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140C8" w14:paraId="1DB0707D" w14:textId="77777777" w:rsidTr="005140C8">
        <w:tc>
          <w:tcPr>
            <w:tcW w:w="15614" w:type="dxa"/>
            <w:shd w:val="clear" w:color="auto" w:fill="000000" w:themeFill="text1"/>
          </w:tcPr>
          <w:p w14:paraId="1A64589B" w14:textId="6DFB0B64" w:rsidR="005140C8" w:rsidRDefault="005140C8" w:rsidP="005140C8">
            <w:pPr>
              <w:jc w:val="center"/>
              <w:rPr>
                <w:sz w:val="38"/>
              </w:rPr>
            </w:pPr>
            <w:r w:rsidRPr="00AE2601">
              <w:rPr>
                <w:sz w:val="38"/>
              </w:rPr>
              <w:t xml:space="preserve">Scottish Parliamentary </w:t>
            </w:r>
            <w:r w:rsidR="00AE2601" w:rsidRPr="00AE2601">
              <w:rPr>
                <w:sz w:val="38"/>
              </w:rPr>
              <w:t xml:space="preserve">Election </w:t>
            </w:r>
            <w:r w:rsidR="00AE2601">
              <w:rPr>
                <w:sz w:val="38"/>
              </w:rPr>
              <w:t xml:space="preserve">– Thursday, </w:t>
            </w:r>
            <w:r w:rsidR="00543AB9">
              <w:rPr>
                <w:sz w:val="38"/>
              </w:rPr>
              <w:t>6</w:t>
            </w:r>
            <w:r w:rsidR="00AE2601">
              <w:rPr>
                <w:sz w:val="38"/>
              </w:rPr>
              <w:t xml:space="preserve"> May 20</w:t>
            </w:r>
            <w:r w:rsidR="00543AB9">
              <w:rPr>
                <w:sz w:val="38"/>
              </w:rPr>
              <w:t>21</w:t>
            </w:r>
          </w:p>
          <w:p w14:paraId="16A7E1D1" w14:textId="77777777" w:rsidR="005140C8" w:rsidRDefault="006719C1" w:rsidP="005140C8">
            <w:pPr>
              <w:jc w:val="center"/>
              <w:rPr>
                <w:sz w:val="38"/>
              </w:rPr>
            </w:pPr>
            <w:r>
              <w:rPr>
                <w:sz w:val="38"/>
              </w:rPr>
              <w:t>Cumbernauld and Kilsyth</w:t>
            </w:r>
            <w:r w:rsidR="005140C8" w:rsidRPr="00AE2601">
              <w:rPr>
                <w:sz w:val="38"/>
              </w:rPr>
              <w:t xml:space="preserve"> Constituency</w:t>
            </w:r>
          </w:p>
          <w:p w14:paraId="418EC88C" w14:textId="77777777" w:rsidR="005140C8" w:rsidRPr="00AE2601" w:rsidRDefault="00FE4CA3" w:rsidP="00FE4CA3">
            <w:pPr>
              <w:jc w:val="center"/>
              <w:rPr>
                <w:b/>
                <w:sz w:val="38"/>
              </w:rPr>
            </w:pPr>
            <w:r w:rsidRPr="00AE2601">
              <w:rPr>
                <w:b/>
                <w:sz w:val="38"/>
              </w:rPr>
              <w:t xml:space="preserve">Notice of Poll </w:t>
            </w:r>
            <w:r>
              <w:rPr>
                <w:b/>
                <w:sz w:val="38"/>
              </w:rPr>
              <w:t xml:space="preserve">and </w:t>
            </w:r>
            <w:r w:rsidR="005140C8" w:rsidRPr="00AE2601">
              <w:rPr>
                <w:b/>
                <w:sz w:val="38"/>
              </w:rPr>
              <w:t>Statement of Persons Nominated</w:t>
            </w:r>
          </w:p>
        </w:tc>
      </w:tr>
    </w:tbl>
    <w:p w14:paraId="14D825C8" w14:textId="77777777" w:rsidR="00AE2601" w:rsidRDefault="00AE2601"/>
    <w:p w14:paraId="432E303D" w14:textId="77777777" w:rsidR="00AE2601" w:rsidRPr="00AE2601" w:rsidRDefault="00AE2601" w:rsidP="00AE2601">
      <w:pPr>
        <w:pStyle w:val="Heading1"/>
        <w:pBdr>
          <w:between w:val="single" w:sz="4" w:space="1" w:color="auto"/>
        </w:pBdr>
        <w:rPr>
          <w:szCs w:val="22"/>
        </w:rPr>
      </w:pPr>
      <w:r w:rsidRPr="00AE2601">
        <w:rPr>
          <w:szCs w:val="22"/>
        </w:rPr>
        <w:t xml:space="preserve">The following persons have been, and now stand, nominated as candidates for return as a constituency member to serve in the Scottish Parliament for the above </w:t>
      </w:r>
      <w:proofErr w:type="gramStart"/>
      <w:r w:rsidRPr="00AE2601">
        <w:rPr>
          <w:szCs w:val="22"/>
        </w:rPr>
        <w:t>constituency:-</w:t>
      </w:r>
      <w:proofErr w:type="gramEnd"/>
    </w:p>
    <w:p w14:paraId="5DFD720B" w14:textId="77777777" w:rsidR="00AE2601" w:rsidRPr="00AE2601" w:rsidRDefault="00AE2601" w:rsidP="00AE2601">
      <w:pPr>
        <w:rPr>
          <w:szCs w:val="22"/>
        </w:rPr>
      </w:pPr>
    </w:p>
    <w:tbl>
      <w:tblPr>
        <w:tblStyle w:val="TableGrid"/>
        <w:tblW w:w="9144" w:type="dxa"/>
        <w:tblInd w:w="864" w:type="dxa"/>
        <w:tblLook w:val="04A0" w:firstRow="1" w:lastRow="0" w:firstColumn="1" w:lastColumn="0" w:noHBand="0" w:noVBand="1"/>
      </w:tblPr>
      <w:tblGrid>
        <w:gridCol w:w="4068"/>
        <w:gridCol w:w="5076"/>
      </w:tblGrid>
      <w:tr w:rsidR="00AE2601" w:rsidRPr="00AE2601" w14:paraId="06294C8E" w14:textId="77777777" w:rsidTr="00AE2601">
        <w:trPr>
          <w:trHeight w:val="720"/>
        </w:trPr>
        <w:tc>
          <w:tcPr>
            <w:tcW w:w="4068" w:type="dxa"/>
            <w:shd w:val="clear" w:color="auto" w:fill="D9D9D9" w:themeFill="background1" w:themeFillShade="D9"/>
            <w:vAlign w:val="center"/>
          </w:tcPr>
          <w:p w14:paraId="5F0D00B0" w14:textId="77777777" w:rsidR="00AE2601" w:rsidRPr="00AE2601" w:rsidRDefault="00AE2601" w:rsidP="005140C8">
            <w:pPr>
              <w:jc w:val="center"/>
              <w:rPr>
                <w:szCs w:val="22"/>
              </w:rPr>
            </w:pPr>
            <w:r w:rsidRPr="00AE2601">
              <w:rPr>
                <w:szCs w:val="22"/>
              </w:rPr>
              <w:t xml:space="preserve">Name of </w:t>
            </w:r>
            <w:r w:rsidR="00155022" w:rsidRPr="00AE2601">
              <w:rPr>
                <w:szCs w:val="22"/>
              </w:rPr>
              <w:t>Candidate</w:t>
            </w:r>
          </w:p>
        </w:tc>
        <w:tc>
          <w:tcPr>
            <w:tcW w:w="5076" w:type="dxa"/>
            <w:shd w:val="clear" w:color="auto" w:fill="D9D9D9" w:themeFill="background1" w:themeFillShade="D9"/>
            <w:vAlign w:val="center"/>
          </w:tcPr>
          <w:p w14:paraId="10E040F9" w14:textId="77777777" w:rsidR="00AE2601" w:rsidRPr="00AE2601" w:rsidRDefault="00AE2601" w:rsidP="00192D12">
            <w:pPr>
              <w:jc w:val="center"/>
              <w:rPr>
                <w:szCs w:val="22"/>
              </w:rPr>
            </w:pPr>
            <w:r w:rsidRPr="00AE2601">
              <w:rPr>
                <w:szCs w:val="22"/>
              </w:rPr>
              <w:t xml:space="preserve">Description of </w:t>
            </w:r>
            <w:r w:rsidR="00155022" w:rsidRPr="00AE2601">
              <w:rPr>
                <w:szCs w:val="22"/>
              </w:rPr>
              <w:t xml:space="preserve">Candidate </w:t>
            </w:r>
          </w:p>
        </w:tc>
      </w:tr>
      <w:tr w:rsidR="006719C1" w:rsidRPr="00AE2601" w14:paraId="5F534E96" w14:textId="77777777" w:rsidTr="00AE2601">
        <w:trPr>
          <w:trHeight w:val="720"/>
        </w:trPr>
        <w:tc>
          <w:tcPr>
            <w:tcW w:w="4068" w:type="dxa"/>
          </w:tcPr>
          <w:p w14:paraId="796A8A9F" w14:textId="395BA008" w:rsidR="006719C1" w:rsidRDefault="0037764A" w:rsidP="006E01F9">
            <w:pPr>
              <w:spacing w:before="120" w:after="120"/>
              <w:jc w:val="left"/>
            </w:pPr>
            <w:r>
              <w:t>FORD, Elaine</w:t>
            </w:r>
          </w:p>
        </w:tc>
        <w:tc>
          <w:tcPr>
            <w:tcW w:w="5076" w:type="dxa"/>
          </w:tcPr>
          <w:p w14:paraId="0754E7F5" w14:textId="42603F26" w:rsidR="006719C1" w:rsidRDefault="0037764A" w:rsidP="006E01F9">
            <w:pPr>
              <w:spacing w:before="120" w:after="120"/>
              <w:jc w:val="left"/>
            </w:pPr>
            <w:r>
              <w:t>Scottish Liberal Democrats</w:t>
            </w:r>
          </w:p>
        </w:tc>
      </w:tr>
      <w:tr w:rsidR="0037764A" w:rsidRPr="00AE2601" w14:paraId="450E7B6E" w14:textId="77777777" w:rsidTr="00AE2601">
        <w:trPr>
          <w:trHeight w:val="720"/>
        </w:trPr>
        <w:tc>
          <w:tcPr>
            <w:tcW w:w="4068" w:type="dxa"/>
          </w:tcPr>
          <w:p w14:paraId="419C220C" w14:textId="1DADCCEA" w:rsidR="0037764A" w:rsidRDefault="0037764A" w:rsidP="0037764A">
            <w:pPr>
              <w:spacing w:before="120" w:after="120"/>
              <w:jc w:val="left"/>
            </w:pPr>
            <w:r>
              <w:t>GRIFFIN, Mark</w:t>
            </w:r>
          </w:p>
        </w:tc>
        <w:tc>
          <w:tcPr>
            <w:tcW w:w="5076" w:type="dxa"/>
          </w:tcPr>
          <w:p w14:paraId="1DD30FB6" w14:textId="2F9AEFEC" w:rsidR="0037764A" w:rsidRDefault="0037764A" w:rsidP="0037764A">
            <w:pPr>
              <w:spacing w:before="120" w:after="120"/>
              <w:jc w:val="left"/>
            </w:pPr>
            <w:r>
              <w:t>Scottish Labour Party</w:t>
            </w:r>
          </w:p>
        </w:tc>
      </w:tr>
      <w:tr w:rsidR="001E1928" w:rsidRPr="00AE2601" w14:paraId="2ECE2FAE" w14:textId="77777777" w:rsidTr="00AE2601">
        <w:trPr>
          <w:trHeight w:val="720"/>
        </w:trPr>
        <w:tc>
          <w:tcPr>
            <w:tcW w:w="4068" w:type="dxa"/>
          </w:tcPr>
          <w:p w14:paraId="102B27FE" w14:textId="1A827B5D" w:rsidR="001E1928" w:rsidRDefault="001E1928" w:rsidP="001E1928">
            <w:pPr>
              <w:spacing w:before="120" w:after="120"/>
              <w:jc w:val="left"/>
            </w:pPr>
            <w:r>
              <w:t>HEPBURN, Jamie</w:t>
            </w:r>
          </w:p>
        </w:tc>
        <w:tc>
          <w:tcPr>
            <w:tcW w:w="5076" w:type="dxa"/>
          </w:tcPr>
          <w:p w14:paraId="62A9FFFB" w14:textId="1AC36273" w:rsidR="001E1928" w:rsidRDefault="001E1928" w:rsidP="001E1928">
            <w:pPr>
              <w:spacing w:before="120" w:after="120"/>
              <w:jc w:val="left"/>
            </w:pPr>
            <w:r>
              <w:t>Scottish National Party (SNP)</w:t>
            </w:r>
          </w:p>
        </w:tc>
      </w:tr>
      <w:tr w:rsidR="001E1928" w:rsidRPr="00AE2601" w14:paraId="4FFFDBD0" w14:textId="77777777" w:rsidTr="00AE2601">
        <w:trPr>
          <w:trHeight w:val="720"/>
        </w:trPr>
        <w:tc>
          <w:tcPr>
            <w:tcW w:w="4068" w:type="dxa"/>
          </w:tcPr>
          <w:p w14:paraId="5955F27D" w14:textId="207C3C51" w:rsidR="001E1928" w:rsidRDefault="001E1928" w:rsidP="001E1928">
            <w:pPr>
              <w:spacing w:before="120" w:after="120"/>
              <w:jc w:val="left"/>
            </w:pPr>
            <w:r>
              <w:t>MALIK, Haroun</w:t>
            </w:r>
          </w:p>
        </w:tc>
        <w:tc>
          <w:tcPr>
            <w:tcW w:w="5076" w:type="dxa"/>
          </w:tcPr>
          <w:p w14:paraId="51449B1F" w14:textId="327E067E" w:rsidR="001E1928" w:rsidRDefault="001E1928" w:rsidP="001E1928">
            <w:pPr>
              <w:spacing w:before="120" w:after="120"/>
              <w:jc w:val="left"/>
            </w:pPr>
            <w:r>
              <w:t>Scottish Conservative and Unionist Party</w:t>
            </w:r>
          </w:p>
        </w:tc>
      </w:tr>
    </w:tbl>
    <w:p w14:paraId="27891EB9" w14:textId="77777777" w:rsidR="005140C8" w:rsidRPr="00AE2601" w:rsidRDefault="005140C8">
      <w:pPr>
        <w:rPr>
          <w:szCs w:val="22"/>
        </w:rPr>
      </w:pPr>
    </w:p>
    <w:p w14:paraId="526C6603" w14:textId="77777777" w:rsidR="00AE2601" w:rsidRPr="00AE2601" w:rsidRDefault="00155022" w:rsidP="00AE2601">
      <w:pPr>
        <w:pStyle w:val="Heading1"/>
        <w:rPr>
          <w:szCs w:val="22"/>
        </w:rPr>
      </w:pPr>
      <w:r>
        <w:rPr>
          <w:szCs w:val="22"/>
        </w:rPr>
        <w:t xml:space="preserve">There are no persons who were nominated but </w:t>
      </w:r>
      <w:r w:rsidR="00AE2601" w:rsidRPr="00AE2601">
        <w:rPr>
          <w:szCs w:val="22"/>
        </w:rPr>
        <w:t>N</w:t>
      </w:r>
      <w:r>
        <w:rPr>
          <w:szCs w:val="22"/>
        </w:rPr>
        <w:t>O LONGER STAND NOMINATED.</w:t>
      </w:r>
    </w:p>
    <w:p w14:paraId="239273E2" w14:textId="77777777" w:rsidR="00AE2601" w:rsidRPr="00AE2601" w:rsidRDefault="00AE2601" w:rsidP="00AE2601">
      <w:pPr>
        <w:rPr>
          <w:szCs w:val="22"/>
        </w:rPr>
      </w:pPr>
    </w:p>
    <w:p w14:paraId="44746311" w14:textId="671C2B74" w:rsidR="00AE2601" w:rsidRPr="00AE2601" w:rsidRDefault="00AE2601" w:rsidP="00AE2601">
      <w:pPr>
        <w:pStyle w:val="Heading1"/>
        <w:rPr>
          <w:szCs w:val="22"/>
        </w:rPr>
      </w:pPr>
      <w:r w:rsidRPr="00AE2601">
        <w:rPr>
          <w:szCs w:val="22"/>
        </w:rPr>
        <w:t xml:space="preserve">As more than one person stands nominated, a poll for the election of a member to serve in the Scottish Parliament for the above constituency will be taken on the </w:t>
      </w:r>
      <w:r w:rsidR="00E249AD">
        <w:rPr>
          <w:szCs w:val="22"/>
        </w:rPr>
        <w:t>Sixth</w:t>
      </w:r>
      <w:r w:rsidRPr="00AE2601">
        <w:rPr>
          <w:szCs w:val="22"/>
        </w:rPr>
        <w:t xml:space="preserve"> day of May 20</w:t>
      </w:r>
      <w:r w:rsidR="00E249AD">
        <w:rPr>
          <w:szCs w:val="22"/>
        </w:rPr>
        <w:t>21</w:t>
      </w:r>
      <w:r w:rsidRPr="00AE2601">
        <w:rPr>
          <w:szCs w:val="22"/>
        </w:rPr>
        <w:t>.  The names of the candidates will be printed on the ballot papers in the same order as in (1) above.</w:t>
      </w:r>
    </w:p>
    <w:p w14:paraId="40096555" w14:textId="77777777" w:rsidR="00AE2601" w:rsidRPr="00AE2601" w:rsidRDefault="00AE2601" w:rsidP="00AE2601">
      <w:pPr>
        <w:rPr>
          <w:szCs w:val="22"/>
        </w:rPr>
      </w:pPr>
    </w:p>
    <w:p w14:paraId="438145C5" w14:textId="77777777" w:rsidR="00AE2601" w:rsidRPr="00AE2601" w:rsidRDefault="00AE2601" w:rsidP="00AE2601">
      <w:pPr>
        <w:pStyle w:val="Heading1"/>
        <w:rPr>
          <w:szCs w:val="22"/>
        </w:rPr>
      </w:pPr>
      <w:r w:rsidRPr="00AE2601">
        <w:rPr>
          <w:szCs w:val="22"/>
        </w:rPr>
        <w:t>The poll will be taken together with the poll for the election of members to serve in the Scottish Parliament for the Central Scotland Region.</w:t>
      </w:r>
    </w:p>
    <w:p w14:paraId="515E72E1" w14:textId="77777777" w:rsidR="00AE2601" w:rsidRPr="00AE2601" w:rsidRDefault="00AE2601" w:rsidP="00AE2601">
      <w:pPr>
        <w:rPr>
          <w:szCs w:val="22"/>
        </w:rPr>
      </w:pPr>
    </w:p>
    <w:p w14:paraId="2F69F330" w14:textId="77777777" w:rsidR="00AE2601" w:rsidRPr="00AE2601" w:rsidRDefault="00AE2601" w:rsidP="00AE2601">
      <w:pPr>
        <w:pStyle w:val="Heading1"/>
        <w:rPr>
          <w:szCs w:val="22"/>
        </w:rPr>
      </w:pPr>
      <w:r w:rsidRPr="00AE2601">
        <w:rPr>
          <w:szCs w:val="22"/>
        </w:rPr>
        <w:t>The poll opens at 7.00 am and closes at 10.00 pm.</w:t>
      </w:r>
    </w:p>
    <w:p w14:paraId="0EA33CED" w14:textId="77777777" w:rsidR="00AE2601" w:rsidRDefault="00AE2601" w:rsidP="00AE2601">
      <w:pPr>
        <w:rPr>
          <w:szCs w:val="22"/>
        </w:rPr>
      </w:pPr>
    </w:p>
    <w:p w14:paraId="27650453" w14:textId="77777777" w:rsidR="00AE2601" w:rsidRDefault="00AE2601" w:rsidP="00AE2601">
      <w:pPr>
        <w:rPr>
          <w:szCs w:val="22"/>
        </w:rPr>
      </w:pPr>
    </w:p>
    <w:p w14:paraId="6963AEC7" w14:textId="77777777" w:rsidR="00AE2601" w:rsidRDefault="00AE2601" w:rsidP="00AE2601">
      <w:pPr>
        <w:rPr>
          <w:szCs w:val="22"/>
        </w:rPr>
      </w:pPr>
    </w:p>
    <w:p w14:paraId="30350533" w14:textId="77777777" w:rsidR="00AE2601" w:rsidRPr="00AE2601" w:rsidRDefault="00AE2601" w:rsidP="00AE2601">
      <w:pPr>
        <w:rPr>
          <w:szCs w:val="22"/>
        </w:rPr>
      </w:pPr>
    </w:p>
    <w:p w14:paraId="7D15477F" w14:textId="77777777" w:rsidR="00AE2601" w:rsidRPr="00AE2601" w:rsidRDefault="00AE2601" w:rsidP="00AE2601">
      <w:pPr>
        <w:rPr>
          <w:szCs w:val="22"/>
        </w:rPr>
      </w:pPr>
    </w:p>
    <w:p w14:paraId="3464C867" w14:textId="14ECDF34" w:rsidR="00AE2601" w:rsidRPr="00AE2601" w:rsidRDefault="00543AB9" w:rsidP="00AE2601">
      <w:pPr>
        <w:rPr>
          <w:b/>
          <w:szCs w:val="22"/>
        </w:rPr>
      </w:pPr>
      <w:r>
        <w:rPr>
          <w:b/>
          <w:szCs w:val="22"/>
        </w:rPr>
        <w:t>Des Murray</w:t>
      </w:r>
    </w:p>
    <w:p w14:paraId="1968D53D" w14:textId="77777777" w:rsidR="00AE2601" w:rsidRPr="00AE2601" w:rsidRDefault="00AE2601" w:rsidP="00AE2601">
      <w:pPr>
        <w:rPr>
          <w:b/>
          <w:szCs w:val="22"/>
        </w:rPr>
      </w:pPr>
      <w:r w:rsidRPr="00AE2601">
        <w:rPr>
          <w:b/>
          <w:szCs w:val="22"/>
        </w:rPr>
        <w:t>Constituency Returning Officer</w:t>
      </w:r>
    </w:p>
    <w:p w14:paraId="65C93304" w14:textId="77777777" w:rsidR="00AE2601" w:rsidRPr="00AE2601" w:rsidRDefault="00AE2601" w:rsidP="00AE2601">
      <w:pPr>
        <w:rPr>
          <w:szCs w:val="22"/>
        </w:rPr>
      </w:pPr>
      <w:r w:rsidRPr="00AE2601">
        <w:rPr>
          <w:szCs w:val="22"/>
        </w:rPr>
        <w:t>Civic Centre</w:t>
      </w:r>
    </w:p>
    <w:p w14:paraId="72B70095" w14:textId="77777777" w:rsidR="00AE2601" w:rsidRPr="00AE2601" w:rsidRDefault="00AE2601" w:rsidP="00AE2601">
      <w:pPr>
        <w:rPr>
          <w:szCs w:val="22"/>
        </w:rPr>
      </w:pPr>
      <w:r w:rsidRPr="00AE2601">
        <w:rPr>
          <w:szCs w:val="22"/>
        </w:rPr>
        <w:t>Windmillhill Street</w:t>
      </w:r>
    </w:p>
    <w:p w14:paraId="719E560D" w14:textId="77777777" w:rsidR="00AE2601" w:rsidRPr="00AE2601" w:rsidRDefault="00AE2601" w:rsidP="00AE2601">
      <w:pPr>
        <w:rPr>
          <w:szCs w:val="22"/>
        </w:rPr>
      </w:pPr>
      <w:r w:rsidRPr="00AE2601">
        <w:rPr>
          <w:szCs w:val="22"/>
        </w:rPr>
        <w:t>Motherwell</w:t>
      </w:r>
    </w:p>
    <w:p w14:paraId="62582FB9" w14:textId="77777777" w:rsidR="00AE2601" w:rsidRPr="00AE2601" w:rsidRDefault="00AE2601" w:rsidP="00AE2601">
      <w:pPr>
        <w:rPr>
          <w:szCs w:val="22"/>
        </w:rPr>
      </w:pPr>
      <w:r w:rsidRPr="00AE2601">
        <w:rPr>
          <w:szCs w:val="22"/>
        </w:rPr>
        <w:t>ML1  1AB</w:t>
      </w:r>
    </w:p>
    <w:p w14:paraId="6C2BC7E9" w14:textId="77777777" w:rsidR="00AE2601" w:rsidRPr="00AE2601" w:rsidRDefault="00AE2601" w:rsidP="00AE2601">
      <w:pPr>
        <w:rPr>
          <w:szCs w:val="22"/>
        </w:rPr>
      </w:pPr>
    </w:p>
    <w:p w14:paraId="50F7BF06" w14:textId="1B895B6A" w:rsidR="00AE2601" w:rsidRPr="00AE2601" w:rsidRDefault="00543AB9">
      <w:pPr>
        <w:rPr>
          <w:szCs w:val="22"/>
        </w:rPr>
      </w:pPr>
      <w:r>
        <w:rPr>
          <w:b/>
          <w:szCs w:val="22"/>
        </w:rPr>
        <w:t>31 March 2021</w:t>
      </w:r>
    </w:p>
    <w:sectPr w:rsidR="00AE2601" w:rsidRPr="00AE2601" w:rsidSect="00AE2601">
      <w:footerReference w:type="default" r:id="rId7"/>
      <w:footerReference w:type="first" r:id="rId8"/>
      <w:pgSz w:w="11906" w:h="16838" w:code="9"/>
      <w:pgMar w:top="1296" w:right="1080" w:bottom="1152" w:left="1080" w:header="432" w:footer="432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C5772" w14:textId="77777777" w:rsidR="00AF408E" w:rsidRDefault="00AF408E">
      <w:r>
        <w:separator/>
      </w:r>
    </w:p>
  </w:endnote>
  <w:endnote w:type="continuationSeparator" w:id="0">
    <w:p w14:paraId="27BDE945" w14:textId="77777777" w:rsidR="00AF408E" w:rsidRDefault="00AF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02372" w14:textId="77777777" w:rsidR="00AF408E" w:rsidRDefault="003F7EC4">
    <w:pPr>
      <w:pStyle w:val="Footer"/>
      <w:jc w:val="center"/>
    </w:pPr>
    <w:r>
      <w:rPr>
        <w:rStyle w:val="PageNumber"/>
      </w:rPr>
      <w:fldChar w:fldCharType="begin"/>
    </w:r>
    <w:r w:rsidR="00AF408E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719C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CBA8D" w14:textId="6F37A84B" w:rsidR="00756FEB" w:rsidRPr="00756FEB" w:rsidRDefault="00756FEB" w:rsidP="00756FEB">
    <w:pPr>
      <w:pStyle w:val="Footer"/>
      <w:jc w:val="center"/>
      <w:rPr>
        <w:rFonts w:cs="Arial"/>
        <w:sz w:val="16"/>
        <w:szCs w:val="12"/>
      </w:rPr>
    </w:pPr>
    <w:r w:rsidRPr="00756FEB">
      <w:rPr>
        <w:rFonts w:cs="Arial"/>
        <w:sz w:val="16"/>
        <w:szCs w:val="12"/>
      </w:rPr>
      <w:t>Published</w:t>
    </w:r>
    <w:r w:rsidR="00F12147">
      <w:rPr>
        <w:rFonts w:cs="Arial"/>
        <w:sz w:val="16"/>
        <w:szCs w:val="12"/>
      </w:rPr>
      <w:t xml:space="preserve"> </w:t>
    </w:r>
    <w:r w:rsidRPr="00756FEB">
      <w:rPr>
        <w:rFonts w:cs="Arial"/>
        <w:sz w:val="16"/>
        <w:szCs w:val="12"/>
      </w:rPr>
      <w:t>by the Constituency Returning Officer, Election Office, Civic Centre, Windmillhill Street, Motherwell ML1 1AB</w:t>
    </w:r>
  </w:p>
  <w:p w14:paraId="374CE361" w14:textId="046E6B73" w:rsidR="00AF408E" w:rsidRPr="00756FEB" w:rsidRDefault="00AF408E" w:rsidP="00756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8353A" w14:textId="77777777" w:rsidR="00AF408E" w:rsidRDefault="00AF408E">
      <w:r>
        <w:separator/>
      </w:r>
    </w:p>
  </w:footnote>
  <w:footnote w:type="continuationSeparator" w:id="0">
    <w:p w14:paraId="5304403B" w14:textId="77777777" w:rsidR="00AF408E" w:rsidRDefault="00AF4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(%1)"/>
      <w:legacy w:legacy="1" w:legacySpace="0" w:legacyIndent="706"/>
      <w:lvlJc w:val="left"/>
      <w:pPr>
        <w:ind w:left="706" w:hanging="706"/>
      </w:pPr>
    </w:lvl>
    <w:lvl w:ilvl="1">
      <w:start w:val="1"/>
      <w:numFmt w:val="lowerLetter"/>
      <w:pStyle w:val="Heading2"/>
      <w:lvlText w:val="(%2)"/>
      <w:legacy w:legacy="1" w:legacySpace="0" w:legacyIndent="706"/>
      <w:lvlJc w:val="left"/>
      <w:pPr>
        <w:ind w:left="1412" w:hanging="706"/>
      </w:pPr>
    </w:lvl>
    <w:lvl w:ilvl="2">
      <w:start w:val="1"/>
      <w:numFmt w:val="upperLetter"/>
      <w:pStyle w:val="Heading3"/>
      <w:lvlText w:val="(%3)"/>
      <w:legacy w:legacy="1" w:legacySpace="0" w:legacyIndent="706"/>
      <w:lvlJc w:val="left"/>
      <w:pPr>
        <w:ind w:left="2118" w:hanging="706"/>
      </w:pPr>
    </w:lvl>
    <w:lvl w:ilvl="3">
      <w:start w:val="1"/>
      <w:numFmt w:val="decimal"/>
      <w:pStyle w:val="Heading4"/>
      <w:lvlText w:val="%4)"/>
      <w:legacy w:legacy="1" w:legacySpace="0" w:legacyIndent="706"/>
      <w:lvlJc w:val="left"/>
      <w:pPr>
        <w:ind w:left="2824" w:hanging="706"/>
      </w:pPr>
    </w:lvl>
    <w:lvl w:ilvl="4">
      <w:start w:val="1"/>
      <w:numFmt w:val="lowerLetter"/>
      <w:pStyle w:val="Heading5"/>
      <w:lvlText w:val="%5)"/>
      <w:legacy w:legacy="1" w:legacySpace="0" w:legacyIndent="706"/>
      <w:lvlJc w:val="left"/>
      <w:pPr>
        <w:ind w:left="3530" w:hanging="706"/>
      </w:pPr>
    </w:lvl>
    <w:lvl w:ilvl="5">
      <w:start w:val="1"/>
      <w:numFmt w:val="upperLetter"/>
      <w:pStyle w:val="Heading6"/>
      <w:lvlText w:val="%6)"/>
      <w:legacy w:legacy="1" w:legacySpace="0" w:legacyIndent="706"/>
      <w:lvlJc w:val="left"/>
      <w:pPr>
        <w:ind w:left="4236" w:hanging="706"/>
      </w:pPr>
    </w:lvl>
    <w:lvl w:ilvl="6">
      <w:start w:val="1"/>
      <w:numFmt w:val="lowerRoman"/>
      <w:pStyle w:val="Heading7"/>
      <w:lvlText w:val="%7)"/>
      <w:legacy w:legacy="1" w:legacySpace="0" w:legacyIndent="432"/>
      <w:lvlJc w:val="left"/>
      <w:pPr>
        <w:ind w:left="4668" w:hanging="432"/>
      </w:pPr>
    </w:lvl>
    <w:lvl w:ilvl="7">
      <w:start w:val="1"/>
      <w:numFmt w:val="none"/>
      <w:pStyle w:val="Heading8"/>
      <w:suff w:val="nothing"/>
      <w:lvlText w:val=""/>
      <w:lvlJc w:val="left"/>
      <w:pPr>
        <w:ind w:left="5374" w:hanging="706"/>
      </w:pPr>
    </w:lvl>
    <w:lvl w:ilvl="8">
      <w:start w:val="1"/>
      <w:numFmt w:val="none"/>
      <w:pStyle w:val="Heading9"/>
      <w:suff w:val="nothing"/>
      <w:lvlText w:val=""/>
      <w:lvlJc w:val="left"/>
      <w:pPr>
        <w:ind w:left="6080" w:hanging="706"/>
      </w:pPr>
    </w:lvl>
  </w:abstractNum>
  <w:abstractNum w:abstractNumId="1" w15:restartNumberingAfterBreak="0">
    <w:nsid w:val="304F7AEB"/>
    <w:multiLevelType w:val="singleLevel"/>
    <w:tmpl w:val="BB0A1E08"/>
    <w:lvl w:ilvl="0">
      <w:start w:val="1"/>
      <w:numFmt w:val="decimal"/>
      <w:lvlText w:val="(%1)"/>
      <w:legacy w:legacy="1" w:legacySpace="0" w:legacyIndent="720"/>
      <w:lvlJc w:val="left"/>
      <w:pPr>
        <w:ind w:left="72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4D"/>
    <w:rsid w:val="00067A68"/>
    <w:rsid w:val="000E4C11"/>
    <w:rsid w:val="000F1FED"/>
    <w:rsid w:val="000F7CB2"/>
    <w:rsid w:val="00125EEE"/>
    <w:rsid w:val="001374D0"/>
    <w:rsid w:val="00153961"/>
    <w:rsid w:val="00155022"/>
    <w:rsid w:val="00174410"/>
    <w:rsid w:val="00192D12"/>
    <w:rsid w:val="001A01E2"/>
    <w:rsid w:val="001B2501"/>
    <w:rsid w:val="001C7E53"/>
    <w:rsid w:val="001E1928"/>
    <w:rsid w:val="00205BE4"/>
    <w:rsid w:val="00247935"/>
    <w:rsid w:val="00250AF5"/>
    <w:rsid w:val="002B4231"/>
    <w:rsid w:val="002B4C9E"/>
    <w:rsid w:val="002E1DA4"/>
    <w:rsid w:val="002F23AE"/>
    <w:rsid w:val="002F6772"/>
    <w:rsid w:val="0030094E"/>
    <w:rsid w:val="00303FC0"/>
    <w:rsid w:val="00333B7C"/>
    <w:rsid w:val="00334FD9"/>
    <w:rsid w:val="0036560C"/>
    <w:rsid w:val="0037764A"/>
    <w:rsid w:val="003C43B9"/>
    <w:rsid w:val="003F7EC4"/>
    <w:rsid w:val="00403538"/>
    <w:rsid w:val="00457054"/>
    <w:rsid w:val="00465995"/>
    <w:rsid w:val="004C5230"/>
    <w:rsid w:val="004E6E72"/>
    <w:rsid w:val="004F3EA8"/>
    <w:rsid w:val="005059EA"/>
    <w:rsid w:val="005140C8"/>
    <w:rsid w:val="00543AB9"/>
    <w:rsid w:val="005C18DD"/>
    <w:rsid w:val="0062100F"/>
    <w:rsid w:val="00632192"/>
    <w:rsid w:val="00643D9A"/>
    <w:rsid w:val="006719C1"/>
    <w:rsid w:val="0067583F"/>
    <w:rsid w:val="00684603"/>
    <w:rsid w:val="006B529E"/>
    <w:rsid w:val="006E2928"/>
    <w:rsid w:val="006F605A"/>
    <w:rsid w:val="006F794E"/>
    <w:rsid w:val="007152D9"/>
    <w:rsid w:val="00733D41"/>
    <w:rsid w:val="00743315"/>
    <w:rsid w:val="00756FEB"/>
    <w:rsid w:val="00763BA3"/>
    <w:rsid w:val="0079115E"/>
    <w:rsid w:val="007A3067"/>
    <w:rsid w:val="007B5F6C"/>
    <w:rsid w:val="007D3F44"/>
    <w:rsid w:val="007F359F"/>
    <w:rsid w:val="00856C43"/>
    <w:rsid w:val="00864C83"/>
    <w:rsid w:val="00884A4B"/>
    <w:rsid w:val="00895277"/>
    <w:rsid w:val="00897E28"/>
    <w:rsid w:val="008B72D7"/>
    <w:rsid w:val="00997CB4"/>
    <w:rsid w:val="009E4ABD"/>
    <w:rsid w:val="00A03711"/>
    <w:rsid w:val="00A22144"/>
    <w:rsid w:val="00AB51AB"/>
    <w:rsid w:val="00AC2F57"/>
    <w:rsid w:val="00AE2601"/>
    <w:rsid w:val="00AE3097"/>
    <w:rsid w:val="00AF408E"/>
    <w:rsid w:val="00B453DE"/>
    <w:rsid w:val="00B62816"/>
    <w:rsid w:val="00BB6F4F"/>
    <w:rsid w:val="00C404E7"/>
    <w:rsid w:val="00CA7B4B"/>
    <w:rsid w:val="00CC5C4D"/>
    <w:rsid w:val="00CC68FF"/>
    <w:rsid w:val="00CE15F1"/>
    <w:rsid w:val="00D54875"/>
    <w:rsid w:val="00D61A79"/>
    <w:rsid w:val="00D637D0"/>
    <w:rsid w:val="00D83ED7"/>
    <w:rsid w:val="00E11440"/>
    <w:rsid w:val="00E249AD"/>
    <w:rsid w:val="00E455CA"/>
    <w:rsid w:val="00E6338F"/>
    <w:rsid w:val="00E6423D"/>
    <w:rsid w:val="00E7119D"/>
    <w:rsid w:val="00E84FF4"/>
    <w:rsid w:val="00EA5C4D"/>
    <w:rsid w:val="00EC075A"/>
    <w:rsid w:val="00EC12A7"/>
    <w:rsid w:val="00F01FC0"/>
    <w:rsid w:val="00F045FD"/>
    <w:rsid w:val="00F11133"/>
    <w:rsid w:val="00F12147"/>
    <w:rsid w:val="00F32C18"/>
    <w:rsid w:val="00F37CE5"/>
    <w:rsid w:val="00F43968"/>
    <w:rsid w:val="00F85F4A"/>
    <w:rsid w:val="00F93203"/>
    <w:rsid w:val="00F9463A"/>
    <w:rsid w:val="00FD3072"/>
    <w:rsid w:val="00FE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5F3E4"/>
  <w15:docId w15:val="{900912D6-65AF-4C76-AA56-231A6D45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2816"/>
    <w:pPr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B62816"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qFormat/>
    <w:rsid w:val="00B62816"/>
    <w:pPr>
      <w:numPr>
        <w:ilvl w:val="1"/>
        <w:numId w:val="1"/>
      </w:numPr>
      <w:outlineLvl w:val="1"/>
    </w:pPr>
  </w:style>
  <w:style w:type="paragraph" w:styleId="Heading3">
    <w:name w:val="heading 3"/>
    <w:basedOn w:val="Normal"/>
    <w:next w:val="Normal"/>
    <w:qFormat/>
    <w:rsid w:val="00B62816"/>
    <w:pPr>
      <w:numPr>
        <w:ilvl w:val="2"/>
        <w:numId w:val="1"/>
      </w:numPr>
      <w:outlineLvl w:val="2"/>
    </w:pPr>
  </w:style>
  <w:style w:type="paragraph" w:styleId="Heading4">
    <w:name w:val="heading 4"/>
    <w:basedOn w:val="Normal"/>
    <w:next w:val="Normal"/>
    <w:qFormat/>
    <w:rsid w:val="00B62816"/>
    <w:pPr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B62816"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next w:val="Normal"/>
    <w:qFormat/>
    <w:rsid w:val="00B62816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qFormat/>
    <w:rsid w:val="00B62816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qFormat/>
    <w:rsid w:val="00B62816"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qFormat/>
    <w:rsid w:val="00B62816"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B628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Header">
    <w:name w:val="header"/>
    <w:basedOn w:val="Normal"/>
    <w:rsid w:val="00B62816"/>
    <w:pPr>
      <w:tabs>
        <w:tab w:val="center" w:pos="4896"/>
        <w:tab w:val="right" w:pos="9792"/>
      </w:tabs>
    </w:pPr>
  </w:style>
  <w:style w:type="paragraph" w:styleId="Footer">
    <w:name w:val="footer"/>
    <w:basedOn w:val="Normal"/>
    <w:link w:val="FooterChar"/>
    <w:uiPriority w:val="99"/>
    <w:rsid w:val="00B62816"/>
    <w:pPr>
      <w:tabs>
        <w:tab w:val="center" w:pos="4896"/>
        <w:tab w:val="right" w:pos="9792"/>
      </w:tabs>
    </w:pPr>
  </w:style>
  <w:style w:type="character" w:styleId="PageNumber">
    <w:name w:val="page number"/>
    <w:basedOn w:val="DefaultParagraphFont"/>
    <w:rsid w:val="00B62816"/>
  </w:style>
  <w:style w:type="paragraph" w:styleId="Title">
    <w:name w:val="Title"/>
    <w:basedOn w:val="Normal"/>
    <w:qFormat/>
    <w:rsid w:val="00B62816"/>
    <w:pPr>
      <w:jc w:val="center"/>
    </w:pPr>
    <w:rPr>
      <w:i/>
    </w:rPr>
  </w:style>
  <w:style w:type="table" w:styleId="TableGrid">
    <w:name w:val="Table Grid"/>
    <w:basedOn w:val="TableNormal"/>
    <w:rsid w:val="0051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756FE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mclucasr</dc:creator>
  <cp:lastModifiedBy>Pamela Prentice</cp:lastModifiedBy>
  <cp:revision>12</cp:revision>
  <cp:lastPrinted>2016-04-01T11:14:00Z</cp:lastPrinted>
  <dcterms:created xsi:type="dcterms:W3CDTF">2021-03-30T11:05:00Z</dcterms:created>
  <dcterms:modified xsi:type="dcterms:W3CDTF">2021-04-06T08:15:00Z</dcterms:modified>
</cp:coreProperties>
</file>