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736"/>
      </w:tblGrid>
      <w:tr w:rsidR="005140C8" w:rsidRPr="00C40CB5" w14:paraId="2C430110" w14:textId="77777777" w:rsidTr="0094058A">
        <w:tc>
          <w:tcPr>
            <w:tcW w:w="9962" w:type="dxa"/>
            <w:shd w:val="clear" w:color="auto" w:fill="000000" w:themeFill="text1"/>
          </w:tcPr>
          <w:p w14:paraId="41369DBC" w14:textId="48736AA7" w:rsidR="005140C8" w:rsidRPr="0094058A" w:rsidRDefault="005140C8" w:rsidP="005140C8">
            <w:pPr>
              <w:jc w:val="center"/>
              <w:rPr>
                <w:sz w:val="36"/>
              </w:rPr>
            </w:pPr>
            <w:r w:rsidRPr="0094058A">
              <w:rPr>
                <w:sz w:val="36"/>
              </w:rPr>
              <w:t xml:space="preserve">Scottish Parliamentary </w:t>
            </w:r>
            <w:r w:rsidR="0094058A" w:rsidRPr="0094058A">
              <w:rPr>
                <w:sz w:val="36"/>
              </w:rPr>
              <w:t>Election</w:t>
            </w:r>
            <w:r w:rsidR="0094058A">
              <w:rPr>
                <w:sz w:val="36"/>
              </w:rPr>
              <w:t xml:space="preserve"> – Thursday, </w:t>
            </w:r>
            <w:r w:rsidR="00A7558F">
              <w:rPr>
                <w:sz w:val="36"/>
              </w:rPr>
              <w:t xml:space="preserve">6 </w:t>
            </w:r>
            <w:r w:rsidR="0094058A">
              <w:rPr>
                <w:sz w:val="36"/>
              </w:rPr>
              <w:t>May 20</w:t>
            </w:r>
            <w:r w:rsidR="00A7558F">
              <w:rPr>
                <w:sz w:val="36"/>
              </w:rPr>
              <w:t>21</w:t>
            </w:r>
          </w:p>
          <w:p w14:paraId="674E1F3F" w14:textId="77777777" w:rsidR="005140C8" w:rsidRPr="0094058A" w:rsidRDefault="00F16081" w:rsidP="005140C8">
            <w:pPr>
              <w:jc w:val="center"/>
              <w:rPr>
                <w:sz w:val="36"/>
              </w:rPr>
            </w:pPr>
            <w:r w:rsidRPr="0094058A">
              <w:rPr>
                <w:sz w:val="36"/>
              </w:rPr>
              <w:t>Central Scotland Region</w:t>
            </w:r>
          </w:p>
          <w:p w14:paraId="3B11930C" w14:textId="77777777" w:rsidR="005140C8" w:rsidRPr="0094058A" w:rsidRDefault="00256E85" w:rsidP="00256E85">
            <w:pPr>
              <w:jc w:val="center"/>
              <w:rPr>
                <w:b/>
                <w:sz w:val="36"/>
              </w:rPr>
            </w:pPr>
            <w:r w:rsidRPr="0094058A">
              <w:rPr>
                <w:b/>
                <w:sz w:val="36"/>
              </w:rPr>
              <w:t xml:space="preserve">Notice of Poll </w:t>
            </w:r>
            <w:r>
              <w:rPr>
                <w:b/>
                <w:sz w:val="36"/>
              </w:rPr>
              <w:t xml:space="preserve">and </w:t>
            </w:r>
            <w:r w:rsidR="005140C8" w:rsidRPr="0094058A">
              <w:rPr>
                <w:b/>
                <w:sz w:val="36"/>
              </w:rPr>
              <w:t>Statement of Persons Nominated</w:t>
            </w:r>
          </w:p>
        </w:tc>
      </w:tr>
    </w:tbl>
    <w:p w14:paraId="218C8427" w14:textId="77777777" w:rsidR="00AA16E4" w:rsidRPr="00AA16E4" w:rsidRDefault="00AA16E4">
      <w:pPr>
        <w:rPr>
          <w:sz w:val="20"/>
        </w:rPr>
      </w:pPr>
    </w:p>
    <w:p w14:paraId="26B68EA2" w14:textId="77777777" w:rsidR="00AA16E4" w:rsidRPr="00AA16E4" w:rsidRDefault="00AA16E4" w:rsidP="00AA16E4">
      <w:pPr>
        <w:tabs>
          <w:tab w:val="left" w:pos="450"/>
        </w:tabs>
        <w:ind w:left="450" w:hanging="450"/>
        <w:rPr>
          <w:sz w:val="20"/>
        </w:rPr>
      </w:pPr>
      <w:r w:rsidRPr="00AA16E4">
        <w:rPr>
          <w:sz w:val="20"/>
        </w:rPr>
        <w:t>(1)</w:t>
      </w:r>
      <w:r w:rsidRPr="00AA16E4">
        <w:rPr>
          <w:sz w:val="20"/>
        </w:rPr>
        <w:tab/>
        <w:t>The following parties and people</w:t>
      </w:r>
      <w:r w:rsidR="00940411">
        <w:rPr>
          <w:sz w:val="20"/>
        </w:rPr>
        <w:t>,</w:t>
      </w:r>
      <w:r w:rsidRPr="00AA16E4">
        <w:rPr>
          <w:sz w:val="20"/>
        </w:rPr>
        <w:t xml:space="preserve"> have been </w:t>
      </w:r>
      <w:r w:rsidR="00940411">
        <w:rPr>
          <w:sz w:val="20"/>
        </w:rPr>
        <w:t xml:space="preserve">and now </w:t>
      </w:r>
      <w:r w:rsidRPr="00AA16E4">
        <w:rPr>
          <w:sz w:val="20"/>
        </w:rPr>
        <w:t xml:space="preserve">stand nominated for election as a member of the Scottish Parliament for the above </w:t>
      </w:r>
      <w:proofErr w:type="gramStart"/>
      <w:r w:rsidRPr="00AA16E4">
        <w:rPr>
          <w:sz w:val="20"/>
        </w:rPr>
        <w:t>region:-</w:t>
      </w:r>
      <w:proofErr w:type="gramEnd"/>
    </w:p>
    <w:p w14:paraId="448A94C0" w14:textId="77777777" w:rsidR="00AA16E4" w:rsidRPr="00AA16E4" w:rsidRDefault="00AA16E4">
      <w:pPr>
        <w:rPr>
          <w:sz w:val="20"/>
        </w:rPr>
      </w:pPr>
    </w:p>
    <w:tbl>
      <w:tblPr>
        <w:tblStyle w:val="TableGrid"/>
        <w:tblW w:w="10774" w:type="dxa"/>
        <w:tblInd w:w="-431" w:type="dxa"/>
        <w:tblLook w:val="04A0" w:firstRow="1" w:lastRow="0" w:firstColumn="1" w:lastColumn="0" w:noHBand="0" w:noVBand="1"/>
      </w:tblPr>
      <w:tblGrid>
        <w:gridCol w:w="2612"/>
        <w:gridCol w:w="2842"/>
        <w:gridCol w:w="2910"/>
        <w:gridCol w:w="2410"/>
      </w:tblGrid>
      <w:tr w:rsidR="007E6EE9" w:rsidRPr="00AA16E4" w14:paraId="7117920B" w14:textId="3340D18B" w:rsidTr="00CC7B9F">
        <w:trPr>
          <w:cantSplit/>
          <w:trHeight w:val="720"/>
          <w:tblHeader/>
        </w:trPr>
        <w:tc>
          <w:tcPr>
            <w:tcW w:w="2612" w:type="dxa"/>
            <w:shd w:val="clear" w:color="auto" w:fill="D9D9D9" w:themeFill="background1" w:themeFillShade="D9"/>
            <w:vAlign w:val="center"/>
          </w:tcPr>
          <w:p w14:paraId="1379508F" w14:textId="77777777" w:rsidR="007E6EE9" w:rsidRPr="00AA16E4" w:rsidRDefault="007E6EE9" w:rsidP="005140C8">
            <w:pPr>
              <w:jc w:val="center"/>
              <w:rPr>
                <w:sz w:val="20"/>
              </w:rPr>
            </w:pPr>
            <w:r w:rsidRPr="00AA16E4">
              <w:rPr>
                <w:sz w:val="20"/>
              </w:rPr>
              <w:t>Name of Party</w:t>
            </w:r>
          </w:p>
        </w:tc>
        <w:tc>
          <w:tcPr>
            <w:tcW w:w="2842" w:type="dxa"/>
            <w:shd w:val="clear" w:color="auto" w:fill="D9D9D9" w:themeFill="background1" w:themeFillShade="D9"/>
            <w:vAlign w:val="center"/>
          </w:tcPr>
          <w:p w14:paraId="30144A61" w14:textId="77777777" w:rsidR="007E6EE9" w:rsidRPr="00AA16E4" w:rsidRDefault="007E6EE9" w:rsidP="008E3A2C">
            <w:pPr>
              <w:jc w:val="center"/>
              <w:rPr>
                <w:sz w:val="20"/>
              </w:rPr>
            </w:pPr>
            <w:r w:rsidRPr="00AA16E4">
              <w:rPr>
                <w:sz w:val="20"/>
              </w:rPr>
              <w:t xml:space="preserve">Description of Party </w:t>
            </w:r>
          </w:p>
        </w:tc>
        <w:tc>
          <w:tcPr>
            <w:tcW w:w="2910" w:type="dxa"/>
            <w:shd w:val="clear" w:color="auto" w:fill="D9D9D9" w:themeFill="background1" w:themeFillShade="D9"/>
            <w:vAlign w:val="center"/>
          </w:tcPr>
          <w:p w14:paraId="15762935" w14:textId="77777777" w:rsidR="007E6EE9" w:rsidRPr="00AA16E4" w:rsidRDefault="007E6EE9" w:rsidP="005140C8">
            <w:pPr>
              <w:jc w:val="center"/>
              <w:rPr>
                <w:sz w:val="20"/>
              </w:rPr>
            </w:pPr>
            <w:r w:rsidRPr="00AA16E4">
              <w:rPr>
                <w:sz w:val="20"/>
              </w:rPr>
              <w:t>Names of Candidates on Party List, in order to be elected</w:t>
            </w:r>
          </w:p>
        </w:tc>
        <w:tc>
          <w:tcPr>
            <w:tcW w:w="2410" w:type="dxa"/>
            <w:shd w:val="clear" w:color="auto" w:fill="D9D9D9" w:themeFill="background1" w:themeFillShade="D9"/>
          </w:tcPr>
          <w:p w14:paraId="58B38036" w14:textId="63005973" w:rsidR="007E6EE9" w:rsidRPr="00AA16E4" w:rsidRDefault="007E6EE9" w:rsidP="005140C8">
            <w:pPr>
              <w:jc w:val="center"/>
              <w:rPr>
                <w:sz w:val="20"/>
              </w:rPr>
            </w:pPr>
            <w:r w:rsidRPr="007E6EE9">
              <w:rPr>
                <w:sz w:val="20"/>
                <w:szCs w:val="18"/>
              </w:rPr>
              <w:t>Details of any party or candidate no longer nominated, with reason why</w:t>
            </w:r>
          </w:p>
        </w:tc>
      </w:tr>
      <w:tr w:rsidR="007E6EE9" w:rsidRPr="00AA16E4" w14:paraId="57D9C937" w14:textId="794A72BA" w:rsidTr="00CC7B9F">
        <w:trPr>
          <w:cantSplit/>
          <w:trHeight w:val="720"/>
        </w:trPr>
        <w:tc>
          <w:tcPr>
            <w:tcW w:w="2612" w:type="dxa"/>
          </w:tcPr>
          <w:p w14:paraId="304AAE40" w14:textId="56C6FB70" w:rsidR="007E6EE9" w:rsidRPr="00AA16E4" w:rsidRDefault="007E6EE9" w:rsidP="002B248C">
            <w:pPr>
              <w:spacing w:before="120" w:after="120"/>
              <w:jc w:val="left"/>
              <w:rPr>
                <w:rFonts w:cs="Arial"/>
                <w:noProof/>
                <w:sz w:val="20"/>
              </w:rPr>
            </w:pPr>
            <w:r>
              <w:rPr>
                <w:rFonts w:cs="Arial"/>
                <w:noProof/>
                <w:sz w:val="20"/>
              </w:rPr>
              <w:t>Abolish the Scottish Parliament Party</w:t>
            </w:r>
          </w:p>
        </w:tc>
        <w:tc>
          <w:tcPr>
            <w:tcW w:w="2842" w:type="dxa"/>
            <w:shd w:val="clear" w:color="auto" w:fill="FFFFFF" w:themeFill="background1"/>
          </w:tcPr>
          <w:p w14:paraId="3C0BA9A3" w14:textId="007640DC" w:rsidR="007E6EE9" w:rsidRPr="00AA16E4" w:rsidRDefault="007E6EE9" w:rsidP="002B248C">
            <w:pPr>
              <w:spacing w:before="120" w:after="120"/>
              <w:jc w:val="left"/>
              <w:rPr>
                <w:sz w:val="20"/>
              </w:rPr>
            </w:pPr>
            <w:r>
              <w:rPr>
                <w:rFonts w:cs="Arial"/>
                <w:noProof/>
                <w:sz w:val="20"/>
              </w:rPr>
              <w:t xml:space="preserve">Abolish the Scottish Parliament – Save £100,000,000 </w:t>
            </w:r>
            <w:r w:rsidR="00FF379B">
              <w:rPr>
                <w:rFonts w:cs="Arial"/>
                <w:noProof/>
                <w:sz w:val="20"/>
              </w:rPr>
              <w:t>Y</w:t>
            </w:r>
            <w:r>
              <w:rPr>
                <w:rFonts w:cs="Arial"/>
                <w:noProof/>
                <w:sz w:val="20"/>
              </w:rPr>
              <w:t>early</w:t>
            </w:r>
          </w:p>
        </w:tc>
        <w:tc>
          <w:tcPr>
            <w:tcW w:w="2910" w:type="dxa"/>
            <w:shd w:val="clear" w:color="auto" w:fill="FFFFFF" w:themeFill="background1"/>
          </w:tcPr>
          <w:p w14:paraId="2677AAA2" w14:textId="76B980B7" w:rsidR="007E6EE9" w:rsidRPr="00AA16E4" w:rsidRDefault="007E6EE9" w:rsidP="0094058A">
            <w:pPr>
              <w:spacing w:before="120" w:after="120"/>
              <w:jc w:val="left"/>
              <w:rPr>
                <w:sz w:val="20"/>
              </w:rPr>
            </w:pPr>
            <w:r>
              <w:rPr>
                <w:sz w:val="20"/>
              </w:rPr>
              <w:t>John</w:t>
            </w:r>
            <w:r w:rsidR="00CC7B9F">
              <w:rPr>
                <w:sz w:val="20"/>
              </w:rPr>
              <w:t xml:space="preserve"> Provan</w:t>
            </w:r>
            <w:r>
              <w:rPr>
                <w:sz w:val="20"/>
              </w:rPr>
              <w:t xml:space="preserve"> Mortimer</w:t>
            </w:r>
            <w:r w:rsidRPr="00AA16E4">
              <w:rPr>
                <w:sz w:val="20"/>
              </w:rPr>
              <w:br/>
            </w:r>
            <w:r>
              <w:rPr>
                <w:sz w:val="20"/>
              </w:rPr>
              <w:t>Lee William</w:t>
            </w:r>
            <w:r w:rsidR="00CC7B9F">
              <w:rPr>
                <w:sz w:val="20"/>
              </w:rPr>
              <w:t xml:space="preserve"> </w:t>
            </w:r>
            <w:proofErr w:type="spellStart"/>
            <w:r w:rsidR="00CC7B9F">
              <w:rPr>
                <w:sz w:val="20"/>
              </w:rPr>
              <w:t>McLauchlan</w:t>
            </w:r>
            <w:proofErr w:type="spellEnd"/>
          </w:p>
        </w:tc>
        <w:tc>
          <w:tcPr>
            <w:tcW w:w="2410" w:type="dxa"/>
            <w:shd w:val="clear" w:color="auto" w:fill="FFFFFF" w:themeFill="background1"/>
          </w:tcPr>
          <w:p w14:paraId="382044FA" w14:textId="77777777" w:rsidR="007E6EE9" w:rsidRDefault="007E6EE9" w:rsidP="0094058A">
            <w:pPr>
              <w:spacing w:before="120" w:after="120"/>
              <w:jc w:val="left"/>
              <w:rPr>
                <w:sz w:val="20"/>
              </w:rPr>
            </w:pPr>
          </w:p>
        </w:tc>
      </w:tr>
      <w:tr w:rsidR="007E6EE9" w:rsidRPr="00AA16E4" w14:paraId="5685567B" w14:textId="49030AF4" w:rsidTr="00CC7B9F">
        <w:trPr>
          <w:cantSplit/>
          <w:trHeight w:val="720"/>
        </w:trPr>
        <w:tc>
          <w:tcPr>
            <w:tcW w:w="2612" w:type="dxa"/>
          </w:tcPr>
          <w:p w14:paraId="54E800AE" w14:textId="1D5060CE" w:rsidR="007E6EE9" w:rsidRDefault="007E6EE9" w:rsidP="002B248C">
            <w:pPr>
              <w:spacing w:before="120" w:after="120"/>
              <w:jc w:val="left"/>
              <w:rPr>
                <w:rFonts w:cs="Arial"/>
                <w:noProof/>
                <w:sz w:val="20"/>
              </w:rPr>
            </w:pPr>
            <w:r>
              <w:rPr>
                <w:rFonts w:cs="Arial"/>
                <w:noProof/>
                <w:sz w:val="20"/>
              </w:rPr>
              <w:t>Alba Party</w:t>
            </w:r>
          </w:p>
        </w:tc>
        <w:tc>
          <w:tcPr>
            <w:tcW w:w="2842" w:type="dxa"/>
            <w:shd w:val="clear" w:color="auto" w:fill="FFFFFF" w:themeFill="background1"/>
          </w:tcPr>
          <w:p w14:paraId="636EFDE8" w14:textId="77777777" w:rsidR="007E6EE9" w:rsidRDefault="007E6EE9" w:rsidP="002B248C">
            <w:pPr>
              <w:spacing w:before="120" w:after="120"/>
              <w:jc w:val="left"/>
              <w:rPr>
                <w:rFonts w:cs="Arial"/>
                <w:noProof/>
                <w:sz w:val="20"/>
              </w:rPr>
            </w:pPr>
          </w:p>
        </w:tc>
        <w:tc>
          <w:tcPr>
            <w:tcW w:w="2910" w:type="dxa"/>
            <w:shd w:val="clear" w:color="auto" w:fill="FFFFFF" w:themeFill="background1"/>
          </w:tcPr>
          <w:p w14:paraId="340FA04C" w14:textId="248F7938" w:rsidR="007E6EE9" w:rsidRDefault="007E6EE9" w:rsidP="0094058A">
            <w:pPr>
              <w:spacing w:before="120" w:after="120"/>
              <w:jc w:val="left"/>
              <w:rPr>
                <w:sz w:val="20"/>
              </w:rPr>
            </w:pPr>
            <w:proofErr w:type="spellStart"/>
            <w:r>
              <w:rPr>
                <w:sz w:val="20"/>
              </w:rPr>
              <w:t>Tasmina</w:t>
            </w:r>
            <w:proofErr w:type="spellEnd"/>
            <w:r>
              <w:rPr>
                <w:sz w:val="20"/>
              </w:rPr>
              <w:t xml:space="preserve"> Ahmed-Sheikh</w:t>
            </w:r>
            <w:r>
              <w:rPr>
                <w:sz w:val="20"/>
              </w:rPr>
              <w:br/>
              <w:t>Lynne Anderson</w:t>
            </w:r>
            <w:r>
              <w:rPr>
                <w:sz w:val="20"/>
              </w:rPr>
              <w:br/>
              <w:t>Jim Walker</w:t>
            </w:r>
            <w:r>
              <w:rPr>
                <w:sz w:val="20"/>
              </w:rPr>
              <w:br/>
              <w:t>Margaret Lynch</w:t>
            </w:r>
          </w:p>
        </w:tc>
        <w:tc>
          <w:tcPr>
            <w:tcW w:w="2410" w:type="dxa"/>
            <w:shd w:val="clear" w:color="auto" w:fill="FFFFFF" w:themeFill="background1"/>
          </w:tcPr>
          <w:p w14:paraId="14C80E35" w14:textId="77777777" w:rsidR="007E6EE9" w:rsidRDefault="007E6EE9" w:rsidP="0094058A">
            <w:pPr>
              <w:spacing w:before="120" w:after="120"/>
              <w:jc w:val="left"/>
              <w:rPr>
                <w:sz w:val="20"/>
              </w:rPr>
            </w:pPr>
          </w:p>
        </w:tc>
      </w:tr>
      <w:tr w:rsidR="007E6EE9" w:rsidRPr="00AA16E4" w14:paraId="6E684D82" w14:textId="59D5B961" w:rsidTr="00CC7B9F">
        <w:trPr>
          <w:cantSplit/>
          <w:trHeight w:val="720"/>
        </w:trPr>
        <w:tc>
          <w:tcPr>
            <w:tcW w:w="2612" w:type="dxa"/>
          </w:tcPr>
          <w:p w14:paraId="6B447ABA" w14:textId="04BAB436" w:rsidR="007E6EE9" w:rsidRDefault="007E6EE9" w:rsidP="002B248C">
            <w:pPr>
              <w:spacing w:before="120" w:after="120"/>
              <w:jc w:val="left"/>
              <w:rPr>
                <w:rFonts w:cs="Arial"/>
                <w:noProof/>
                <w:sz w:val="20"/>
              </w:rPr>
            </w:pPr>
            <w:r>
              <w:rPr>
                <w:rFonts w:cs="Arial"/>
                <w:noProof/>
                <w:sz w:val="20"/>
              </w:rPr>
              <w:t>All for Unity</w:t>
            </w:r>
          </w:p>
        </w:tc>
        <w:tc>
          <w:tcPr>
            <w:tcW w:w="2842" w:type="dxa"/>
            <w:shd w:val="clear" w:color="auto" w:fill="FFFFFF" w:themeFill="background1"/>
          </w:tcPr>
          <w:p w14:paraId="3D25227D" w14:textId="50410579" w:rsidR="007E6EE9" w:rsidRDefault="007E6EE9" w:rsidP="002B248C">
            <w:pPr>
              <w:spacing w:before="120" w:after="120"/>
              <w:jc w:val="left"/>
              <w:rPr>
                <w:rFonts w:cs="Arial"/>
                <w:noProof/>
                <w:sz w:val="20"/>
              </w:rPr>
            </w:pPr>
            <w:r>
              <w:rPr>
                <w:rFonts w:cs="Arial"/>
                <w:noProof/>
                <w:sz w:val="20"/>
              </w:rPr>
              <w:t>All 4 Unity – No to Separatism</w:t>
            </w:r>
          </w:p>
        </w:tc>
        <w:tc>
          <w:tcPr>
            <w:tcW w:w="2910" w:type="dxa"/>
            <w:shd w:val="clear" w:color="auto" w:fill="FFFFFF" w:themeFill="background1"/>
          </w:tcPr>
          <w:p w14:paraId="54A8E50F" w14:textId="09356E05" w:rsidR="007E6EE9" w:rsidRDefault="007E6EE9" w:rsidP="0094058A">
            <w:pPr>
              <w:spacing w:before="120" w:after="120"/>
              <w:jc w:val="left"/>
              <w:rPr>
                <w:sz w:val="20"/>
              </w:rPr>
            </w:pPr>
            <w:r>
              <w:rPr>
                <w:sz w:val="20"/>
              </w:rPr>
              <w:t>Mary Devlin</w:t>
            </w:r>
            <w:r>
              <w:rPr>
                <w:sz w:val="20"/>
              </w:rPr>
              <w:br/>
              <w:t>Jonathan Stanley</w:t>
            </w:r>
            <w:r>
              <w:rPr>
                <w:sz w:val="20"/>
              </w:rPr>
              <w:br/>
              <w:t>Matt Alexander</w:t>
            </w:r>
            <w:r>
              <w:rPr>
                <w:sz w:val="20"/>
              </w:rPr>
              <w:br/>
              <w:t>Sandra Hill</w:t>
            </w:r>
            <w:r>
              <w:rPr>
                <w:sz w:val="20"/>
              </w:rPr>
              <w:br/>
              <w:t>Billy Ross</w:t>
            </w:r>
            <w:r>
              <w:rPr>
                <w:sz w:val="20"/>
              </w:rPr>
              <w:br/>
              <w:t>Sandy Smart</w:t>
            </w:r>
            <w:r>
              <w:rPr>
                <w:sz w:val="20"/>
              </w:rPr>
              <w:br/>
              <w:t>Lachlan MacNeil</w:t>
            </w:r>
          </w:p>
        </w:tc>
        <w:tc>
          <w:tcPr>
            <w:tcW w:w="2410" w:type="dxa"/>
            <w:shd w:val="clear" w:color="auto" w:fill="FFFFFF" w:themeFill="background1"/>
          </w:tcPr>
          <w:p w14:paraId="7735ABEE" w14:textId="77777777" w:rsidR="007E6EE9" w:rsidRDefault="007E6EE9" w:rsidP="0094058A">
            <w:pPr>
              <w:spacing w:before="120" w:after="120"/>
              <w:jc w:val="left"/>
              <w:rPr>
                <w:sz w:val="20"/>
              </w:rPr>
            </w:pPr>
          </w:p>
        </w:tc>
      </w:tr>
      <w:tr w:rsidR="007E6EE9" w:rsidRPr="00AA16E4" w14:paraId="11E7F340" w14:textId="6111C6AA" w:rsidTr="00CC7B9F">
        <w:trPr>
          <w:cantSplit/>
          <w:trHeight w:val="720"/>
        </w:trPr>
        <w:tc>
          <w:tcPr>
            <w:tcW w:w="2612" w:type="dxa"/>
          </w:tcPr>
          <w:p w14:paraId="029D6D8F" w14:textId="29C20817" w:rsidR="007E6EE9" w:rsidRDefault="007E6EE9" w:rsidP="002B248C">
            <w:pPr>
              <w:spacing w:before="120" w:after="120"/>
              <w:jc w:val="left"/>
              <w:rPr>
                <w:rFonts w:cs="Arial"/>
                <w:noProof/>
                <w:sz w:val="20"/>
              </w:rPr>
            </w:pPr>
            <w:r>
              <w:rPr>
                <w:rFonts w:cs="Arial"/>
                <w:noProof/>
                <w:sz w:val="20"/>
              </w:rPr>
              <w:t>Freedom Alliance– Integrity, Society,</w:t>
            </w:r>
            <w:r w:rsidR="00F84D7D">
              <w:rPr>
                <w:rFonts w:cs="Arial"/>
                <w:noProof/>
                <w:sz w:val="20"/>
              </w:rPr>
              <w:t xml:space="preserve"> Economy</w:t>
            </w:r>
          </w:p>
        </w:tc>
        <w:tc>
          <w:tcPr>
            <w:tcW w:w="2842" w:type="dxa"/>
            <w:shd w:val="clear" w:color="auto" w:fill="FFFFFF" w:themeFill="background1"/>
          </w:tcPr>
          <w:p w14:paraId="6C80B314" w14:textId="0A94E80C" w:rsidR="007E6EE9" w:rsidRDefault="007E6EE9" w:rsidP="002B248C">
            <w:pPr>
              <w:spacing w:before="120" w:after="120"/>
              <w:jc w:val="left"/>
              <w:rPr>
                <w:rFonts w:cs="Arial"/>
                <w:noProof/>
                <w:sz w:val="20"/>
              </w:rPr>
            </w:pPr>
            <w:r>
              <w:rPr>
                <w:rFonts w:cs="Arial"/>
                <w:noProof/>
                <w:sz w:val="20"/>
              </w:rPr>
              <w:t>Freedom Alliance. Scotland’s Opposition to Lockdown</w:t>
            </w:r>
          </w:p>
        </w:tc>
        <w:tc>
          <w:tcPr>
            <w:tcW w:w="2910" w:type="dxa"/>
            <w:shd w:val="clear" w:color="auto" w:fill="FFFFFF" w:themeFill="background1"/>
          </w:tcPr>
          <w:p w14:paraId="206305F3" w14:textId="36842617" w:rsidR="007E6EE9" w:rsidRDefault="007E6EE9" w:rsidP="0094058A">
            <w:pPr>
              <w:spacing w:before="120" w:after="120"/>
              <w:jc w:val="left"/>
              <w:rPr>
                <w:sz w:val="20"/>
              </w:rPr>
            </w:pPr>
            <w:r>
              <w:rPr>
                <w:sz w:val="20"/>
              </w:rPr>
              <w:t>Dave Frankland</w:t>
            </w:r>
            <w:r>
              <w:rPr>
                <w:sz w:val="20"/>
              </w:rPr>
              <w:br/>
              <w:t xml:space="preserve">Claire Anne </w:t>
            </w:r>
            <w:proofErr w:type="spellStart"/>
            <w:r>
              <w:rPr>
                <w:sz w:val="20"/>
              </w:rPr>
              <w:t>McClaren</w:t>
            </w:r>
            <w:proofErr w:type="spellEnd"/>
            <w:r>
              <w:rPr>
                <w:sz w:val="20"/>
              </w:rPr>
              <w:br/>
              <w:t>John Redmond Irvine</w:t>
            </w:r>
            <w:r>
              <w:rPr>
                <w:sz w:val="20"/>
              </w:rPr>
              <w:br/>
              <w:t xml:space="preserve">Louise </w:t>
            </w:r>
            <w:proofErr w:type="spellStart"/>
            <w:r>
              <w:rPr>
                <w:sz w:val="20"/>
              </w:rPr>
              <w:t>Bannigan</w:t>
            </w:r>
            <w:proofErr w:type="spellEnd"/>
            <w:r>
              <w:rPr>
                <w:sz w:val="20"/>
              </w:rPr>
              <w:br/>
              <w:t>Di Meechan</w:t>
            </w:r>
            <w:r>
              <w:rPr>
                <w:sz w:val="20"/>
              </w:rPr>
              <w:br/>
              <w:t>Colin McMillan</w:t>
            </w:r>
          </w:p>
        </w:tc>
        <w:tc>
          <w:tcPr>
            <w:tcW w:w="2410" w:type="dxa"/>
            <w:shd w:val="clear" w:color="auto" w:fill="FFFFFF" w:themeFill="background1"/>
          </w:tcPr>
          <w:p w14:paraId="01FF55AF" w14:textId="77777777" w:rsidR="007E6EE9" w:rsidRDefault="007E6EE9" w:rsidP="0094058A">
            <w:pPr>
              <w:spacing w:before="120" w:after="120"/>
              <w:jc w:val="left"/>
              <w:rPr>
                <w:sz w:val="20"/>
              </w:rPr>
            </w:pPr>
          </w:p>
        </w:tc>
      </w:tr>
      <w:tr w:rsidR="007E6EE9" w:rsidRPr="00AA16E4" w14:paraId="5EB172A0" w14:textId="77777777" w:rsidTr="00CC7B9F">
        <w:trPr>
          <w:cantSplit/>
          <w:trHeight w:val="720"/>
        </w:trPr>
        <w:tc>
          <w:tcPr>
            <w:tcW w:w="2612" w:type="dxa"/>
          </w:tcPr>
          <w:p w14:paraId="72C615D0" w14:textId="49F2D77D" w:rsidR="007E6EE9" w:rsidRDefault="007E6EE9" w:rsidP="002B248C">
            <w:pPr>
              <w:spacing w:before="120" w:after="120"/>
              <w:jc w:val="left"/>
              <w:rPr>
                <w:rFonts w:cs="Arial"/>
                <w:noProof/>
                <w:sz w:val="20"/>
              </w:rPr>
            </w:pPr>
            <w:r>
              <w:rPr>
                <w:rFonts w:cs="Arial"/>
                <w:noProof/>
                <w:sz w:val="20"/>
              </w:rPr>
              <w:t>Independent for Scotland Party</w:t>
            </w:r>
          </w:p>
        </w:tc>
        <w:tc>
          <w:tcPr>
            <w:tcW w:w="2842" w:type="dxa"/>
            <w:shd w:val="clear" w:color="auto" w:fill="FFFFFF" w:themeFill="background1"/>
          </w:tcPr>
          <w:p w14:paraId="343FBA09" w14:textId="77777777" w:rsidR="007E6EE9" w:rsidRDefault="007E6EE9" w:rsidP="002B248C">
            <w:pPr>
              <w:spacing w:before="120" w:after="120"/>
              <w:jc w:val="left"/>
              <w:rPr>
                <w:rFonts w:cs="Arial"/>
                <w:noProof/>
                <w:sz w:val="20"/>
              </w:rPr>
            </w:pPr>
          </w:p>
        </w:tc>
        <w:tc>
          <w:tcPr>
            <w:tcW w:w="2910" w:type="dxa"/>
            <w:shd w:val="clear" w:color="auto" w:fill="FFFFFF" w:themeFill="background1"/>
          </w:tcPr>
          <w:p w14:paraId="0BD0AD49" w14:textId="016DE7BF" w:rsidR="007E6EE9" w:rsidRDefault="007E6EE9" w:rsidP="0094058A">
            <w:pPr>
              <w:spacing w:before="120" w:after="120"/>
              <w:jc w:val="left"/>
              <w:rPr>
                <w:sz w:val="20"/>
              </w:rPr>
            </w:pPr>
            <w:r>
              <w:rPr>
                <w:sz w:val="20"/>
              </w:rPr>
              <w:t>Julie Patricia McAnulty</w:t>
            </w:r>
            <w:r>
              <w:rPr>
                <w:sz w:val="20"/>
              </w:rPr>
              <w:br/>
              <w:t>Derek Walter Tulloch</w:t>
            </w:r>
          </w:p>
        </w:tc>
        <w:tc>
          <w:tcPr>
            <w:tcW w:w="2410" w:type="dxa"/>
            <w:shd w:val="clear" w:color="auto" w:fill="FFFFFF" w:themeFill="background1"/>
          </w:tcPr>
          <w:p w14:paraId="5F947DF8" w14:textId="65C58FFE" w:rsidR="007E6EE9" w:rsidRDefault="007E6EE9" w:rsidP="008A215D">
            <w:pPr>
              <w:spacing w:before="120" w:after="120"/>
              <w:jc w:val="left"/>
              <w:rPr>
                <w:sz w:val="20"/>
              </w:rPr>
            </w:pPr>
            <w:r>
              <w:rPr>
                <w:sz w:val="20"/>
              </w:rPr>
              <w:t>Withdraw</w:t>
            </w:r>
            <w:r w:rsidR="00F84D7D">
              <w:rPr>
                <w:sz w:val="20"/>
              </w:rPr>
              <w:t xml:space="preserve">al of all Candidates on the </w:t>
            </w:r>
            <w:r w:rsidR="00E6142A">
              <w:rPr>
                <w:sz w:val="20"/>
              </w:rPr>
              <w:t>P</w:t>
            </w:r>
            <w:r w:rsidR="00F84D7D">
              <w:rPr>
                <w:sz w:val="20"/>
              </w:rPr>
              <w:t>arties list</w:t>
            </w:r>
          </w:p>
        </w:tc>
      </w:tr>
      <w:tr w:rsidR="007E6EE9" w:rsidRPr="00AA16E4" w14:paraId="42E24015" w14:textId="3B86B998" w:rsidTr="00CC7B9F">
        <w:trPr>
          <w:cantSplit/>
          <w:trHeight w:val="720"/>
        </w:trPr>
        <w:tc>
          <w:tcPr>
            <w:tcW w:w="2612" w:type="dxa"/>
          </w:tcPr>
          <w:p w14:paraId="235F02F7" w14:textId="04DEE995" w:rsidR="007E6EE9" w:rsidRDefault="007E6EE9" w:rsidP="002B248C">
            <w:pPr>
              <w:spacing w:before="120" w:after="120"/>
              <w:jc w:val="left"/>
              <w:rPr>
                <w:rFonts w:cs="Arial"/>
                <w:noProof/>
                <w:sz w:val="20"/>
              </w:rPr>
            </w:pPr>
            <w:r>
              <w:rPr>
                <w:rFonts w:cs="Arial"/>
                <w:noProof/>
                <w:sz w:val="20"/>
              </w:rPr>
              <w:t>Independent Green Voice</w:t>
            </w:r>
          </w:p>
        </w:tc>
        <w:tc>
          <w:tcPr>
            <w:tcW w:w="2842" w:type="dxa"/>
            <w:shd w:val="clear" w:color="auto" w:fill="FFFFFF" w:themeFill="background1"/>
          </w:tcPr>
          <w:p w14:paraId="0F0193C0" w14:textId="6496ECD4" w:rsidR="007E6EE9" w:rsidRPr="00AA16E4" w:rsidRDefault="007E6EE9" w:rsidP="002B248C">
            <w:pPr>
              <w:spacing w:before="120" w:after="120"/>
              <w:jc w:val="left"/>
              <w:rPr>
                <w:rFonts w:cs="Arial"/>
                <w:noProof/>
                <w:sz w:val="20"/>
              </w:rPr>
            </w:pPr>
            <w:r>
              <w:rPr>
                <w:rFonts w:cs="Arial"/>
                <w:noProof/>
                <w:sz w:val="20"/>
              </w:rPr>
              <w:t>Independent Green Voice – Organic Green Scotland</w:t>
            </w:r>
          </w:p>
        </w:tc>
        <w:tc>
          <w:tcPr>
            <w:tcW w:w="2910" w:type="dxa"/>
            <w:shd w:val="clear" w:color="auto" w:fill="FFFFFF" w:themeFill="background1"/>
          </w:tcPr>
          <w:p w14:paraId="4A8DF44E" w14:textId="2BB3E1C4" w:rsidR="007E6EE9" w:rsidRDefault="007E6EE9" w:rsidP="0094058A">
            <w:pPr>
              <w:spacing w:before="120" w:after="120"/>
              <w:jc w:val="left"/>
              <w:rPr>
                <w:sz w:val="20"/>
              </w:rPr>
            </w:pPr>
            <w:r>
              <w:rPr>
                <w:sz w:val="20"/>
              </w:rPr>
              <w:t>John M.B. Robertson</w:t>
            </w:r>
          </w:p>
        </w:tc>
        <w:tc>
          <w:tcPr>
            <w:tcW w:w="2410" w:type="dxa"/>
            <w:shd w:val="clear" w:color="auto" w:fill="FFFFFF" w:themeFill="background1"/>
          </w:tcPr>
          <w:p w14:paraId="3A8ADDB4" w14:textId="77777777" w:rsidR="007E6EE9" w:rsidRDefault="007E6EE9" w:rsidP="0094058A">
            <w:pPr>
              <w:spacing w:before="120" w:after="120"/>
              <w:jc w:val="left"/>
              <w:rPr>
                <w:sz w:val="20"/>
              </w:rPr>
            </w:pPr>
          </w:p>
        </w:tc>
      </w:tr>
      <w:tr w:rsidR="007E6EE9" w:rsidRPr="00AA16E4" w14:paraId="164B77C6" w14:textId="7C6818EE" w:rsidTr="00CC7B9F">
        <w:trPr>
          <w:cantSplit/>
          <w:trHeight w:val="720"/>
        </w:trPr>
        <w:tc>
          <w:tcPr>
            <w:tcW w:w="2612" w:type="dxa"/>
          </w:tcPr>
          <w:p w14:paraId="04232BDF" w14:textId="0A9C999A" w:rsidR="007E6EE9" w:rsidRPr="00AA16E4" w:rsidRDefault="007E6EE9" w:rsidP="002B248C">
            <w:pPr>
              <w:spacing w:before="120" w:after="120"/>
              <w:rPr>
                <w:rFonts w:cs="Arial"/>
                <w:noProof/>
                <w:sz w:val="20"/>
              </w:rPr>
            </w:pPr>
            <w:r>
              <w:rPr>
                <w:rFonts w:cs="Arial"/>
                <w:noProof/>
                <w:sz w:val="20"/>
              </w:rPr>
              <w:t>Reform UK</w:t>
            </w:r>
          </w:p>
        </w:tc>
        <w:tc>
          <w:tcPr>
            <w:tcW w:w="2842" w:type="dxa"/>
            <w:shd w:val="clear" w:color="auto" w:fill="FFFFFF" w:themeFill="background1"/>
          </w:tcPr>
          <w:p w14:paraId="5456C115" w14:textId="3A4DB842" w:rsidR="007E6EE9" w:rsidRPr="00AA16E4" w:rsidRDefault="007E6EE9" w:rsidP="002B248C">
            <w:pPr>
              <w:spacing w:before="120" w:after="120"/>
              <w:jc w:val="left"/>
              <w:rPr>
                <w:sz w:val="20"/>
              </w:rPr>
            </w:pPr>
            <w:r>
              <w:rPr>
                <w:rFonts w:cs="Arial"/>
                <w:noProof/>
                <w:sz w:val="20"/>
              </w:rPr>
              <w:t>ReformUK – Changing Politics for Good</w:t>
            </w:r>
          </w:p>
        </w:tc>
        <w:tc>
          <w:tcPr>
            <w:tcW w:w="2910" w:type="dxa"/>
            <w:shd w:val="clear" w:color="auto" w:fill="FFFFFF" w:themeFill="background1"/>
          </w:tcPr>
          <w:p w14:paraId="1F3A2FE0" w14:textId="34A36CD7" w:rsidR="007E6EE9" w:rsidRPr="00AA16E4" w:rsidRDefault="007E6EE9" w:rsidP="0094058A">
            <w:pPr>
              <w:spacing w:before="120" w:after="120"/>
              <w:jc w:val="left"/>
              <w:rPr>
                <w:sz w:val="20"/>
              </w:rPr>
            </w:pPr>
            <w:r>
              <w:rPr>
                <w:sz w:val="20"/>
              </w:rPr>
              <w:t>Alan Gordon Melville</w:t>
            </w:r>
            <w:r>
              <w:rPr>
                <w:sz w:val="20"/>
              </w:rPr>
              <w:br/>
              <w:t>Hugh MacDonald Skinner</w:t>
            </w:r>
            <w:r>
              <w:rPr>
                <w:sz w:val="20"/>
              </w:rPr>
              <w:br/>
              <w:t>Alexander Hugh MacGregor</w:t>
            </w:r>
            <w:r>
              <w:rPr>
                <w:sz w:val="20"/>
              </w:rPr>
              <w:br/>
              <w:t>Ann Therese Murray</w:t>
            </w:r>
          </w:p>
        </w:tc>
        <w:tc>
          <w:tcPr>
            <w:tcW w:w="2410" w:type="dxa"/>
            <w:shd w:val="clear" w:color="auto" w:fill="FFFFFF" w:themeFill="background1"/>
          </w:tcPr>
          <w:p w14:paraId="40915ACC" w14:textId="77777777" w:rsidR="007E6EE9" w:rsidRDefault="007E6EE9" w:rsidP="0094058A">
            <w:pPr>
              <w:spacing w:before="120" w:after="120"/>
              <w:jc w:val="left"/>
              <w:rPr>
                <w:sz w:val="20"/>
              </w:rPr>
            </w:pPr>
          </w:p>
        </w:tc>
      </w:tr>
      <w:tr w:rsidR="007E6EE9" w:rsidRPr="00AA16E4" w14:paraId="4C4135E6" w14:textId="23551329" w:rsidTr="00CC7B9F">
        <w:trPr>
          <w:cantSplit/>
          <w:trHeight w:val="720"/>
        </w:trPr>
        <w:tc>
          <w:tcPr>
            <w:tcW w:w="2612" w:type="dxa"/>
          </w:tcPr>
          <w:p w14:paraId="46D48572" w14:textId="6A960778" w:rsidR="007E6EE9" w:rsidRDefault="007E6EE9" w:rsidP="00EC5D33">
            <w:pPr>
              <w:spacing w:before="120" w:after="120"/>
              <w:jc w:val="left"/>
              <w:rPr>
                <w:rFonts w:cs="Arial"/>
                <w:noProof/>
                <w:sz w:val="20"/>
              </w:rPr>
            </w:pPr>
            <w:r>
              <w:rPr>
                <w:rFonts w:cs="Arial"/>
                <w:noProof/>
                <w:sz w:val="20"/>
              </w:rPr>
              <w:t>Scottish Conservative and Unionist Party</w:t>
            </w:r>
          </w:p>
        </w:tc>
        <w:tc>
          <w:tcPr>
            <w:tcW w:w="2842" w:type="dxa"/>
            <w:shd w:val="clear" w:color="auto" w:fill="FFFFFF" w:themeFill="background1"/>
          </w:tcPr>
          <w:p w14:paraId="6210492B" w14:textId="77777777" w:rsidR="007E6EE9" w:rsidRDefault="007E6EE9" w:rsidP="002B248C">
            <w:pPr>
              <w:spacing w:before="120" w:after="120"/>
              <w:jc w:val="left"/>
              <w:rPr>
                <w:rFonts w:cs="Arial"/>
                <w:noProof/>
                <w:sz w:val="20"/>
              </w:rPr>
            </w:pPr>
          </w:p>
        </w:tc>
        <w:tc>
          <w:tcPr>
            <w:tcW w:w="2910" w:type="dxa"/>
            <w:shd w:val="clear" w:color="auto" w:fill="FFFFFF" w:themeFill="background1"/>
          </w:tcPr>
          <w:p w14:paraId="25D3DFE6" w14:textId="386577C0" w:rsidR="007E6EE9" w:rsidRDefault="007E6EE9" w:rsidP="0094058A">
            <w:pPr>
              <w:spacing w:before="120" w:after="120"/>
              <w:jc w:val="left"/>
              <w:rPr>
                <w:sz w:val="20"/>
              </w:rPr>
            </w:pPr>
            <w:r>
              <w:rPr>
                <w:sz w:val="20"/>
              </w:rPr>
              <w:t>Stephen Kerr</w:t>
            </w:r>
            <w:r>
              <w:rPr>
                <w:sz w:val="20"/>
              </w:rPr>
              <w:br/>
              <w:t>Graham Simpson</w:t>
            </w:r>
            <w:r>
              <w:rPr>
                <w:sz w:val="20"/>
              </w:rPr>
              <w:br/>
              <w:t>Meghan Gallacher</w:t>
            </w:r>
            <w:r>
              <w:rPr>
                <w:sz w:val="20"/>
              </w:rPr>
              <w:br/>
              <w:t>Haroun Malik</w:t>
            </w:r>
            <w:r>
              <w:rPr>
                <w:sz w:val="20"/>
              </w:rPr>
              <w:br/>
              <w:t>Neil Benny</w:t>
            </w:r>
            <w:r>
              <w:rPr>
                <w:sz w:val="20"/>
              </w:rPr>
              <w:br/>
              <w:t>Ross Lambie</w:t>
            </w:r>
            <w:r>
              <w:rPr>
                <w:sz w:val="20"/>
              </w:rPr>
              <w:br/>
              <w:t>Nathan Wilson</w:t>
            </w:r>
            <w:r>
              <w:rPr>
                <w:sz w:val="20"/>
              </w:rPr>
              <w:br/>
              <w:t>Gordon MacDonald</w:t>
            </w:r>
            <w:r>
              <w:rPr>
                <w:sz w:val="20"/>
              </w:rPr>
              <w:br/>
              <w:t>Bryan Flannagan</w:t>
            </w:r>
          </w:p>
        </w:tc>
        <w:tc>
          <w:tcPr>
            <w:tcW w:w="2410" w:type="dxa"/>
            <w:shd w:val="clear" w:color="auto" w:fill="FFFFFF" w:themeFill="background1"/>
          </w:tcPr>
          <w:p w14:paraId="11CCD793" w14:textId="77777777" w:rsidR="007E6EE9" w:rsidRDefault="007E6EE9" w:rsidP="0094058A">
            <w:pPr>
              <w:spacing w:before="120" w:after="120"/>
              <w:jc w:val="left"/>
              <w:rPr>
                <w:sz w:val="20"/>
              </w:rPr>
            </w:pPr>
          </w:p>
        </w:tc>
      </w:tr>
      <w:tr w:rsidR="007E6EE9" w:rsidRPr="00AA16E4" w14:paraId="71F866AA" w14:textId="7A76E768" w:rsidTr="00CC7B9F">
        <w:trPr>
          <w:cantSplit/>
          <w:trHeight w:val="720"/>
        </w:trPr>
        <w:tc>
          <w:tcPr>
            <w:tcW w:w="2612" w:type="dxa"/>
          </w:tcPr>
          <w:p w14:paraId="6DBDDC53" w14:textId="5BCF4EDE" w:rsidR="007E6EE9" w:rsidRDefault="007E6EE9" w:rsidP="001E6597">
            <w:pPr>
              <w:spacing w:before="120" w:after="120"/>
              <w:rPr>
                <w:rFonts w:cs="Arial"/>
                <w:noProof/>
                <w:sz w:val="20"/>
              </w:rPr>
            </w:pPr>
            <w:r w:rsidRPr="00AA16E4">
              <w:rPr>
                <w:rFonts w:cs="Arial"/>
                <w:noProof/>
                <w:sz w:val="20"/>
              </w:rPr>
              <w:t xml:space="preserve">Scottish </w:t>
            </w:r>
            <w:r>
              <w:rPr>
                <w:rFonts w:cs="Arial"/>
                <w:noProof/>
                <w:sz w:val="20"/>
              </w:rPr>
              <w:t>Family Party</w:t>
            </w:r>
          </w:p>
        </w:tc>
        <w:tc>
          <w:tcPr>
            <w:tcW w:w="2842" w:type="dxa"/>
            <w:shd w:val="clear" w:color="auto" w:fill="FFFFFF" w:themeFill="background1"/>
          </w:tcPr>
          <w:p w14:paraId="27BA504B" w14:textId="429B9044" w:rsidR="007E6EE9" w:rsidRDefault="007E6EE9" w:rsidP="001E6597">
            <w:pPr>
              <w:spacing w:before="120" w:after="120"/>
              <w:jc w:val="left"/>
              <w:rPr>
                <w:rFonts w:cs="Arial"/>
                <w:noProof/>
                <w:sz w:val="20"/>
              </w:rPr>
            </w:pPr>
            <w:r>
              <w:rPr>
                <w:rFonts w:cs="Arial"/>
                <w:noProof/>
                <w:sz w:val="20"/>
              </w:rPr>
              <w:t>Scottish Family Party</w:t>
            </w:r>
            <w:r w:rsidR="00F5637A">
              <w:rPr>
                <w:rFonts w:cs="Arial"/>
                <w:noProof/>
                <w:sz w:val="20"/>
              </w:rPr>
              <w:t xml:space="preserve">: </w:t>
            </w:r>
            <w:r>
              <w:rPr>
                <w:rFonts w:cs="Arial"/>
                <w:noProof/>
                <w:sz w:val="20"/>
              </w:rPr>
              <w:t>Pro-Family, Pro-Marriage, Pro-Life</w:t>
            </w:r>
          </w:p>
        </w:tc>
        <w:tc>
          <w:tcPr>
            <w:tcW w:w="2910" w:type="dxa"/>
            <w:shd w:val="clear" w:color="auto" w:fill="FFFFFF" w:themeFill="background1"/>
          </w:tcPr>
          <w:p w14:paraId="31A715B4" w14:textId="445328D6" w:rsidR="007E6EE9" w:rsidRDefault="007E6EE9" w:rsidP="001E6597">
            <w:pPr>
              <w:spacing w:before="120" w:after="120"/>
              <w:jc w:val="left"/>
              <w:rPr>
                <w:sz w:val="20"/>
              </w:rPr>
            </w:pPr>
            <w:r>
              <w:rPr>
                <w:sz w:val="20"/>
              </w:rPr>
              <w:t>Leo Francis Lanahan</w:t>
            </w:r>
            <w:r>
              <w:rPr>
                <w:sz w:val="20"/>
              </w:rPr>
              <w:br/>
              <w:t>John Patrick McGrory</w:t>
            </w:r>
            <w:r>
              <w:rPr>
                <w:sz w:val="20"/>
              </w:rPr>
              <w:br/>
              <w:t>Helen Mary</w:t>
            </w:r>
            <w:r w:rsidR="00CC7B9F">
              <w:rPr>
                <w:sz w:val="20"/>
              </w:rPr>
              <w:t xml:space="preserve"> Clare</w:t>
            </w:r>
            <w:r>
              <w:rPr>
                <w:sz w:val="20"/>
              </w:rPr>
              <w:t xml:space="preserve"> </w:t>
            </w:r>
            <w:proofErr w:type="spellStart"/>
            <w:r>
              <w:rPr>
                <w:sz w:val="20"/>
              </w:rPr>
              <w:t>MacEachen</w:t>
            </w:r>
            <w:proofErr w:type="spellEnd"/>
            <w:r>
              <w:rPr>
                <w:sz w:val="20"/>
              </w:rPr>
              <w:br/>
              <w:t>Christine MacIver</w:t>
            </w:r>
            <w:r>
              <w:rPr>
                <w:sz w:val="20"/>
              </w:rPr>
              <w:br/>
              <w:t>Christopher Anthony Hendry</w:t>
            </w:r>
          </w:p>
        </w:tc>
        <w:tc>
          <w:tcPr>
            <w:tcW w:w="2410" w:type="dxa"/>
            <w:shd w:val="clear" w:color="auto" w:fill="FFFFFF" w:themeFill="background1"/>
          </w:tcPr>
          <w:p w14:paraId="3E988C26" w14:textId="77777777" w:rsidR="007E6EE9" w:rsidRDefault="007E6EE9" w:rsidP="001E6597">
            <w:pPr>
              <w:spacing w:before="120" w:after="120"/>
              <w:jc w:val="left"/>
              <w:rPr>
                <w:sz w:val="20"/>
              </w:rPr>
            </w:pPr>
          </w:p>
        </w:tc>
      </w:tr>
      <w:tr w:rsidR="007E6EE9" w:rsidRPr="00AA16E4" w14:paraId="041620DF" w14:textId="7D4561F2" w:rsidTr="00CC7B9F">
        <w:trPr>
          <w:cantSplit/>
          <w:trHeight w:val="720"/>
        </w:trPr>
        <w:tc>
          <w:tcPr>
            <w:tcW w:w="2612" w:type="dxa"/>
          </w:tcPr>
          <w:p w14:paraId="683EA0C6" w14:textId="7E746593" w:rsidR="007E6EE9" w:rsidRPr="00AA16E4" w:rsidRDefault="007E6EE9" w:rsidP="001E6597">
            <w:pPr>
              <w:spacing w:before="120" w:after="120"/>
              <w:rPr>
                <w:rFonts w:cs="Arial"/>
                <w:noProof/>
                <w:sz w:val="20"/>
              </w:rPr>
            </w:pPr>
            <w:r>
              <w:rPr>
                <w:rFonts w:cs="Arial"/>
                <w:noProof/>
                <w:sz w:val="20"/>
              </w:rPr>
              <w:lastRenderedPageBreak/>
              <w:t>Scottish Green Party</w:t>
            </w:r>
          </w:p>
        </w:tc>
        <w:tc>
          <w:tcPr>
            <w:tcW w:w="2842" w:type="dxa"/>
            <w:shd w:val="clear" w:color="auto" w:fill="FFFFFF" w:themeFill="background1"/>
          </w:tcPr>
          <w:p w14:paraId="45AAAE76" w14:textId="1A4243DB" w:rsidR="007E6EE9" w:rsidRPr="00AA16E4" w:rsidRDefault="007E6EE9" w:rsidP="001E6597">
            <w:pPr>
              <w:spacing w:before="120" w:after="120"/>
              <w:jc w:val="left"/>
              <w:rPr>
                <w:sz w:val="20"/>
              </w:rPr>
            </w:pPr>
            <w:r>
              <w:rPr>
                <w:rFonts w:cs="Arial"/>
                <w:noProof/>
                <w:sz w:val="20"/>
              </w:rPr>
              <w:t>Scottish Greens</w:t>
            </w:r>
          </w:p>
        </w:tc>
        <w:tc>
          <w:tcPr>
            <w:tcW w:w="2910" w:type="dxa"/>
            <w:shd w:val="clear" w:color="auto" w:fill="FFFFFF" w:themeFill="background1"/>
          </w:tcPr>
          <w:p w14:paraId="3FF3B93D" w14:textId="2F9D4B59" w:rsidR="007E6EE9" w:rsidRPr="00AA16E4" w:rsidRDefault="007E6EE9" w:rsidP="001E6597">
            <w:pPr>
              <w:spacing w:before="120" w:after="120"/>
              <w:jc w:val="left"/>
              <w:rPr>
                <w:sz w:val="20"/>
              </w:rPr>
            </w:pPr>
            <w:r>
              <w:rPr>
                <w:sz w:val="20"/>
              </w:rPr>
              <w:t>Gillian Mackay</w:t>
            </w:r>
            <w:r>
              <w:rPr>
                <w:sz w:val="20"/>
              </w:rPr>
              <w:br/>
              <w:t>Rosemary McGowan</w:t>
            </w:r>
            <w:r>
              <w:rPr>
                <w:sz w:val="20"/>
              </w:rPr>
              <w:br/>
              <w:t>Cla</w:t>
            </w:r>
            <w:r w:rsidR="00CC7B9F">
              <w:rPr>
                <w:sz w:val="20"/>
              </w:rPr>
              <w:t>i</w:t>
            </w:r>
            <w:r>
              <w:rPr>
                <w:sz w:val="20"/>
              </w:rPr>
              <w:t>re</w:t>
            </w:r>
            <w:r w:rsidR="000A6F98">
              <w:rPr>
                <w:sz w:val="20"/>
              </w:rPr>
              <w:t xml:space="preserve"> </w:t>
            </w:r>
            <w:r>
              <w:rPr>
                <w:sz w:val="20"/>
              </w:rPr>
              <w:t>Williams</w:t>
            </w:r>
            <w:r>
              <w:rPr>
                <w:sz w:val="20"/>
              </w:rPr>
              <w:br/>
              <w:t>Thomas McLaughlin</w:t>
            </w:r>
            <w:r>
              <w:rPr>
                <w:sz w:val="20"/>
              </w:rPr>
              <w:br/>
              <w:t>Patrick McAleer</w:t>
            </w:r>
            <w:r>
              <w:rPr>
                <w:sz w:val="20"/>
              </w:rPr>
              <w:br/>
              <w:t>Kyle Davidson</w:t>
            </w:r>
            <w:r>
              <w:rPr>
                <w:sz w:val="20"/>
              </w:rPr>
              <w:br/>
              <w:t>James Stuart Duffin</w:t>
            </w:r>
          </w:p>
        </w:tc>
        <w:tc>
          <w:tcPr>
            <w:tcW w:w="2410" w:type="dxa"/>
            <w:shd w:val="clear" w:color="auto" w:fill="FFFFFF" w:themeFill="background1"/>
          </w:tcPr>
          <w:p w14:paraId="69CB8071" w14:textId="77777777" w:rsidR="007E6EE9" w:rsidRDefault="007E6EE9" w:rsidP="001E6597">
            <w:pPr>
              <w:spacing w:before="120" w:after="120"/>
              <w:jc w:val="left"/>
              <w:rPr>
                <w:sz w:val="20"/>
              </w:rPr>
            </w:pPr>
          </w:p>
        </w:tc>
      </w:tr>
      <w:tr w:rsidR="007E6EE9" w:rsidRPr="00AA16E4" w14:paraId="0E9A0FD5" w14:textId="3F0B4EE2" w:rsidTr="00CC7B9F">
        <w:trPr>
          <w:cantSplit/>
          <w:trHeight w:val="720"/>
        </w:trPr>
        <w:tc>
          <w:tcPr>
            <w:tcW w:w="2612" w:type="dxa"/>
          </w:tcPr>
          <w:p w14:paraId="271B390E" w14:textId="51300977" w:rsidR="007E6EE9" w:rsidRDefault="007E6EE9" w:rsidP="001E6597">
            <w:pPr>
              <w:spacing w:before="120" w:after="120"/>
              <w:rPr>
                <w:rFonts w:cs="Arial"/>
                <w:noProof/>
                <w:sz w:val="20"/>
              </w:rPr>
            </w:pPr>
            <w:r>
              <w:rPr>
                <w:rFonts w:cs="Arial"/>
                <w:noProof/>
                <w:sz w:val="20"/>
              </w:rPr>
              <w:t>Scottish Labour Party</w:t>
            </w:r>
          </w:p>
        </w:tc>
        <w:tc>
          <w:tcPr>
            <w:tcW w:w="2842" w:type="dxa"/>
            <w:shd w:val="clear" w:color="auto" w:fill="FFFFFF" w:themeFill="background1"/>
          </w:tcPr>
          <w:p w14:paraId="5A68A753" w14:textId="77777777" w:rsidR="007E6EE9" w:rsidRDefault="007E6EE9" w:rsidP="001E6597">
            <w:pPr>
              <w:spacing w:before="120" w:after="120"/>
              <w:jc w:val="left"/>
              <w:rPr>
                <w:rFonts w:cs="Arial"/>
                <w:noProof/>
                <w:sz w:val="20"/>
              </w:rPr>
            </w:pPr>
          </w:p>
        </w:tc>
        <w:tc>
          <w:tcPr>
            <w:tcW w:w="2910" w:type="dxa"/>
            <w:shd w:val="clear" w:color="auto" w:fill="FFFFFF" w:themeFill="background1"/>
          </w:tcPr>
          <w:p w14:paraId="7BE801CD" w14:textId="1819056B" w:rsidR="00EB2547" w:rsidRDefault="007E6EE9" w:rsidP="001E6597">
            <w:pPr>
              <w:spacing w:before="120" w:after="120"/>
              <w:jc w:val="left"/>
              <w:rPr>
                <w:sz w:val="20"/>
              </w:rPr>
            </w:pPr>
            <w:r>
              <w:rPr>
                <w:sz w:val="20"/>
              </w:rPr>
              <w:t>Richard Leonard</w:t>
            </w:r>
            <w:r>
              <w:rPr>
                <w:sz w:val="20"/>
              </w:rPr>
              <w:br/>
              <w:t>Monica Lennon</w:t>
            </w:r>
            <w:r>
              <w:rPr>
                <w:sz w:val="20"/>
              </w:rPr>
              <w:br/>
              <w:t>Mark Griffin</w:t>
            </w:r>
            <w:r>
              <w:rPr>
                <w:sz w:val="20"/>
              </w:rPr>
              <w:br/>
              <w:t>Monique McAdams</w:t>
            </w:r>
            <w:r>
              <w:rPr>
                <w:sz w:val="20"/>
              </w:rPr>
              <w:br/>
              <w:t>Chris Costello</w:t>
            </w:r>
            <w:r>
              <w:rPr>
                <w:sz w:val="20"/>
              </w:rPr>
              <w:br/>
              <w:t xml:space="preserve">Michael </w:t>
            </w:r>
            <w:proofErr w:type="spellStart"/>
            <w:r>
              <w:rPr>
                <w:sz w:val="20"/>
              </w:rPr>
              <w:t>McPake</w:t>
            </w:r>
            <w:proofErr w:type="spellEnd"/>
            <w:r>
              <w:rPr>
                <w:sz w:val="20"/>
              </w:rPr>
              <w:br/>
              <w:t>Allyson Black</w:t>
            </w:r>
            <w:r w:rsidR="00EB2547">
              <w:rPr>
                <w:sz w:val="20"/>
              </w:rPr>
              <w:br/>
              <w:t>Martine Nolan</w:t>
            </w:r>
          </w:p>
        </w:tc>
        <w:tc>
          <w:tcPr>
            <w:tcW w:w="2410" w:type="dxa"/>
            <w:shd w:val="clear" w:color="auto" w:fill="FFFFFF" w:themeFill="background1"/>
          </w:tcPr>
          <w:p w14:paraId="2FDE1A28" w14:textId="77777777" w:rsidR="007E6EE9" w:rsidRDefault="007E6EE9" w:rsidP="001E6597">
            <w:pPr>
              <w:spacing w:before="120" w:after="120"/>
              <w:jc w:val="left"/>
              <w:rPr>
                <w:sz w:val="20"/>
              </w:rPr>
            </w:pPr>
          </w:p>
        </w:tc>
      </w:tr>
      <w:tr w:rsidR="007E6EE9" w:rsidRPr="00AA16E4" w14:paraId="173D83B8" w14:textId="769E3324" w:rsidTr="00CC7B9F">
        <w:trPr>
          <w:cantSplit/>
          <w:trHeight w:val="720"/>
        </w:trPr>
        <w:tc>
          <w:tcPr>
            <w:tcW w:w="2612" w:type="dxa"/>
          </w:tcPr>
          <w:p w14:paraId="2AD6EF09" w14:textId="7A54D09E" w:rsidR="007E6EE9" w:rsidRDefault="007E6EE9" w:rsidP="001E6597">
            <w:pPr>
              <w:spacing w:before="120" w:after="120"/>
              <w:rPr>
                <w:rFonts w:cs="Arial"/>
                <w:noProof/>
                <w:sz w:val="20"/>
              </w:rPr>
            </w:pPr>
            <w:r>
              <w:rPr>
                <w:rFonts w:cs="Arial"/>
                <w:noProof/>
                <w:sz w:val="20"/>
              </w:rPr>
              <w:t>Scottish Liberal Democrats</w:t>
            </w:r>
          </w:p>
        </w:tc>
        <w:tc>
          <w:tcPr>
            <w:tcW w:w="2842" w:type="dxa"/>
            <w:shd w:val="clear" w:color="auto" w:fill="FFFFFF" w:themeFill="background1"/>
          </w:tcPr>
          <w:p w14:paraId="129D000B" w14:textId="5C295AA0" w:rsidR="007E6EE9" w:rsidRDefault="007E6EE9" w:rsidP="001E6597">
            <w:pPr>
              <w:spacing w:before="120" w:after="120"/>
              <w:jc w:val="left"/>
              <w:rPr>
                <w:rFonts w:cs="Arial"/>
                <w:noProof/>
                <w:sz w:val="20"/>
              </w:rPr>
            </w:pPr>
            <w:r>
              <w:rPr>
                <w:rFonts w:cs="Arial"/>
                <w:noProof/>
                <w:sz w:val="20"/>
              </w:rPr>
              <w:t>Scottish Liberal Democrats – Put Recovery First</w:t>
            </w:r>
          </w:p>
        </w:tc>
        <w:tc>
          <w:tcPr>
            <w:tcW w:w="2910" w:type="dxa"/>
            <w:shd w:val="clear" w:color="auto" w:fill="FFFFFF" w:themeFill="background1"/>
          </w:tcPr>
          <w:p w14:paraId="2C175C52" w14:textId="06CD7CD4" w:rsidR="007E6EE9" w:rsidRDefault="007E6EE9" w:rsidP="001E6597">
            <w:pPr>
              <w:spacing w:before="120" w:after="120"/>
              <w:jc w:val="left"/>
              <w:rPr>
                <w:sz w:val="20"/>
              </w:rPr>
            </w:pPr>
            <w:r>
              <w:rPr>
                <w:sz w:val="20"/>
              </w:rPr>
              <w:t>Paul McGarry</w:t>
            </w:r>
            <w:r>
              <w:rPr>
                <w:sz w:val="20"/>
              </w:rPr>
              <w:br/>
              <w:t xml:space="preserve">Mark </w:t>
            </w:r>
            <w:proofErr w:type="spellStart"/>
            <w:r>
              <w:rPr>
                <w:sz w:val="20"/>
              </w:rPr>
              <w:t>McGeever</w:t>
            </w:r>
            <w:proofErr w:type="spellEnd"/>
            <w:r>
              <w:rPr>
                <w:sz w:val="20"/>
              </w:rPr>
              <w:br/>
              <w:t>Dawn Marion Ferguson Allan</w:t>
            </w:r>
            <w:r>
              <w:rPr>
                <w:sz w:val="20"/>
              </w:rPr>
              <w:br/>
              <w:t>Graham Watson</w:t>
            </w:r>
            <w:r>
              <w:rPr>
                <w:sz w:val="20"/>
              </w:rPr>
              <w:br/>
              <w:t xml:space="preserve">Ewan </w:t>
            </w:r>
            <w:proofErr w:type="spellStart"/>
            <w:r>
              <w:rPr>
                <w:sz w:val="20"/>
              </w:rPr>
              <w:t>McRobert</w:t>
            </w:r>
            <w:proofErr w:type="spellEnd"/>
            <w:r>
              <w:rPr>
                <w:sz w:val="20"/>
              </w:rPr>
              <w:br/>
              <w:t xml:space="preserve">Karen Jane </w:t>
            </w:r>
            <w:proofErr w:type="spellStart"/>
            <w:r>
              <w:rPr>
                <w:sz w:val="20"/>
              </w:rPr>
              <w:t>Utting</w:t>
            </w:r>
            <w:proofErr w:type="spellEnd"/>
            <w:r>
              <w:rPr>
                <w:sz w:val="20"/>
              </w:rPr>
              <w:br/>
              <w:t>Austin Reid</w:t>
            </w:r>
          </w:p>
        </w:tc>
        <w:tc>
          <w:tcPr>
            <w:tcW w:w="2410" w:type="dxa"/>
            <w:shd w:val="clear" w:color="auto" w:fill="FFFFFF" w:themeFill="background1"/>
          </w:tcPr>
          <w:p w14:paraId="2E1CD847" w14:textId="77777777" w:rsidR="007E6EE9" w:rsidRDefault="007E6EE9" w:rsidP="001E6597">
            <w:pPr>
              <w:spacing w:before="120" w:after="120"/>
              <w:jc w:val="left"/>
              <w:rPr>
                <w:sz w:val="20"/>
              </w:rPr>
            </w:pPr>
          </w:p>
        </w:tc>
      </w:tr>
      <w:tr w:rsidR="007E6EE9" w:rsidRPr="00AA16E4" w14:paraId="039F84F2" w14:textId="23A1DA5C" w:rsidTr="00CC7B9F">
        <w:trPr>
          <w:cantSplit/>
          <w:trHeight w:val="720"/>
        </w:trPr>
        <w:tc>
          <w:tcPr>
            <w:tcW w:w="2612" w:type="dxa"/>
          </w:tcPr>
          <w:p w14:paraId="2B89DD7E" w14:textId="7BB7A330" w:rsidR="007E6EE9" w:rsidRDefault="007E6EE9" w:rsidP="001E6597">
            <w:pPr>
              <w:spacing w:before="120" w:after="120"/>
              <w:rPr>
                <w:rFonts w:cs="Arial"/>
                <w:noProof/>
                <w:sz w:val="20"/>
              </w:rPr>
            </w:pPr>
            <w:r>
              <w:rPr>
                <w:rFonts w:cs="Arial"/>
                <w:noProof/>
                <w:sz w:val="20"/>
              </w:rPr>
              <w:t>Scottish Libertarian Party</w:t>
            </w:r>
          </w:p>
        </w:tc>
        <w:tc>
          <w:tcPr>
            <w:tcW w:w="2842" w:type="dxa"/>
            <w:shd w:val="clear" w:color="auto" w:fill="FFFFFF" w:themeFill="background1"/>
          </w:tcPr>
          <w:p w14:paraId="6302E956" w14:textId="3361B0FE" w:rsidR="007E6EE9" w:rsidRDefault="007E6EE9" w:rsidP="001E6597">
            <w:pPr>
              <w:spacing w:before="120" w:after="120"/>
              <w:jc w:val="left"/>
              <w:rPr>
                <w:rFonts w:cs="Arial"/>
                <w:noProof/>
                <w:sz w:val="20"/>
              </w:rPr>
            </w:pPr>
          </w:p>
        </w:tc>
        <w:tc>
          <w:tcPr>
            <w:tcW w:w="2910" w:type="dxa"/>
            <w:shd w:val="clear" w:color="auto" w:fill="FFFFFF" w:themeFill="background1"/>
          </w:tcPr>
          <w:p w14:paraId="01BE7BC9" w14:textId="243AC612" w:rsidR="007E6EE9" w:rsidRDefault="007E6EE9" w:rsidP="001E6597">
            <w:pPr>
              <w:spacing w:before="120" w:after="120"/>
              <w:jc w:val="left"/>
              <w:rPr>
                <w:sz w:val="20"/>
              </w:rPr>
            </w:pPr>
            <w:r>
              <w:rPr>
                <w:sz w:val="20"/>
              </w:rPr>
              <w:t>Mark Meechan</w:t>
            </w:r>
            <w:r>
              <w:rPr>
                <w:sz w:val="20"/>
              </w:rPr>
              <w:br/>
              <w:t>Katrina Jane Angus</w:t>
            </w:r>
          </w:p>
        </w:tc>
        <w:tc>
          <w:tcPr>
            <w:tcW w:w="2410" w:type="dxa"/>
            <w:shd w:val="clear" w:color="auto" w:fill="FFFFFF" w:themeFill="background1"/>
          </w:tcPr>
          <w:p w14:paraId="1342C89A" w14:textId="77777777" w:rsidR="007E6EE9" w:rsidRDefault="007E6EE9" w:rsidP="001E6597">
            <w:pPr>
              <w:spacing w:before="120" w:after="120"/>
              <w:jc w:val="left"/>
              <w:rPr>
                <w:sz w:val="20"/>
              </w:rPr>
            </w:pPr>
          </w:p>
        </w:tc>
      </w:tr>
      <w:tr w:rsidR="007E6EE9" w:rsidRPr="00AA16E4" w14:paraId="242B3BAB" w14:textId="041672DF" w:rsidTr="00CC7B9F">
        <w:trPr>
          <w:cantSplit/>
          <w:trHeight w:val="720"/>
        </w:trPr>
        <w:tc>
          <w:tcPr>
            <w:tcW w:w="2612" w:type="dxa"/>
          </w:tcPr>
          <w:p w14:paraId="62F0F207" w14:textId="34CB4181" w:rsidR="007E6EE9" w:rsidRDefault="007E6EE9" w:rsidP="001E6597">
            <w:pPr>
              <w:spacing w:before="120" w:after="120"/>
              <w:jc w:val="left"/>
              <w:rPr>
                <w:rFonts w:cs="Arial"/>
                <w:noProof/>
                <w:sz w:val="20"/>
              </w:rPr>
            </w:pPr>
            <w:r>
              <w:rPr>
                <w:rFonts w:cs="Arial"/>
                <w:noProof/>
                <w:sz w:val="20"/>
              </w:rPr>
              <w:t>Scottish National Party (SNP)</w:t>
            </w:r>
          </w:p>
        </w:tc>
        <w:tc>
          <w:tcPr>
            <w:tcW w:w="2842" w:type="dxa"/>
            <w:shd w:val="clear" w:color="auto" w:fill="FFFFFF" w:themeFill="background1"/>
          </w:tcPr>
          <w:p w14:paraId="5081D33B" w14:textId="59F67F6D" w:rsidR="007E6EE9" w:rsidRDefault="007E6EE9" w:rsidP="001E6597">
            <w:pPr>
              <w:spacing w:before="120" w:after="120"/>
              <w:jc w:val="left"/>
              <w:rPr>
                <w:rFonts w:cs="Arial"/>
                <w:noProof/>
                <w:sz w:val="20"/>
              </w:rPr>
            </w:pPr>
            <w:r>
              <w:rPr>
                <w:rFonts w:cs="Arial"/>
                <w:noProof/>
                <w:sz w:val="20"/>
              </w:rPr>
              <w:t>Nicola Sturgeon for SNP First Minister</w:t>
            </w:r>
          </w:p>
        </w:tc>
        <w:tc>
          <w:tcPr>
            <w:tcW w:w="2910" w:type="dxa"/>
            <w:shd w:val="clear" w:color="auto" w:fill="FFFFFF" w:themeFill="background1"/>
          </w:tcPr>
          <w:p w14:paraId="1F914C5C" w14:textId="6263E560" w:rsidR="007E6EE9" w:rsidRDefault="007E6EE9" w:rsidP="001E6597">
            <w:pPr>
              <w:spacing w:before="120" w:after="120"/>
              <w:jc w:val="left"/>
              <w:rPr>
                <w:sz w:val="20"/>
              </w:rPr>
            </w:pPr>
            <w:r>
              <w:rPr>
                <w:sz w:val="20"/>
              </w:rPr>
              <w:t>Danish Ashraf</w:t>
            </w:r>
            <w:r>
              <w:rPr>
                <w:sz w:val="20"/>
              </w:rPr>
              <w:br/>
              <w:t xml:space="preserve">Christina </w:t>
            </w:r>
            <w:proofErr w:type="spellStart"/>
            <w:r>
              <w:rPr>
                <w:sz w:val="20"/>
              </w:rPr>
              <w:t>McKelvie</w:t>
            </w:r>
            <w:proofErr w:type="spellEnd"/>
            <w:r>
              <w:rPr>
                <w:sz w:val="20"/>
              </w:rPr>
              <w:br/>
              <w:t>Neil Gray</w:t>
            </w:r>
            <w:r>
              <w:rPr>
                <w:sz w:val="20"/>
              </w:rPr>
              <w:br/>
              <w:t>Michelle Thomson</w:t>
            </w:r>
            <w:r>
              <w:rPr>
                <w:sz w:val="20"/>
              </w:rPr>
              <w:br/>
              <w:t>Fulton MacGregor</w:t>
            </w:r>
            <w:r>
              <w:rPr>
                <w:sz w:val="20"/>
              </w:rPr>
              <w:br/>
              <w:t>Stephanie Callagha</w:t>
            </w:r>
            <w:r w:rsidR="009C646C">
              <w:rPr>
                <w:sz w:val="20"/>
              </w:rPr>
              <w:t>n</w:t>
            </w:r>
            <w:r>
              <w:rPr>
                <w:sz w:val="20"/>
              </w:rPr>
              <w:br/>
              <w:t>Grant Ferguson</w:t>
            </w:r>
            <w:r>
              <w:rPr>
                <w:sz w:val="20"/>
              </w:rPr>
              <w:br/>
              <w:t>Iain Sinclair</w:t>
            </w:r>
            <w:r>
              <w:rPr>
                <w:sz w:val="20"/>
              </w:rPr>
              <w:br/>
              <w:t>Paul Welsh</w:t>
            </w:r>
            <w:r>
              <w:rPr>
                <w:sz w:val="20"/>
              </w:rPr>
              <w:br/>
              <w:t>Josh Wilson</w:t>
            </w:r>
            <w:r>
              <w:rPr>
                <w:sz w:val="20"/>
              </w:rPr>
              <w:br/>
              <w:t>Cameron McManus</w:t>
            </w:r>
          </w:p>
        </w:tc>
        <w:tc>
          <w:tcPr>
            <w:tcW w:w="2410" w:type="dxa"/>
            <w:shd w:val="clear" w:color="auto" w:fill="FFFFFF" w:themeFill="background1"/>
          </w:tcPr>
          <w:p w14:paraId="6C418DF4" w14:textId="77777777" w:rsidR="007E6EE9" w:rsidRDefault="007E6EE9" w:rsidP="001E6597">
            <w:pPr>
              <w:spacing w:before="120" w:after="120"/>
              <w:jc w:val="left"/>
              <w:rPr>
                <w:sz w:val="20"/>
              </w:rPr>
            </w:pPr>
          </w:p>
        </w:tc>
      </w:tr>
      <w:tr w:rsidR="007E6EE9" w:rsidRPr="00AA16E4" w14:paraId="6FF0D875" w14:textId="29EFCBA5" w:rsidTr="00CC7B9F">
        <w:trPr>
          <w:cantSplit/>
          <w:trHeight w:val="720"/>
        </w:trPr>
        <w:tc>
          <w:tcPr>
            <w:tcW w:w="2612" w:type="dxa"/>
          </w:tcPr>
          <w:p w14:paraId="2CB1ECA6" w14:textId="60B76BA2" w:rsidR="007E6EE9" w:rsidRPr="00AA16E4" w:rsidRDefault="002A1067" w:rsidP="001E6597">
            <w:pPr>
              <w:spacing w:before="120" w:after="120"/>
              <w:jc w:val="left"/>
              <w:rPr>
                <w:rFonts w:cs="Arial"/>
                <w:noProof/>
                <w:sz w:val="20"/>
              </w:rPr>
            </w:pPr>
            <w:r>
              <w:rPr>
                <w:rFonts w:cs="Arial"/>
                <w:noProof/>
                <w:sz w:val="20"/>
              </w:rPr>
              <w:t>U</w:t>
            </w:r>
            <w:r w:rsidR="00765E30">
              <w:rPr>
                <w:rFonts w:cs="Arial"/>
                <w:noProof/>
                <w:sz w:val="20"/>
              </w:rPr>
              <w:t>K Independence Party (UKIP)</w:t>
            </w:r>
          </w:p>
        </w:tc>
        <w:tc>
          <w:tcPr>
            <w:tcW w:w="2842" w:type="dxa"/>
            <w:shd w:val="clear" w:color="auto" w:fill="FFFFFF" w:themeFill="background1"/>
          </w:tcPr>
          <w:p w14:paraId="40D05DDE" w14:textId="16E129F3" w:rsidR="007E6EE9" w:rsidRPr="00AA16E4" w:rsidRDefault="007E6EE9" w:rsidP="001E6597">
            <w:pPr>
              <w:spacing w:before="120" w:after="120"/>
              <w:jc w:val="left"/>
              <w:rPr>
                <w:rFonts w:cs="Arial"/>
                <w:noProof/>
                <w:sz w:val="20"/>
              </w:rPr>
            </w:pPr>
            <w:r>
              <w:rPr>
                <w:rFonts w:cs="Arial"/>
                <w:noProof/>
                <w:sz w:val="20"/>
              </w:rPr>
              <w:t xml:space="preserve">UKIP – Get </w:t>
            </w:r>
            <w:r w:rsidR="008D7271">
              <w:rPr>
                <w:rFonts w:cs="Arial"/>
                <w:noProof/>
                <w:sz w:val="20"/>
              </w:rPr>
              <w:t>r</w:t>
            </w:r>
            <w:r>
              <w:rPr>
                <w:rFonts w:cs="Arial"/>
                <w:noProof/>
                <w:sz w:val="20"/>
              </w:rPr>
              <w:t>id of Holyrood</w:t>
            </w:r>
          </w:p>
        </w:tc>
        <w:tc>
          <w:tcPr>
            <w:tcW w:w="2910" w:type="dxa"/>
            <w:shd w:val="clear" w:color="auto" w:fill="FFFFFF" w:themeFill="background1"/>
          </w:tcPr>
          <w:p w14:paraId="14ADF085" w14:textId="4B1D849E" w:rsidR="007E6EE9" w:rsidRPr="00AA16E4" w:rsidRDefault="007E6EE9" w:rsidP="001E6597">
            <w:pPr>
              <w:spacing w:before="120" w:after="120"/>
              <w:jc w:val="left"/>
              <w:rPr>
                <w:sz w:val="20"/>
              </w:rPr>
            </w:pPr>
            <w:r>
              <w:rPr>
                <w:sz w:val="20"/>
              </w:rPr>
              <w:t>Neil Wilson</w:t>
            </w:r>
            <w:r>
              <w:rPr>
                <w:sz w:val="20"/>
              </w:rPr>
              <w:br/>
              <w:t>Yvonne MacKay</w:t>
            </w:r>
            <w:r>
              <w:rPr>
                <w:sz w:val="20"/>
              </w:rPr>
              <w:br/>
              <w:t>Steven Unwin</w:t>
            </w:r>
            <w:r>
              <w:rPr>
                <w:sz w:val="20"/>
              </w:rPr>
              <w:br/>
              <w:t>George Cow</w:t>
            </w:r>
            <w:r w:rsidR="00CC7B9F">
              <w:rPr>
                <w:sz w:val="20"/>
              </w:rPr>
              <w:t>e</w:t>
            </w:r>
            <w:r>
              <w:rPr>
                <w:sz w:val="20"/>
              </w:rPr>
              <w:t>n</w:t>
            </w:r>
          </w:p>
        </w:tc>
        <w:tc>
          <w:tcPr>
            <w:tcW w:w="2410" w:type="dxa"/>
            <w:shd w:val="clear" w:color="auto" w:fill="FFFFFF" w:themeFill="background1"/>
          </w:tcPr>
          <w:p w14:paraId="6F64321C" w14:textId="77777777" w:rsidR="007E6EE9" w:rsidRDefault="007E6EE9" w:rsidP="001E6597">
            <w:pPr>
              <w:spacing w:before="120" w:after="120"/>
              <w:jc w:val="left"/>
              <w:rPr>
                <w:sz w:val="20"/>
              </w:rPr>
            </w:pPr>
          </w:p>
        </w:tc>
      </w:tr>
    </w:tbl>
    <w:p w14:paraId="24B81009" w14:textId="77777777" w:rsidR="00AA16E4" w:rsidRPr="002106DE" w:rsidRDefault="00AA16E4">
      <w:pPr>
        <w:rPr>
          <w:sz w:val="18"/>
          <w:szCs w:val="18"/>
        </w:rPr>
      </w:pPr>
    </w:p>
    <w:p w14:paraId="444BDF71" w14:textId="3A49B2CE" w:rsidR="001E6597" w:rsidRPr="002106DE" w:rsidRDefault="00AA16E4" w:rsidP="002106DE">
      <w:pPr>
        <w:ind w:left="720" w:hanging="720"/>
        <w:jc w:val="left"/>
        <w:rPr>
          <w:sz w:val="20"/>
          <w:szCs w:val="18"/>
        </w:rPr>
      </w:pPr>
      <w:r w:rsidRPr="002106DE">
        <w:rPr>
          <w:sz w:val="20"/>
          <w:szCs w:val="18"/>
        </w:rPr>
        <w:t>(2)</w:t>
      </w:r>
      <w:r w:rsidRPr="002106DE">
        <w:rPr>
          <w:sz w:val="20"/>
          <w:szCs w:val="18"/>
        </w:rPr>
        <w:tab/>
        <w:t>The following person has been, and now stands, nominated as an individual candidate for return as a regional member of the Scottish Parliament for the Central Scotland Region.</w:t>
      </w:r>
    </w:p>
    <w:p w14:paraId="4323EDF4" w14:textId="385D5C75" w:rsidR="007E6EE9" w:rsidRPr="002106DE" w:rsidRDefault="007E6EE9">
      <w:pPr>
        <w:jc w:val="left"/>
        <w:rPr>
          <w:sz w:val="18"/>
          <w:szCs w:val="18"/>
        </w:rPr>
      </w:pPr>
      <w:r w:rsidRPr="002106DE">
        <w:rPr>
          <w:sz w:val="20"/>
          <w:szCs w:val="18"/>
        </w:rPr>
        <w:br w:type="page"/>
      </w:r>
    </w:p>
    <w:p w14:paraId="70B0C340" w14:textId="77777777" w:rsidR="00B72D1F" w:rsidRDefault="00B72D1F" w:rsidP="00511529">
      <w:pPr>
        <w:pStyle w:val="BodyTextIndent"/>
        <w:jc w:val="both"/>
      </w:pPr>
    </w:p>
    <w:tbl>
      <w:tblPr>
        <w:tblStyle w:val="TableGrid"/>
        <w:tblW w:w="0" w:type="auto"/>
        <w:tblInd w:w="576" w:type="dxa"/>
        <w:tblLook w:val="04A0" w:firstRow="1" w:lastRow="0" w:firstColumn="1" w:lastColumn="0" w:noHBand="0" w:noVBand="1"/>
      </w:tblPr>
      <w:tblGrid>
        <w:gridCol w:w="3992"/>
        <w:gridCol w:w="5168"/>
      </w:tblGrid>
      <w:tr w:rsidR="0094058A" w:rsidRPr="00AA16E4" w14:paraId="4C460AA1" w14:textId="77777777" w:rsidTr="00B72D1F">
        <w:trPr>
          <w:cantSplit/>
          <w:trHeight w:val="720"/>
        </w:trPr>
        <w:tc>
          <w:tcPr>
            <w:tcW w:w="9160" w:type="dxa"/>
            <w:gridSpan w:val="2"/>
            <w:shd w:val="clear" w:color="auto" w:fill="D9D9D9" w:themeFill="background1" w:themeFillShade="D9"/>
            <w:vAlign w:val="center"/>
          </w:tcPr>
          <w:p w14:paraId="66C5C5E7" w14:textId="56387A3A" w:rsidR="0094058A" w:rsidRPr="00AA16E4" w:rsidRDefault="001E6597" w:rsidP="00A402E3">
            <w:pPr>
              <w:jc w:val="center"/>
              <w:rPr>
                <w:sz w:val="20"/>
              </w:rPr>
            </w:pPr>
            <w:r>
              <w:br w:type="page"/>
            </w:r>
            <w:r w:rsidR="0094058A" w:rsidRPr="00AA16E4">
              <w:rPr>
                <w:b/>
                <w:sz w:val="20"/>
              </w:rPr>
              <w:t>Details of individual regional candidate</w:t>
            </w:r>
          </w:p>
        </w:tc>
      </w:tr>
      <w:tr w:rsidR="0094058A" w:rsidRPr="00AA16E4" w14:paraId="2CBCCC76" w14:textId="77777777" w:rsidTr="00B72D1F">
        <w:trPr>
          <w:cantSplit/>
          <w:trHeight w:val="720"/>
        </w:trPr>
        <w:tc>
          <w:tcPr>
            <w:tcW w:w="3992" w:type="dxa"/>
            <w:shd w:val="clear" w:color="auto" w:fill="D9D9D9" w:themeFill="background1" w:themeFillShade="D9"/>
            <w:vAlign w:val="center"/>
          </w:tcPr>
          <w:p w14:paraId="3612A8EB" w14:textId="77777777" w:rsidR="0094058A" w:rsidRPr="00AA16E4" w:rsidRDefault="0094058A" w:rsidP="00A402E3">
            <w:pPr>
              <w:jc w:val="center"/>
              <w:rPr>
                <w:sz w:val="20"/>
              </w:rPr>
            </w:pPr>
            <w:r w:rsidRPr="00AA16E4">
              <w:rPr>
                <w:sz w:val="20"/>
              </w:rPr>
              <w:t>Name of individual regional candidate</w:t>
            </w:r>
          </w:p>
        </w:tc>
        <w:tc>
          <w:tcPr>
            <w:tcW w:w="5168" w:type="dxa"/>
            <w:shd w:val="clear" w:color="auto" w:fill="D9D9D9" w:themeFill="background1" w:themeFillShade="D9"/>
            <w:vAlign w:val="center"/>
          </w:tcPr>
          <w:p w14:paraId="04E6FE77" w14:textId="77777777" w:rsidR="0094058A" w:rsidRPr="00AA16E4" w:rsidRDefault="0094058A" w:rsidP="00A402E3">
            <w:pPr>
              <w:jc w:val="center"/>
              <w:rPr>
                <w:sz w:val="20"/>
              </w:rPr>
            </w:pPr>
            <w:r w:rsidRPr="00AA16E4">
              <w:rPr>
                <w:sz w:val="20"/>
              </w:rPr>
              <w:t>Description of individual regional candidate (if any)</w:t>
            </w:r>
          </w:p>
        </w:tc>
      </w:tr>
      <w:tr w:rsidR="0094058A" w:rsidRPr="00AA16E4" w14:paraId="2F98470E" w14:textId="77777777" w:rsidTr="00B72D1F">
        <w:trPr>
          <w:cantSplit/>
          <w:trHeight w:val="720"/>
        </w:trPr>
        <w:tc>
          <w:tcPr>
            <w:tcW w:w="3992" w:type="dxa"/>
          </w:tcPr>
          <w:p w14:paraId="61FC8B4E" w14:textId="621C75EE" w:rsidR="0094058A" w:rsidRPr="00AA16E4" w:rsidRDefault="003C0938" w:rsidP="00511529">
            <w:pPr>
              <w:spacing w:before="120" w:after="120"/>
              <w:rPr>
                <w:sz w:val="20"/>
              </w:rPr>
            </w:pPr>
            <w:r>
              <w:rPr>
                <w:sz w:val="20"/>
              </w:rPr>
              <w:t>HOGG, Paddy</w:t>
            </w:r>
            <w:r w:rsidR="00B72D1F">
              <w:rPr>
                <w:sz w:val="20"/>
              </w:rPr>
              <w:t xml:space="preserve"> S</w:t>
            </w:r>
          </w:p>
        </w:tc>
        <w:tc>
          <w:tcPr>
            <w:tcW w:w="5168" w:type="dxa"/>
          </w:tcPr>
          <w:p w14:paraId="30791145" w14:textId="77777777" w:rsidR="0094058A" w:rsidRPr="00AA16E4" w:rsidRDefault="00511529" w:rsidP="00511529">
            <w:pPr>
              <w:spacing w:before="120" w:after="120"/>
              <w:rPr>
                <w:sz w:val="20"/>
              </w:rPr>
            </w:pPr>
            <w:r>
              <w:rPr>
                <w:sz w:val="20"/>
              </w:rPr>
              <w:t>Independent</w:t>
            </w:r>
          </w:p>
        </w:tc>
      </w:tr>
    </w:tbl>
    <w:p w14:paraId="67FE6760" w14:textId="4E621B4F" w:rsidR="00AA16E4" w:rsidRPr="00AA16E4" w:rsidRDefault="00AA16E4" w:rsidP="002106DE">
      <w:pPr>
        <w:pStyle w:val="BodyTextIndent"/>
        <w:ind w:left="0" w:firstLine="0"/>
        <w:jc w:val="both"/>
      </w:pPr>
    </w:p>
    <w:p w14:paraId="25D0C34A" w14:textId="77777777" w:rsidR="00AA16E4" w:rsidRPr="00AA16E4" w:rsidRDefault="00AA16E4" w:rsidP="00AA16E4">
      <w:pPr>
        <w:rPr>
          <w:sz w:val="20"/>
        </w:rPr>
      </w:pPr>
    </w:p>
    <w:p w14:paraId="54E0B98F" w14:textId="3657173C" w:rsidR="00AA16E4" w:rsidRPr="00AA16E4" w:rsidRDefault="00AA16E4" w:rsidP="00AA16E4">
      <w:pPr>
        <w:pStyle w:val="BodyTextIndent"/>
        <w:jc w:val="both"/>
      </w:pPr>
      <w:r w:rsidRPr="00AA16E4">
        <w:t>(4)</w:t>
      </w:r>
      <w:r w:rsidRPr="00AA16E4">
        <w:tab/>
        <w:t xml:space="preserve">As the foregoing statement shows more candidates than the number of seats for the Central Scotland Region, a poll for the election of seven members to serve in the Scottish Parliament for the Central Scotland Region will be taken on the </w:t>
      </w:r>
      <w:r w:rsidR="00EC5D33">
        <w:t>S</w:t>
      </w:r>
      <w:r w:rsidR="003C0938">
        <w:t>ixth</w:t>
      </w:r>
      <w:r w:rsidRPr="00AA16E4">
        <w:t xml:space="preserve"> day of May 20</w:t>
      </w:r>
      <w:r w:rsidR="003C0938">
        <w:t>21</w:t>
      </w:r>
      <w:r w:rsidRPr="00AA16E4">
        <w:t>.  The names and descriptions of the registered political parties standing nominated as given in the lists submitted by those parties and the names of the individual candidates will be printed on the ballot papers in the same order as in (1) above.</w:t>
      </w:r>
    </w:p>
    <w:p w14:paraId="4C3B8E52" w14:textId="77777777" w:rsidR="00AA16E4" w:rsidRPr="00AA16E4" w:rsidRDefault="00AA16E4" w:rsidP="00AA16E4">
      <w:pPr>
        <w:rPr>
          <w:sz w:val="20"/>
        </w:rPr>
      </w:pPr>
    </w:p>
    <w:p w14:paraId="23CFC4CB" w14:textId="77777777" w:rsidR="00AA16E4" w:rsidRPr="00AA16E4" w:rsidRDefault="00AA16E4" w:rsidP="00AA16E4">
      <w:pPr>
        <w:tabs>
          <w:tab w:val="left" w:pos="426"/>
        </w:tabs>
        <w:ind w:left="426" w:hanging="426"/>
        <w:rPr>
          <w:sz w:val="20"/>
        </w:rPr>
      </w:pPr>
      <w:r w:rsidRPr="00AA16E4">
        <w:rPr>
          <w:sz w:val="20"/>
        </w:rPr>
        <w:t>(5)</w:t>
      </w:r>
      <w:r w:rsidRPr="00AA16E4">
        <w:rPr>
          <w:sz w:val="20"/>
        </w:rPr>
        <w:tab/>
        <w:t>The poll will be taken together with the poll for the election of constituency members to serve in the Scottish Parliament in each of the Constituencies of the Scottish Parliament within the Central Scotland Region; and</w:t>
      </w:r>
    </w:p>
    <w:p w14:paraId="74BD73E3" w14:textId="77777777" w:rsidR="00AA16E4" w:rsidRPr="00AA16E4" w:rsidRDefault="00AA16E4" w:rsidP="00AA16E4">
      <w:pPr>
        <w:tabs>
          <w:tab w:val="left" w:pos="426"/>
        </w:tabs>
        <w:rPr>
          <w:sz w:val="20"/>
        </w:rPr>
      </w:pPr>
    </w:p>
    <w:p w14:paraId="2313CAFF" w14:textId="77777777" w:rsidR="00AA16E4" w:rsidRPr="00AA16E4" w:rsidRDefault="00AA16E4" w:rsidP="00AA16E4">
      <w:pPr>
        <w:tabs>
          <w:tab w:val="left" w:pos="426"/>
          <w:tab w:val="left" w:pos="2340"/>
          <w:tab w:val="left" w:pos="4320"/>
          <w:tab w:val="left" w:pos="6660"/>
          <w:tab w:val="left" w:pos="8460"/>
        </w:tabs>
        <w:rPr>
          <w:sz w:val="20"/>
        </w:rPr>
      </w:pPr>
      <w:r>
        <w:rPr>
          <w:sz w:val="20"/>
        </w:rPr>
        <w:t>(6</w:t>
      </w:r>
      <w:r w:rsidRPr="00AA16E4">
        <w:rPr>
          <w:sz w:val="20"/>
        </w:rPr>
        <w:t>)</w:t>
      </w:r>
      <w:r w:rsidRPr="00AA16E4">
        <w:rPr>
          <w:sz w:val="20"/>
        </w:rPr>
        <w:tab/>
        <w:t>The poll opens at 7.00 am and closes at 10.00 pm.</w:t>
      </w:r>
    </w:p>
    <w:p w14:paraId="495F521B" w14:textId="33AA1FEA" w:rsidR="00AA16E4" w:rsidRDefault="00AA16E4">
      <w:pPr>
        <w:rPr>
          <w:sz w:val="20"/>
        </w:rPr>
      </w:pPr>
    </w:p>
    <w:p w14:paraId="20971B7E" w14:textId="60066F30" w:rsidR="002117E1" w:rsidRDefault="002117E1">
      <w:pPr>
        <w:rPr>
          <w:sz w:val="20"/>
        </w:rPr>
      </w:pPr>
    </w:p>
    <w:p w14:paraId="71E46A0A" w14:textId="77777777" w:rsidR="002117E1" w:rsidRDefault="002117E1">
      <w:pPr>
        <w:rPr>
          <w:sz w:val="20"/>
        </w:rPr>
      </w:pPr>
    </w:p>
    <w:p w14:paraId="1D7CCFE6" w14:textId="1C113449" w:rsidR="00AA16E4" w:rsidRPr="00AA16E4" w:rsidRDefault="003C0938">
      <w:pPr>
        <w:rPr>
          <w:b/>
          <w:sz w:val="20"/>
        </w:rPr>
      </w:pPr>
      <w:r>
        <w:rPr>
          <w:b/>
          <w:sz w:val="20"/>
        </w:rPr>
        <w:t>Des Murray</w:t>
      </w:r>
    </w:p>
    <w:p w14:paraId="58407063" w14:textId="77777777" w:rsidR="00AA16E4" w:rsidRPr="00AA16E4" w:rsidRDefault="00AA16E4">
      <w:pPr>
        <w:rPr>
          <w:b/>
          <w:sz w:val="20"/>
        </w:rPr>
      </w:pPr>
      <w:r w:rsidRPr="00AA16E4">
        <w:rPr>
          <w:b/>
          <w:sz w:val="20"/>
        </w:rPr>
        <w:t>Regional Returning Officer</w:t>
      </w:r>
    </w:p>
    <w:p w14:paraId="3B246AE5" w14:textId="77777777" w:rsidR="00AA16E4" w:rsidRPr="00AA16E4" w:rsidRDefault="00AA16E4">
      <w:pPr>
        <w:rPr>
          <w:sz w:val="20"/>
        </w:rPr>
      </w:pPr>
      <w:r w:rsidRPr="00AA16E4">
        <w:rPr>
          <w:sz w:val="20"/>
        </w:rPr>
        <w:t>Civic Centre</w:t>
      </w:r>
    </w:p>
    <w:p w14:paraId="7F25A05D" w14:textId="77777777" w:rsidR="00AA16E4" w:rsidRPr="00AA16E4" w:rsidRDefault="00AA16E4">
      <w:pPr>
        <w:rPr>
          <w:sz w:val="20"/>
        </w:rPr>
      </w:pPr>
      <w:r w:rsidRPr="00AA16E4">
        <w:rPr>
          <w:sz w:val="20"/>
        </w:rPr>
        <w:t>Windmillhill Street</w:t>
      </w:r>
    </w:p>
    <w:p w14:paraId="6186136F" w14:textId="77777777" w:rsidR="00AA16E4" w:rsidRPr="00AA16E4" w:rsidRDefault="00AA16E4">
      <w:pPr>
        <w:rPr>
          <w:sz w:val="20"/>
        </w:rPr>
      </w:pPr>
      <w:r w:rsidRPr="00AA16E4">
        <w:rPr>
          <w:sz w:val="20"/>
        </w:rPr>
        <w:t>Motherwell</w:t>
      </w:r>
    </w:p>
    <w:p w14:paraId="6FA468B5" w14:textId="77777777" w:rsidR="00AA16E4" w:rsidRPr="00AA16E4" w:rsidRDefault="00AA16E4">
      <w:pPr>
        <w:rPr>
          <w:sz w:val="20"/>
        </w:rPr>
      </w:pPr>
      <w:r w:rsidRPr="00AA16E4">
        <w:rPr>
          <w:sz w:val="20"/>
        </w:rPr>
        <w:t>ML1  1AB</w:t>
      </w:r>
    </w:p>
    <w:p w14:paraId="1151CA5D" w14:textId="77777777" w:rsidR="00AA16E4" w:rsidRPr="00AA16E4" w:rsidRDefault="00AA16E4">
      <w:pPr>
        <w:rPr>
          <w:sz w:val="20"/>
        </w:rPr>
      </w:pPr>
    </w:p>
    <w:p w14:paraId="09CD06C3" w14:textId="70A2CA7C" w:rsidR="00AA16E4" w:rsidRPr="00AA16E4" w:rsidRDefault="003C0938">
      <w:pPr>
        <w:rPr>
          <w:b/>
          <w:sz w:val="20"/>
        </w:rPr>
      </w:pPr>
      <w:r>
        <w:rPr>
          <w:b/>
          <w:sz w:val="20"/>
        </w:rPr>
        <w:t>31 March 2021</w:t>
      </w:r>
      <w:r w:rsidR="00402053">
        <w:rPr>
          <w:b/>
          <w:sz w:val="20"/>
        </w:rPr>
        <w:t xml:space="preserve"> </w:t>
      </w:r>
    </w:p>
    <w:sectPr w:rsidR="00AA16E4" w:rsidRPr="00AA16E4" w:rsidSect="00EC5D33">
      <w:headerReference w:type="default" r:id="rId7"/>
      <w:footerReference w:type="default" r:id="rId8"/>
      <w:footerReference w:type="first" r:id="rId9"/>
      <w:pgSz w:w="11906" w:h="16838" w:code="9"/>
      <w:pgMar w:top="567" w:right="1080" w:bottom="864" w:left="1080" w:header="432"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423C" w14:textId="77777777" w:rsidR="00402053" w:rsidRDefault="00402053">
      <w:r>
        <w:separator/>
      </w:r>
    </w:p>
  </w:endnote>
  <w:endnote w:type="continuationSeparator" w:id="0">
    <w:p w14:paraId="14613542" w14:textId="77777777" w:rsidR="00402053" w:rsidRDefault="0040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CCD2" w14:textId="1B45E489" w:rsidR="00A61E6A" w:rsidRPr="00F31634" w:rsidRDefault="00121BC7" w:rsidP="00A61E6A">
    <w:pPr>
      <w:pStyle w:val="Footer"/>
      <w:jc w:val="center"/>
      <w:rPr>
        <w:i/>
        <w:sz w:val="16"/>
        <w:szCs w:val="16"/>
      </w:rPr>
    </w:pPr>
    <w:r>
      <w:rPr>
        <w:i/>
        <w:sz w:val="16"/>
        <w:szCs w:val="16"/>
      </w:rPr>
      <w:t>P</w:t>
    </w:r>
    <w:r w:rsidR="00A61E6A" w:rsidRPr="00F31634">
      <w:rPr>
        <w:i/>
        <w:sz w:val="16"/>
        <w:szCs w:val="16"/>
      </w:rPr>
      <w:t xml:space="preserve">ublished </w:t>
    </w:r>
    <w:r w:rsidR="00F72419">
      <w:rPr>
        <w:i/>
        <w:sz w:val="16"/>
        <w:szCs w:val="16"/>
      </w:rPr>
      <w:t>b</w:t>
    </w:r>
    <w:r w:rsidR="00A61E6A" w:rsidRPr="00F31634">
      <w:rPr>
        <w:i/>
        <w:sz w:val="16"/>
        <w:szCs w:val="16"/>
      </w:rPr>
      <w:t>y the Regional Returning Officer, Election Office, Civic Centre, Windmillhill Street, Motherwell ML1 1AB</w:t>
    </w:r>
  </w:p>
  <w:p w14:paraId="2DB22390" w14:textId="61E45ADD" w:rsidR="00402053" w:rsidRPr="00A61E6A" w:rsidRDefault="00402053" w:rsidP="00A61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861A" w14:textId="663873B0" w:rsidR="00424A0E" w:rsidRPr="00F31634" w:rsidRDefault="00F72419" w:rsidP="00F31634">
    <w:pPr>
      <w:pStyle w:val="Footer"/>
      <w:jc w:val="center"/>
      <w:rPr>
        <w:i/>
        <w:sz w:val="16"/>
        <w:szCs w:val="16"/>
      </w:rPr>
    </w:pPr>
    <w:r>
      <w:rPr>
        <w:i/>
        <w:sz w:val="16"/>
        <w:szCs w:val="16"/>
      </w:rPr>
      <w:t>P</w:t>
    </w:r>
    <w:r w:rsidR="00F31634" w:rsidRPr="00F31634">
      <w:rPr>
        <w:i/>
        <w:sz w:val="16"/>
        <w:szCs w:val="16"/>
      </w:rPr>
      <w:t>ublished by the Regional Returning Officer, Election Office, Civic Centre, Windmillhill Street, Motherwell ML1 1AB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2A6E" w14:textId="77777777" w:rsidR="00402053" w:rsidRDefault="00402053">
      <w:r>
        <w:separator/>
      </w:r>
    </w:p>
  </w:footnote>
  <w:footnote w:type="continuationSeparator" w:id="0">
    <w:p w14:paraId="6F79F1F6" w14:textId="77777777" w:rsidR="00402053" w:rsidRDefault="0040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5F24" w14:textId="49F16645" w:rsidR="00402053" w:rsidRDefault="00402053">
    <w:pPr>
      <w:pStyle w:val="Header"/>
      <w:jc w:val="center"/>
    </w:pPr>
  </w:p>
  <w:p w14:paraId="4930AD3D" w14:textId="77777777" w:rsidR="00402053" w:rsidRDefault="00402053" w:rsidP="00643D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706"/>
      <w:lvlJc w:val="left"/>
      <w:pPr>
        <w:ind w:left="706" w:hanging="706"/>
      </w:pPr>
    </w:lvl>
    <w:lvl w:ilvl="1">
      <w:start w:val="1"/>
      <w:numFmt w:val="lowerLetter"/>
      <w:pStyle w:val="Heading2"/>
      <w:lvlText w:val="(%2)"/>
      <w:legacy w:legacy="1" w:legacySpace="0" w:legacyIndent="706"/>
      <w:lvlJc w:val="left"/>
      <w:pPr>
        <w:ind w:left="1412" w:hanging="706"/>
      </w:pPr>
    </w:lvl>
    <w:lvl w:ilvl="2">
      <w:start w:val="1"/>
      <w:numFmt w:val="upperLetter"/>
      <w:pStyle w:val="Heading3"/>
      <w:lvlText w:val="(%3)"/>
      <w:legacy w:legacy="1" w:legacySpace="0" w:legacyIndent="706"/>
      <w:lvlJc w:val="left"/>
      <w:pPr>
        <w:ind w:left="2118" w:hanging="706"/>
      </w:pPr>
    </w:lvl>
    <w:lvl w:ilvl="3">
      <w:start w:val="1"/>
      <w:numFmt w:val="decimal"/>
      <w:pStyle w:val="Heading4"/>
      <w:lvlText w:val="%4)"/>
      <w:legacy w:legacy="1" w:legacySpace="0" w:legacyIndent="706"/>
      <w:lvlJc w:val="left"/>
      <w:pPr>
        <w:ind w:left="2824" w:hanging="706"/>
      </w:pPr>
    </w:lvl>
    <w:lvl w:ilvl="4">
      <w:start w:val="1"/>
      <w:numFmt w:val="lowerLetter"/>
      <w:pStyle w:val="Heading5"/>
      <w:lvlText w:val="%5)"/>
      <w:legacy w:legacy="1" w:legacySpace="0" w:legacyIndent="706"/>
      <w:lvlJc w:val="left"/>
      <w:pPr>
        <w:ind w:left="3530" w:hanging="706"/>
      </w:pPr>
    </w:lvl>
    <w:lvl w:ilvl="5">
      <w:start w:val="1"/>
      <w:numFmt w:val="upperLetter"/>
      <w:pStyle w:val="Heading6"/>
      <w:lvlText w:val="%6)"/>
      <w:legacy w:legacy="1" w:legacySpace="0" w:legacyIndent="706"/>
      <w:lvlJc w:val="left"/>
      <w:pPr>
        <w:ind w:left="4236" w:hanging="706"/>
      </w:pPr>
    </w:lvl>
    <w:lvl w:ilvl="6">
      <w:start w:val="1"/>
      <w:numFmt w:val="lowerRoman"/>
      <w:pStyle w:val="Heading7"/>
      <w:lvlText w:val="%7)"/>
      <w:legacy w:legacy="1" w:legacySpace="0" w:legacyIndent="432"/>
      <w:lvlJc w:val="left"/>
      <w:pPr>
        <w:ind w:left="4668" w:hanging="432"/>
      </w:pPr>
    </w:lvl>
    <w:lvl w:ilvl="7">
      <w:start w:val="1"/>
      <w:numFmt w:val="none"/>
      <w:pStyle w:val="Heading8"/>
      <w:suff w:val="nothing"/>
      <w:lvlText w:val=""/>
      <w:lvlJc w:val="left"/>
      <w:pPr>
        <w:ind w:left="5374" w:hanging="706"/>
      </w:pPr>
    </w:lvl>
    <w:lvl w:ilvl="8">
      <w:start w:val="1"/>
      <w:numFmt w:val="none"/>
      <w:pStyle w:val="Heading9"/>
      <w:suff w:val="nothing"/>
      <w:lvlText w:val=""/>
      <w:lvlJc w:val="left"/>
      <w:pPr>
        <w:ind w:left="6080" w:hanging="706"/>
      </w:pPr>
    </w:lvl>
  </w:abstractNum>
  <w:abstractNum w:abstractNumId="1" w15:restartNumberingAfterBreak="0">
    <w:nsid w:val="304F7AEB"/>
    <w:multiLevelType w:val="singleLevel"/>
    <w:tmpl w:val="BB0A1E08"/>
    <w:lvl w:ilvl="0">
      <w:start w:val="1"/>
      <w:numFmt w:val="decimal"/>
      <w:lvlText w:val="(%1)"/>
      <w:legacy w:legacy="1" w:legacySpace="0" w:legacyIndent="720"/>
      <w:lvlJc w:val="left"/>
      <w:pPr>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4D"/>
    <w:rsid w:val="000111CF"/>
    <w:rsid w:val="00051139"/>
    <w:rsid w:val="00067A68"/>
    <w:rsid w:val="00081816"/>
    <w:rsid w:val="000929FE"/>
    <w:rsid w:val="000A6F98"/>
    <w:rsid w:val="000D6392"/>
    <w:rsid w:val="000E3572"/>
    <w:rsid w:val="000E4C11"/>
    <w:rsid w:val="000F1FED"/>
    <w:rsid w:val="000F7CB2"/>
    <w:rsid w:val="00121BC7"/>
    <w:rsid w:val="00125EEE"/>
    <w:rsid w:val="00153961"/>
    <w:rsid w:val="00174410"/>
    <w:rsid w:val="001A01E2"/>
    <w:rsid w:val="001B2501"/>
    <w:rsid w:val="001C7E53"/>
    <w:rsid w:val="001E6597"/>
    <w:rsid w:val="00205BE4"/>
    <w:rsid w:val="002106DE"/>
    <w:rsid w:val="002117E1"/>
    <w:rsid w:val="00256E85"/>
    <w:rsid w:val="002A1067"/>
    <w:rsid w:val="002B248C"/>
    <w:rsid w:val="002B4231"/>
    <w:rsid w:val="002B4C9E"/>
    <w:rsid w:val="002F23AE"/>
    <w:rsid w:val="002F6772"/>
    <w:rsid w:val="0030094E"/>
    <w:rsid w:val="003023C0"/>
    <w:rsid w:val="00303FC0"/>
    <w:rsid w:val="00333B7C"/>
    <w:rsid w:val="00334FD9"/>
    <w:rsid w:val="0036560C"/>
    <w:rsid w:val="003A407F"/>
    <w:rsid w:val="003C0938"/>
    <w:rsid w:val="003C43B9"/>
    <w:rsid w:val="003E7D0E"/>
    <w:rsid w:val="00402053"/>
    <w:rsid w:val="00403538"/>
    <w:rsid w:val="00424A0E"/>
    <w:rsid w:val="00457054"/>
    <w:rsid w:val="004724B7"/>
    <w:rsid w:val="004E6E72"/>
    <w:rsid w:val="004F3EA8"/>
    <w:rsid w:val="005059EA"/>
    <w:rsid w:val="00511529"/>
    <w:rsid w:val="005140C8"/>
    <w:rsid w:val="00575456"/>
    <w:rsid w:val="006167F4"/>
    <w:rsid w:val="00632192"/>
    <w:rsid w:val="006369EA"/>
    <w:rsid w:val="00643D5A"/>
    <w:rsid w:val="00643D9A"/>
    <w:rsid w:val="0069263B"/>
    <w:rsid w:val="006A2894"/>
    <w:rsid w:val="006B529E"/>
    <w:rsid w:val="006F4E9C"/>
    <w:rsid w:val="006F605A"/>
    <w:rsid w:val="006F794E"/>
    <w:rsid w:val="00733D41"/>
    <w:rsid w:val="00743315"/>
    <w:rsid w:val="00765E30"/>
    <w:rsid w:val="00785B8C"/>
    <w:rsid w:val="0079115E"/>
    <w:rsid w:val="007921C1"/>
    <w:rsid w:val="007A3067"/>
    <w:rsid w:val="007B5F6C"/>
    <w:rsid w:val="007D3F44"/>
    <w:rsid w:val="007E6E1E"/>
    <w:rsid w:val="007E6EE9"/>
    <w:rsid w:val="007E7FC1"/>
    <w:rsid w:val="007F359F"/>
    <w:rsid w:val="00856C43"/>
    <w:rsid w:val="00861172"/>
    <w:rsid w:val="00864C83"/>
    <w:rsid w:val="00884A4B"/>
    <w:rsid w:val="00895277"/>
    <w:rsid w:val="00897E28"/>
    <w:rsid w:val="008A215D"/>
    <w:rsid w:val="008B72D7"/>
    <w:rsid w:val="008D7271"/>
    <w:rsid w:val="008D7CF9"/>
    <w:rsid w:val="008E3A2C"/>
    <w:rsid w:val="008F21FA"/>
    <w:rsid w:val="00933FC9"/>
    <w:rsid w:val="00940411"/>
    <w:rsid w:val="0094058A"/>
    <w:rsid w:val="00965B22"/>
    <w:rsid w:val="00974353"/>
    <w:rsid w:val="00997CB4"/>
    <w:rsid w:val="009B7164"/>
    <w:rsid w:val="009C646C"/>
    <w:rsid w:val="009E4ABD"/>
    <w:rsid w:val="00A03711"/>
    <w:rsid w:val="00A22144"/>
    <w:rsid w:val="00A402E3"/>
    <w:rsid w:val="00A61E6A"/>
    <w:rsid w:val="00A7558F"/>
    <w:rsid w:val="00A80AA5"/>
    <w:rsid w:val="00AA16E4"/>
    <w:rsid w:val="00AB51AB"/>
    <w:rsid w:val="00AC2F57"/>
    <w:rsid w:val="00AD7746"/>
    <w:rsid w:val="00AE3097"/>
    <w:rsid w:val="00B1775C"/>
    <w:rsid w:val="00B453DE"/>
    <w:rsid w:val="00B62816"/>
    <w:rsid w:val="00B72D1F"/>
    <w:rsid w:val="00B90E20"/>
    <w:rsid w:val="00BB6F4F"/>
    <w:rsid w:val="00C37B70"/>
    <w:rsid w:val="00C404E7"/>
    <w:rsid w:val="00C40CB5"/>
    <w:rsid w:val="00C56D74"/>
    <w:rsid w:val="00C80F4A"/>
    <w:rsid w:val="00C9092D"/>
    <w:rsid w:val="00CA7B4B"/>
    <w:rsid w:val="00CC5C4D"/>
    <w:rsid w:val="00CC68FF"/>
    <w:rsid w:val="00CC7B9F"/>
    <w:rsid w:val="00D54875"/>
    <w:rsid w:val="00D61A79"/>
    <w:rsid w:val="00D637D0"/>
    <w:rsid w:val="00D83ED7"/>
    <w:rsid w:val="00DA560B"/>
    <w:rsid w:val="00DB4B43"/>
    <w:rsid w:val="00DC0032"/>
    <w:rsid w:val="00E11440"/>
    <w:rsid w:val="00E532C5"/>
    <w:rsid w:val="00E6142A"/>
    <w:rsid w:val="00E6338F"/>
    <w:rsid w:val="00E6423D"/>
    <w:rsid w:val="00E7119D"/>
    <w:rsid w:val="00E84FF4"/>
    <w:rsid w:val="00EA5C4D"/>
    <w:rsid w:val="00EB2547"/>
    <w:rsid w:val="00EC075A"/>
    <w:rsid w:val="00EC12A7"/>
    <w:rsid w:val="00EC5D33"/>
    <w:rsid w:val="00F045FD"/>
    <w:rsid w:val="00F11133"/>
    <w:rsid w:val="00F16081"/>
    <w:rsid w:val="00F1698E"/>
    <w:rsid w:val="00F31634"/>
    <w:rsid w:val="00F32C18"/>
    <w:rsid w:val="00F37CE5"/>
    <w:rsid w:val="00F43968"/>
    <w:rsid w:val="00F5637A"/>
    <w:rsid w:val="00F72419"/>
    <w:rsid w:val="00F84D7D"/>
    <w:rsid w:val="00F85F4A"/>
    <w:rsid w:val="00F93203"/>
    <w:rsid w:val="00FC1008"/>
    <w:rsid w:val="00FF3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483EB"/>
  <w15:docId w15:val="{900912D6-65AF-4C76-AA56-231A6D4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816"/>
    <w:pPr>
      <w:jc w:val="both"/>
    </w:pPr>
    <w:rPr>
      <w:rFonts w:ascii="Arial" w:hAnsi="Arial"/>
      <w:sz w:val="22"/>
    </w:rPr>
  </w:style>
  <w:style w:type="paragraph" w:styleId="Heading1">
    <w:name w:val="heading 1"/>
    <w:basedOn w:val="Normal"/>
    <w:next w:val="Normal"/>
    <w:qFormat/>
    <w:rsid w:val="00B62816"/>
    <w:pPr>
      <w:numPr>
        <w:numId w:val="1"/>
      </w:numPr>
      <w:outlineLvl w:val="0"/>
    </w:pPr>
  </w:style>
  <w:style w:type="paragraph" w:styleId="Heading2">
    <w:name w:val="heading 2"/>
    <w:basedOn w:val="Normal"/>
    <w:next w:val="Normal"/>
    <w:qFormat/>
    <w:rsid w:val="00B62816"/>
    <w:pPr>
      <w:numPr>
        <w:ilvl w:val="1"/>
        <w:numId w:val="1"/>
      </w:numPr>
      <w:outlineLvl w:val="1"/>
    </w:pPr>
  </w:style>
  <w:style w:type="paragraph" w:styleId="Heading3">
    <w:name w:val="heading 3"/>
    <w:basedOn w:val="Normal"/>
    <w:next w:val="Normal"/>
    <w:qFormat/>
    <w:rsid w:val="00B62816"/>
    <w:pPr>
      <w:numPr>
        <w:ilvl w:val="2"/>
        <w:numId w:val="1"/>
      </w:numPr>
      <w:outlineLvl w:val="2"/>
    </w:pPr>
  </w:style>
  <w:style w:type="paragraph" w:styleId="Heading4">
    <w:name w:val="heading 4"/>
    <w:basedOn w:val="Normal"/>
    <w:next w:val="Normal"/>
    <w:qFormat/>
    <w:rsid w:val="00B62816"/>
    <w:pPr>
      <w:numPr>
        <w:ilvl w:val="3"/>
        <w:numId w:val="1"/>
      </w:numPr>
      <w:outlineLvl w:val="3"/>
    </w:pPr>
  </w:style>
  <w:style w:type="paragraph" w:styleId="Heading5">
    <w:name w:val="heading 5"/>
    <w:basedOn w:val="Normal"/>
    <w:next w:val="Normal"/>
    <w:qFormat/>
    <w:rsid w:val="00B62816"/>
    <w:pPr>
      <w:numPr>
        <w:ilvl w:val="4"/>
        <w:numId w:val="1"/>
      </w:numPr>
      <w:outlineLvl w:val="4"/>
    </w:pPr>
  </w:style>
  <w:style w:type="paragraph" w:styleId="Heading6">
    <w:name w:val="heading 6"/>
    <w:basedOn w:val="Normal"/>
    <w:next w:val="Normal"/>
    <w:qFormat/>
    <w:rsid w:val="00B62816"/>
    <w:pPr>
      <w:numPr>
        <w:ilvl w:val="5"/>
        <w:numId w:val="1"/>
      </w:numPr>
      <w:outlineLvl w:val="5"/>
    </w:pPr>
  </w:style>
  <w:style w:type="paragraph" w:styleId="Heading7">
    <w:name w:val="heading 7"/>
    <w:basedOn w:val="Normal"/>
    <w:next w:val="Normal"/>
    <w:qFormat/>
    <w:rsid w:val="00B62816"/>
    <w:pPr>
      <w:numPr>
        <w:ilvl w:val="6"/>
        <w:numId w:val="1"/>
      </w:numPr>
      <w:outlineLvl w:val="6"/>
    </w:pPr>
  </w:style>
  <w:style w:type="paragraph" w:styleId="Heading8">
    <w:name w:val="heading 8"/>
    <w:basedOn w:val="Normal"/>
    <w:next w:val="Normal"/>
    <w:qFormat/>
    <w:rsid w:val="00B62816"/>
    <w:pPr>
      <w:numPr>
        <w:ilvl w:val="7"/>
        <w:numId w:val="1"/>
      </w:numPr>
      <w:outlineLvl w:val="7"/>
    </w:pPr>
  </w:style>
  <w:style w:type="paragraph" w:styleId="Heading9">
    <w:name w:val="heading 9"/>
    <w:basedOn w:val="Normal"/>
    <w:next w:val="Normal"/>
    <w:qFormat/>
    <w:rsid w:val="00B6281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B628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Header">
    <w:name w:val="header"/>
    <w:basedOn w:val="Normal"/>
    <w:link w:val="HeaderChar"/>
    <w:uiPriority w:val="99"/>
    <w:rsid w:val="00B62816"/>
    <w:pPr>
      <w:tabs>
        <w:tab w:val="center" w:pos="4896"/>
        <w:tab w:val="right" w:pos="9792"/>
      </w:tabs>
    </w:pPr>
  </w:style>
  <w:style w:type="paragraph" w:styleId="Footer">
    <w:name w:val="footer"/>
    <w:basedOn w:val="Normal"/>
    <w:link w:val="FooterChar"/>
    <w:uiPriority w:val="99"/>
    <w:rsid w:val="00B62816"/>
    <w:pPr>
      <w:tabs>
        <w:tab w:val="center" w:pos="4896"/>
        <w:tab w:val="right" w:pos="9792"/>
      </w:tabs>
    </w:pPr>
  </w:style>
  <w:style w:type="character" w:styleId="PageNumber">
    <w:name w:val="page number"/>
    <w:basedOn w:val="DefaultParagraphFont"/>
    <w:rsid w:val="00B62816"/>
  </w:style>
  <w:style w:type="paragraph" w:styleId="Title">
    <w:name w:val="Title"/>
    <w:basedOn w:val="Normal"/>
    <w:qFormat/>
    <w:rsid w:val="00B62816"/>
    <w:pPr>
      <w:jc w:val="center"/>
    </w:pPr>
    <w:rPr>
      <w:i/>
    </w:rPr>
  </w:style>
  <w:style w:type="table" w:styleId="TableGrid">
    <w:name w:val="Table Grid"/>
    <w:basedOn w:val="TableNormal"/>
    <w:rsid w:val="0051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16E4"/>
    <w:pPr>
      <w:tabs>
        <w:tab w:val="left" w:pos="426"/>
      </w:tabs>
      <w:ind w:left="426" w:hanging="426"/>
      <w:jc w:val="left"/>
    </w:pPr>
    <w:rPr>
      <w:sz w:val="20"/>
    </w:rPr>
  </w:style>
  <w:style w:type="character" w:customStyle="1" w:styleId="BodyTextIndentChar">
    <w:name w:val="Body Text Indent Char"/>
    <w:basedOn w:val="DefaultParagraphFont"/>
    <w:link w:val="BodyTextIndent"/>
    <w:rsid w:val="00AA16E4"/>
    <w:rPr>
      <w:rFonts w:ascii="Arial" w:hAnsi="Arial"/>
    </w:rPr>
  </w:style>
  <w:style w:type="character" w:customStyle="1" w:styleId="HeaderChar">
    <w:name w:val="Header Char"/>
    <w:basedOn w:val="DefaultParagraphFont"/>
    <w:link w:val="Header"/>
    <w:uiPriority w:val="99"/>
    <w:rsid w:val="00643D5A"/>
    <w:rPr>
      <w:rFonts w:ascii="Arial" w:hAnsi="Arial"/>
      <w:sz w:val="22"/>
    </w:rPr>
  </w:style>
  <w:style w:type="character" w:customStyle="1" w:styleId="FooterChar">
    <w:name w:val="Footer Char"/>
    <w:link w:val="Footer"/>
    <w:uiPriority w:val="99"/>
    <w:rsid w:val="00F3163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569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mclucasr</dc:creator>
  <cp:lastModifiedBy>Pamela Prentice</cp:lastModifiedBy>
  <cp:revision>38</cp:revision>
  <cp:lastPrinted>2021-03-31T15:46:00Z</cp:lastPrinted>
  <dcterms:created xsi:type="dcterms:W3CDTF">2021-03-29T09:39:00Z</dcterms:created>
  <dcterms:modified xsi:type="dcterms:W3CDTF">2021-04-06T14:40:00Z</dcterms:modified>
</cp:coreProperties>
</file>