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A280" w14:textId="77777777" w:rsidR="0056093A" w:rsidRPr="0056093A" w:rsidRDefault="0056093A" w:rsidP="0056093A">
      <w:pPr>
        <w:rPr>
          <w:rFonts w:ascii="Times New Roman" w:hAnsi="Times New Roman"/>
          <w:sz w:val="24"/>
          <w:szCs w:val="24"/>
        </w:rPr>
      </w:pPr>
      <w:r w:rsidRPr="0056093A">
        <w:rPr>
          <w:rFonts w:ascii="Times New Roman" w:hAnsi="Times New Roman"/>
          <w:sz w:val="24"/>
          <w:szCs w:val="24"/>
        </w:rPr>
        <w:t>NORTH LANARKSHIRE COUNCIL</w:t>
      </w:r>
    </w:p>
    <w:p w14:paraId="5615E735" w14:textId="77777777" w:rsidR="0056093A" w:rsidRPr="0056093A" w:rsidRDefault="0056093A" w:rsidP="0056093A">
      <w:pPr>
        <w:rPr>
          <w:rFonts w:ascii="Times New Roman" w:hAnsi="Times New Roman"/>
          <w:sz w:val="24"/>
          <w:szCs w:val="24"/>
        </w:rPr>
      </w:pPr>
    </w:p>
    <w:p w14:paraId="2153CCE0" w14:textId="77777777" w:rsidR="0056093A" w:rsidRPr="0056093A" w:rsidRDefault="0056093A" w:rsidP="0056093A">
      <w:pPr>
        <w:rPr>
          <w:rFonts w:ascii="Times New Roman" w:hAnsi="Times New Roman"/>
          <w:sz w:val="24"/>
          <w:szCs w:val="24"/>
        </w:rPr>
      </w:pPr>
      <w:r w:rsidRPr="0056093A">
        <w:rPr>
          <w:rFonts w:ascii="Times New Roman" w:hAnsi="Times New Roman"/>
          <w:sz w:val="24"/>
          <w:szCs w:val="24"/>
        </w:rPr>
        <w:t>Licensing Policy Statement on the Licensing of Sexual Entertainment Venues ("SEV Policy Statement")</w:t>
      </w:r>
      <w:r>
        <w:rPr>
          <w:rFonts w:ascii="Times New Roman" w:hAnsi="Times New Roman"/>
          <w:sz w:val="24"/>
          <w:szCs w:val="24"/>
        </w:rPr>
        <w:t xml:space="preserve"> </w:t>
      </w:r>
      <w:r w:rsidRPr="0056093A">
        <w:rPr>
          <w:rFonts w:ascii="Times New Roman" w:hAnsi="Times New Roman"/>
          <w:sz w:val="24"/>
          <w:szCs w:val="24"/>
        </w:rPr>
        <w:t xml:space="preserve">under </w:t>
      </w:r>
      <w:r w:rsidRPr="0056093A">
        <w:rPr>
          <w:rFonts w:ascii="Times New Roman" w:hAnsi="Times New Roman"/>
          <w:sz w:val="24"/>
          <w:szCs w:val="24"/>
          <w:lang w:val="en"/>
        </w:rPr>
        <w:t xml:space="preserve">the Civic Government (Scotland) Act 1982, </w:t>
      </w:r>
      <w:r w:rsidRPr="0056093A">
        <w:rPr>
          <w:rFonts w:ascii="Times New Roman" w:hAnsi="Times New Roman"/>
          <w:sz w:val="24"/>
          <w:szCs w:val="24"/>
        </w:rPr>
        <w:t>Section 45C</w:t>
      </w:r>
      <w:r w:rsidRPr="0056093A">
        <w:rPr>
          <w:rFonts w:ascii="Times New Roman" w:hAnsi="Times New Roman"/>
          <w:sz w:val="24"/>
          <w:szCs w:val="24"/>
          <w:lang w:val="en"/>
        </w:rPr>
        <w:t xml:space="preserve"> (as modified by Section 76 of the Air Weapons and Licensing (Scotland) Act 2015)</w:t>
      </w:r>
    </w:p>
    <w:p w14:paraId="26E76114" w14:textId="77777777" w:rsidR="0056093A" w:rsidRPr="0056093A" w:rsidRDefault="0056093A" w:rsidP="0056093A">
      <w:pPr>
        <w:jc w:val="both"/>
        <w:rPr>
          <w:rFonts w:ascii="Times New Roman" w:hAnsi="Times New Roman"/>
          <w:sz w:val="24"/>
          <w:szCs w:val="24"/>
        </w:rPr>
      </w:pPr>
    </w:p>
    <w:p w14:paraId="1583FC7B" w14:textId="77777777" w:rsidR="0056093A" w:rsidRPr="0056093A" w:rsidRDefault="0056093A" w:rsidP="0056093A">
      <w:pPr>
        <w:pStyle w:val="Heading1"/>
        <w:rPr>
          <w:rFonts w:ascii="Times New Roman" w:hAnsi="Times New Roman" w:cs="Times New Roman"/>
          <w:sz w:val="24"/>
          <w:szCs w:val="24"/>
        </w:rPr>
      </w:pPr>
      <w:r w:rsidRPr="0056093A">
        <w:rPr>
          <w:rFonts w:ascii="Times New Roman" w:hAnsi="Times New Roman" w:cs="Times New Roman"/>
          <w:sz w:val="24"/>
          <w:szCs w:val="24"/>
        </w:rPr>
        <w:t>Contents</w:t>
      </w:r>
    </w:p>
    <w:p w14:paraId="0379C7B7" w14:textId="77777777" w:rsidR="0056093A" w:rsidRPr="0056093A" w:rsidRDefault="0056093A" w:rsidP="0056093A">
      <w:pPr>
        <w:jc w:val="both"/>
        <w:rPr>
          <w:rFonts w:ascii="Times New Roman" w:hAnsi="Times New Roman"/>
          <w:sz w:val="24"/>
          <w:szCs w:val="24"/>
        </w:rPr>
      </w:pPr>
    </w:p>
    <w:p w14:paraId="71EF6077"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u w:val="single"/>
        </w:rPr>
        <w:t>Parts</w:t>
      </w:r>
    </w:p>
    <w:p w14:paraId="07549CC9" w14:textId="02B4D354" w:rsidR="0056093A" w:rsidRPr="0056093A" w:rsidRDefault="0056093A" w:rsidP="0056093A">
      <w:pPr>
        <w:jc w:val="both"/>
        <w:rPr>
          <w:rFonts w:ascii="Times New Roman" w:hAnsi="Times New Roman"/>
          <w:sz w:val="24"/>
          <w:szCs w:val="24"/>
        </w:rPr>
      </w:pPr>
    </w:p>
    <w:p w14:paraId="540F7FB1" w14:textId="57452875" w:rsidR="0056093A" w:rsidRPr="0056093A" w:rsidRDefault="00303A1B" w:rsidP="0056093A">
      <w:pPr>
        <w:jc w:val="both"/>
        <w:rPr>
          <w:rFonts w:ascii="Times New Roman" w:hAnsi="Times New Roman"/>
          <w:sz w:val="24"/>
          <w:szCs w:val="24"/>
        </w:rPr>
      </w:pPr>
      <w:r>
        <w:rPr>
          <w:rFonts w:ascii="Times New Roman" w:hAnsi="Times New Roman"/>
          <w:sz w:val="24"/>
          <w:szCs w:val="24"/>
        </w:rPr>
        <w:t>1</w:t>
      </w:r>
      <w:r w:rsidR="00853E26">
        <w:rPr>
          <w:rFonts w:ascii="Times New Roman" w:hAnsi="Times New Roman"/>
          <w:sz w:val="24"/>
          <w:szCs w:val="24"/>
        </w:rPr>
        <w:t xml:space="preserve"> </w:t>
      </w:r>
      <w:proofErr w:type="gramStart"/>
      <w:r w:rsidR="00853E26">
        <w:rPr>
          <w:rFonts w:ascii="Times New Roman" w:hAnsi="Times New Roman"/>
          <w:sz w:val="24"/>
          <w:szCs w:val="24"/>
        </w:rPr>
        <w:t xml:space="preserve">- </w:t>
      </w:r>
      <w:r w:rsidR="00BB7972">
        <w:rPr>
          <w:rFonts w:ascii="Times New Roman" w:hAnsi="Times New Roman"/>
          <w:sz w:val="24"/>
          <w:szCs w:val="24"/>
        </w:rPr>
        <w:t xml:space="preserve"> </w:t>
      </w:r>
      <w:r w:rsidR="00853E26">
        <w:rPr>
          <w:rFonts w:ascii="Times New Roman" w:hAnsi="Times New Roman"/>
          <w:sz w:val="24"/>
          <w:szCs w:val="24"/>
        </w:rPr>
        <w:t>Introduction</w:t>
      </w:r>
      <w:proofErr w:type="gramEnd"/>
    </w:p>
    <w:p w14:paraId="71A29DBD" w14:textId="1CE9FABF" w:rsidR="0056093A" w:rsidRPr="0056093A" w:rsidRDefault="00303A1B" w:rsidP="0056093A">
      <w:pPr>
        <w:jc w:val="both"/>
        <w:rPr>
          <w:rFonts w:ascii="Times New Roman" w:hAnsi="Times New Roman"/>
          <w:sz w:val="24"/>
          <w:szCs w:val="24"/>
        </w:rPr>
      </w:pPr>
      <w:r>
        <w:rPr>
          <w:rFonts w:ascii="Times New Roman" w:hAnsi="Times New Roman"/>
          <w:sz w:val="24"/>
          <w:szCs w:val="24"/>
        </w:rPr>
        <w:t>2</w:t>
      </w:r>
      <w:r w:rsidR="0056093A" w:rsidRPr="0056093A">
        <w:rPr>
          <w:rFonts w:ascii="Times New Roman" w:hAnsi="Times New Roman"/>
          <w:sz w:val="24"/>
          <w:szCs w:val="24"/>
        </w:rPr>
        <w:t xml:space="preserve"> </w:t>
      </w:r>
      <w:proofErr w:type="gramStart"/>
      <w:r w:rsidR="0056093A" w:rsidRPr="0056093A">
        <w:rPr>
          <w:rFonts w:ascii="Times New Roman" w:hAnsi="Times New Roman"/>
          <w:sz w:val="24"/>
          <w:szCs w:val="24"/>
        </w:rPr>
        <w:t xml:space="preserve">- </w:t>
      </w:r>
      <w:r w:rsidR="00BB7972">
        <w:rPr>
          <w:rFonts w:ascii="Times New Roman" w:hAnsi="Times New Roman"/>
          <w:sz w:val="24"/>
          <w:szCs w:val="24"/>
        </w:rPr>
        <w:t xml:space="preserve"> </w:t>
      </w:r>
      <w:r w:rsidR="0056093A" w:rsidRPr="0056093A">
        <w:rPr>
          <w:rFonts w:ascii="Times New Roman" w:hAnsi="Times New Roman"/>
          <w:sz w:val="24"/>
          <w:szCs w:val="24"/>
        </w:rPr>
        <w:t>Implementation</w:t>
      </w:r>
      <w:proofErr w:type="gramEnd"/>
      <w:r w:rsidR="0056093A" w:rsidRPr="0056093A">
        <w:rPr>
          <w:rFonts w:ascii="Times New Roman" w:hAnsi="Times New Roman"/>
          <w:sz w:val="24"/>
          <w:szCs w:val="24"/>
        </w:rPr>
        <w:t xml:space="preserve"> of the new Law in North </w:t>
      </w:r>
      <w:r w:rsidR="0056093A">
        <w:rPr>
          <w:rFonts w:ascii="Times New Roman" w:hAnsi="Times New Roman"/>
          <w:sz w:val="24"/>
          <w:szCs w:val="24"/>
        </w:rPr>
        <w:t>Lanarkshire</w:t>
      </w:r>
    </w:p>
    <w:p w14:paraId="068A3FD8" w14:textId="0D9DE916" w:rsidR="0056093A" w:rsidRPr="0056093A" w:rsidRDefault="00303A1B" w:rsidP="0056093A">
      <w:pPr>
        <w:jc w:val="both"/>
        <w:rPr>
          <w:rFonts w:ascii="Times New Roman" w:hAnsi="Times New Roman"/>
          <w:sz w:val="24"/>
          <w:szCs w:val="24"/>
        </w:rPr>
      </w:pPr>
      <w:r>
        <w:rPr>
          <w:rFonts w:ascii="Times New Roman" w:hAnsi="Times New Roman"/>
          <w:sz w:val="24"/>
          <w:szCs w:val="24"/>
        </w:rPr>
        <w:t>3</w:t>
      </w:r>
      <w:r w:rsidR="0056093A" w:rsidRPr="0056093A">
        <w:rPr>
          <w:rFonts w:ascii="Times New Roman" w:hAnsi="Times New Roman"/>
          <w:sz w:val="24"/>
          <w:szCs w:val="24"/>
        </w:rPr>
        <w:t xml:space="preserve"> </w:t>
      </w:r>
      <w:r w:rsidR="00846229">
        <w:rPr>
          <w:rFonts w:ascii="Times New Roman" w:hAnsi="Times New Roman"/>
          <w:sz w:val="24"/>
          <w:szCs w:val="24"/>
        </w:rPr>
        <w:t>–</w:t>
      </w:r>
      <w:r w:rsidR="0056093A" w:rsidRPr="0056093A">
        <w:rPr>
          <w:rFonts w:ascii="Times New Roman" w:hAnsi="Times New Roman"/>
          <w:sz w:val="24"/>
          <w:szCs w:val="24"/>
        </w:rPr>
        <w:t xml:space="preserve"> Wh</w:t>
      </w:r>
      <w:r w:rsidR="00846229">
        <w:rPr>
          <w:rFonts w:ascii="Times New Roman" w:hAnsi="Times New Roman"/>
          <w:sz w:val="24"/>
          <w:szCs w:val="24"/>
        </w:rPr>
        <w:t>ich Premises will</w:t>
      </w:r>
      <w:r w:rsidR="0056093A" w:rsidRPr="0056093A">
        <w:rPr>
          <w:rFonts w:ascii="Times New Roman" w:hAnsi="Times New Roman"/>
          <w:sz w:val="24"/>
          <w:szCs w:val="24"/>
        </w:rPr>
        <w:t xml:space="preserve"> </w:t>
      </w:r>
      <w:r w:rsidR="00846229">
        <w:rPr>
          <w:rFonts w:ascii="Times New Roman" w:hAnsi="Times New Roman"/>
          <w:sz w:val="24"/>
          <w:szCs w:val="24"/>
        </w:rPr>
        <w:t>require</w:t>
      </w:r>
      <w:r w:rsidR="0056093A" w:rsidRPr="0056093A">
        <w:rPr>
          <w:rFonts w:ascii="Times New Roman" w:hAnsi="Times New Roman"/>
          <w:sz w:val="24"/>
          <w:szCs w:val="24"/>
        </w:rPr>
        <w:t xml:space="preserve"> a Licence?</w:t>
      </w:r>
    </w:p>
    <w:p w14:paraId="00BFEF67" w14:textId="2D1D9EF4" w:rsidR="0056093A" w:rsidRPr="0056093A" w:rsidRDefault="00303A1B"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 xml:space="preserve"> - How to apply for a Licence or Waiver</w:t>
      </w:r>
    </w:p>
    <w:p w14:paraId="1E0A417E" w14:textId="6B9DB9B3" w:rsidR="00F8769A" w:rsidRDefault="00303A1B" w:rsidP="0056093A">
      <w:pPr>
        <w:jc w:val="both"/>
        <w:rPr>
          <w:rFonts w:ascii="Times New Roman" w:hAnsi="Times New Roman"/>
          <w:sz w:val="24"/>
          <w:szCs w:val="24"/>
        </w:rPr>
      </w:pPr>
      <w:r>
        <w:rPr>
          <w:rFonts w:ascii="Times New Roman" w:hAnsi="Times New Roman"/>
          <w:sz w:val="24"/>
          <w:szCs w:val="24"/>
        </w:rPr>
        <w:t>5</w:t>
      </w:r>
      <w:r w:rsidR="00D07D1C">
        <w:rPr>
          <w:rFonts w:ascii="Times New Roman" w:hAnsi="Times New Roman"/>
          <w:sz w:val="24"/>
          <w:szCs w:val="24"/>
        </w:rPr>
        <w:t xml:space="preserve"> </w:t>
      </w:r>
      <w:proofErr w:type="gramStart"/>
      <w:r w:rsidR="0056093A" w:rsidRPr="0056093A">
        <w:rPr>
          <w:rFonts w:ascii="Times New Roman" w:hAnsi="Times New Roman"/>
          <w:sz w:val="24"/>
          <w:szCs w:val="24"/>
        </w:rPr>
        <w:t xml:space="preserve">- </w:t>
      </w:r>
      <w:r w:rsidR="00BB7972">
        <w:rPr>
          <w:rFonts w:ascii="Times New Roman" w:hAnsi="Times New Roman"/>
          <w:sz w:val="24"/>
          <w:szCs w:val="24"/>
        </w:rPr>
        <w:t xml:space="preserve"> </w:t>
      </w:r>
      <w:r w:rsidR="0056093A" w:rsidRPr="0056093A">
        <w:rPr>
          <w:rFonts w:ascii="Times New Roman" w:hAnsi="Times New Roman"/>
          <w:sz w:val="24"/>
          <w:szCs w:val="24"/>
        </w:rPr>
        <w:t>Policy</w:t>
      </w:r>
      <w:proofErr w:type="gramEnd"/>
      <w:r w:rsidR="0056093A" w:rsidRPr="0056093A">
        <w:rPr>
          <w:rFonts w:ascii="Times New Roman" w:hAnsi="Times New Roman"/>
          <w:sz w:val="24"/>
          <w:szCs w:val="24"/>
        </w:rPr>
        <w:t xml:space="preserve"> of North </w:t>
      </w:r>
      <w:r w:rsidR="0056093A">
        <w:rPr>
          <w:rFonts w:ascii="Times New Roman" w:hAnsi="Times New Roman"/>
          <w:sz w:val="24"/>
          <w:szCs w:val="24"/>
        </w:rPr>
        <w:t>Lanarkshire</w:t>
      </w:r>
      <w:r w:rsidR="0056093A" w:rsidRPr="0056093A">
        <w:rPr>
          <w:rFonts w:ascii="Times New Roman" w:hAnsi="Times New Roman"/>
          <w:sz w:val="24"/>
          <w:szCs w:val="24"/>
        </w:rPr>
        <w:t xml:space="preserve"> Council</w:t>
      </w:r>
    </w:p>
    <w:p w14:paraId="7978216D" w14:textId="368BCC22" w:rsidR="00F8769A" w:rsidRDefault="00F8769A" w:rsidP="0056093A">
      <w:pPr>
        <w:jc w:val="both"/>
        <w:rPr>
          <w:rFonts w:ascii="Times New Roman" w:hAnsi="Times New Roman"/>
          <w:sz w:val="24"/>
          <w:szCs w:val="24"/>
        </w:rPr>
      </w:pPr>
      <w:r>
        <w:rPr>
          <w:rFonts w:ascii="Times New Roman" w:hAnsi="Times New Roman"/>
          <w:sz w:val="24"/>
          <w:szCs w:val="24"/>
        </w:rPr>
        <w:t>6 – The General Presumption</w:t>
      </w:r>
    </w:p>
    <w:p w14:paraId="2C2302E1" w14:textId="07F15B7F" w:rsidR="00F8769A" w:rsidRDefault="00F8769A" w:rsidP="0056093A">
      <w:pPr>
        <w:jc w:val="both"/>
        <w:rPr>
          <w:rFonts w:ascii="Times New Roman" w:hAnsi="Times New Roman"/>
          <w:sz w:val="24"/>
          <w:szCs w:val="24"/>
        </w:rPr>
      </w:pPr>
      <w:r>
        <w:rPr>
          <w:rFonts w:ascii="Times New Roman" w:hAnsi="Times New Roman"/>
          <w:sz w:val="24"/>
          <w:szCs w:val="24"/>
        </w:rPr>
        <w:t xml:space="preserve">7 – </w:t>
      </w:r>
      <w:r w:rsidR="00A15D57">
        <w:rPr>
          <w:rFonts w:ascii="Times New Roman" w:hAnsi="Times New Roman"/>
          <w:sz w:val="24"/>
          <w:szCs w:val="24"/>
        </w:rPr>
        <w:t xml:space="preserve">The </w:t>
      </w:r>
      <w:r>
        <w:rPr>
          <w:rFonts w:ascii="Times New Roman" w:hAnsi="Times New Roman"/>
          <w:sz w:val="24"/>
          <w:szCs w:val="24"/>
        </w:rPr>
        <w:t>Sensitive Premises</w:t>
      </w:r>
      <w:r w:rsidR="00A15D57">
        <w:rPr>
          <w:rFonts w:ascii="Times New Roman" w:hAnsi="Times New Roman"/>
          <w:sz w:val="24"/>
          <w:szCs w:val="24"/>
        </w:rPr>
        <w:t xml:space="preserve"> Presumption</w:t>
      </w:r>
    </w:p>
    <w:p w14:paraId="2981ACB1" w14:textId="439B6436" w:rsidR="00F6667F" w:rsidRPr="00846229" w:rsidRDefault="00F8769A" w:rsidP="0056093A">
      <w:pPr>
        <w:jc w:val="both"/>
        <w:rPr>
          <w:rFonts w:ascii="Times New Roman" w:hAnsi="Times New Roman"/>
          <w:sz w:val="24"/>
          <w:szCs w:val="24"/>
        </w:rPr>
      </w:pPr>
      <w:r>
        <w:rPr>
          <w:rFonts w:ascii="Times New Roman" w:hAnsi="Times New Roman"/>
          <w:sz w:val="24"/>
          <w:szCs w:val="24"/>
        </w:rPr>
        <w:t>8</w:t>
      </w:r>
      <w:r w:rsidR="00F6667F" w:rsidRPr="00846229">
        <w:rPr>
          <w:rFonts w:ascii="Times New Roman" w:hAnsi="Times New Roman"/>
          <w:sz w:val="24"/>
          <w:szCs w:val="24"/>
        </w:rPr>
        <w:t xml:space="preserve"> – Objections and Representations</w:t>
      </w:r>
    </w:p>
    <w:p w14:paraId="351D7806" w14:textId="53833539" w:rsidR="00F6667F" w:rsidRPr="0056093A" w:rsidRDefault="00F8769A" w:rsidP="0056093A">
      <w:pPr>
        <w:jc w:val="both"/>
        <w:rPr>
          <w:rFonts w:ascii="Times New Roman" w:hAnsi="Times New Roman"/>
          <w:sz w:val="24"/>
          <w:szCs w:val="24"/>
        </w:rPr>
      </w:pPr>
      <w:r>
        <w:rPr>
          <w:rFonts w:ascii="Times New Roman" w:hAnsi="Times New Roman"/>
          <w:sz w:val="24"/>
          <w:szCs w:val="24"/>
        </w:rPr>
        <w:t>9</w:t>
      </w:r>
      <w:r w:rsidR="00F6667F">
        <w:rPr>
          <w:rFonts w:ascii="Times New Roman" w:hAnsi="Times New Roman"/>
          <w:sz w:val="24"/>
          <w:szCs w:val="24"/>
        </w:rPr>
        <w:t xml:space="preserve"> </w:t>
      </w:r>
      <w:proofErr w:type="gramStart"/>
      <w:r w:rsidR="00F6667F">
        <w:rPr>
          <w:rFonts w:ascii="Times New Roman" w:hAnsi="Times New Roman"/>
          <w:sz w:val="24"/>
          <w:szCs w:val="24"/>
        </w:rPr>
        <w:t xml:space="preserve">– </w:t>
      </w:r>
      <w:r w:rsidR="00BB7972">
        <w:rPr>
          <w:rFonts w:ascii="Times New Roman" w:hAnsi="Times New Roman"/>
          <w:sz w:val="24"/>
          <w:szCs w:val="24"/>
        </w:rPr>
        <w:t xml:space="preserve"> </w:t>
      </w:r>
      <w:r w:rsidR="00F6667F">
        <w:rPr>
          <w:rFonts w:ascii="Times New Roman" w:hAnsi="Times New Roman"/>
          <w:sz w:val="24"/>
          <w:szCs w:val="24"/>
        </w:rPr>
        <w:t>Premises</w:t>
      </w:r>
      <w:proofErr w:type="gramEnd"/>
      <w:r w:rsidR="00F6667F">
        <w:rPr>
          <w:rFonts w:ascii="Times New Roman" w:hAnsi="Times New Roman"/>
          <w:sz w:val="24"/>
          <w:szCs w:val="24"/>
        </w:rPr>
        <w:t xml:space="preserve"> with Other Licences (Alcohol and Public Entertainment)</w:t>
      </w:r>
    </w:p>
    <w:p w14:paraId="18B0F0CA" w14:textId="3938CFA8" w:rsidR="0056093A" w:rsidRPr="0056093A" w:rsidRDefault="00F8769A" w:rsidP="0056093A">
      <w:pPr>
        <w:jc w:val="both"/>
        <w:rPr>
          <w:rFonts w:ascii="Times New Roman" w:hAnsi="Times New Roman"/>
          <w:sz w:val="24"/>
          <w:szCs w:val="24"/>
        </w:rPr>
      </w:pPr>
      <w:r>
        <w:rPr>
          <w:rFonts w:ascii="Times New Roman" w:hAnsi="Times New Roman"/>
          <w:sz w:val="24"/>
          <w:szCs w:val="24"/>
        </w:rPr>
        <w:t>10</w:t>
      </w:r>
      <w:r w:rsidR="00BB7972">
        <w:rPr>
          <w:rFonts w:ascii="Times New Roman" w:hAnsi="Times New Roman"/>
          <w:sz w:val="24"/>
          <w:szCs w:val="24"/>
        </w:rPr>
        <w:t xml:space="preserve"> - </w:t>
      </w:r>
      <w:r w:rsidR="0056093A" w:rsidRPr="0056093A">
        <w:rPr>
          <w:rFonts w:ascii="Times New Roman" w:hAnsi="Times New Roman"/>
          <w:sz w:val="24"/>
          <w:szCs w:val="24"/>
        </w:rPr>
        <w:t xml:space="preserve">Occasional Use </w:t>
      </w:r>
      <w:r w:rsidR="00F6667F">
        <w:rPr>
          <w:rFonts w:ascii="Times New Roman" w:hAnsi="Times New Roman"/>
          <w:sz w:val="24"/>
          <w:szCs w:val="24"/>
        </w:rPr>
        <w:t>Exemptions</w:t>
      </w:r>
    </w:p>
    <w:p w14:paraId="7FFEF0D8" w14:textId="62D909C2" w:rsidR="00C307FA" w:rsidRDefault="00F8769A"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 xml:space="preserve"> - Waivers </w:t>
      </w:r>
    </w:p>
    <w:p w14:paraId="6FF5633C" w14:textId="45B5B091" w:rsidR="00D07D1C" w:rsidRDefault="00F6667F" w:rsidP="0056093A">
      <w:pPr>
        <w:jc w:val="both"/>
        <w:rPr>
          <w:rFonts w:ascii="Times New Roman" w:hAnsi="Times New Roman"/>
          <w:sz w:val="24"/>
          <w:szCs w:val="24"/>
        </w:rPr>
      </w:pPr>
      <w:r>
        <w:rPr>
          <w:rFonts w:ascii="Times New Roman" w:hAnsi="Times New Roman"/>
          <w:sz w:val="24"/>
          <w:szCs w:val="24"/>
        </w:rPr>
        <w:t>1</w:t>
      </w:r>
      <w:r w:rsidR="00F8769A">
        <w:rPr>
          <w:rFonts w:ascii="Times New Roman" w:hAnsi="Times New Roman"/>
          <w:sz w:val="24"/>
          <w:szCs w:val="24"/>
        </w:rPr>
        <w:t>2</w:t>
      </w:r>
      <w:r w:rsidR="00D07D1C">
        <w:rPr>
          <w:rFonts w:ascii="Times New Roman" w:hAnsi="Times New Roman"/>
          <w:sz w:val="24"/>
          <w:szCs w:val="24"/>
        </w:rPr>
        <w:t xml:space="preserve"> - Renewal of Licences</w:t>
      </w:r>
    </w:p>
    <w:p w14:paraId="33ECF779" w14:textId="465C77D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1</w:t>
      </w:r>
      <w:r w:rsidR="00F8769A">
        <w:rPr>
          <w:rFonts w:ascii="Times New Roman" w:hAnsi="Times New Roman"/>
          <w:sz w:val="24"/>
          <w:szCs w:val="24"/>
        </w:rPr>
        <w:t>3</w:t>
      </w:r>
      <w:r w:rsidRPr="0056093A">
        <w:rPr>
          <w:rFonts w:ascii="Times New Roman" w:hAnsi="Times New Roman"/>
          <w:sz w:val="24"/>
          <w:szCs w:val="24"/>
        </w:rPr>
        <w:t xml:space="preserve"> - Revocation of Licences</w:t>
      </w:r>
    </w:p>
    <w:p w14:paraId="24DEAE68" w14:textId="77777777" w:rsidR="0056093A" w:rsidRPr="0056093A" w:rsidRDefault="0056093A" w:rsidP="0056093A">
      <w:pPr>
        <w:jc w:val="both"/>
        <w:rPr>
          <w:rFonts w:ascii="Times New Roman" w:hAnsi="Times New Roman"/>
          <w:sz w:val="24"/>
          <w:szCs w:val="24"/>
        </w:rPr>
      </w:pPr>
    </w:p>
    <w:p w14:paraId="0DD59045" w14:textId="77777777" w:rsidR="0056093A" w:rsidRPr="0056093A" w:rsidRDefault="0056093A" w:rsidP="0056093A">
      <w:pPr>
        <w:jc w:val="both"/>
        <w:rPr>
          <w:rFonts w:ascii="Times New Roman" w:hAnsi="Times New Roman"/>
          <w:sz w:val="24"/>
          <w:szCs w:val="24"/>
        </w:rPr>
      </w:pPr>
    </w:p>
    <w:p w14:paraId="550C5B4A" w14:textId="77777777" w:rsidR="0056093A" w:rsidRPr="0056093A" w:rsidRDefault="0056093A" w:rsidP="0056093A">
      <w:pPr>
        <w:jc w:val="both"/>
        <w:rPr>
          <w:rFonts w:ascii="Times New Roman" w:hAnsi="Times New Roman"/>
          <w:b/>
          <w:sz w:val="24"/>
          <w:szCs w:val="24"/>
        </w:rPr>
      </w:pPr>
      <w:r w:rsidRPr="0056093A">
        <w:rPr>
          <w:rFonts w:ascii="Times New Roman" w:hAnsi="Times New Roman"/>
          <w:sz w:val="24"/>
          <w:szCs w:val="24"/>
          <w:u w:val="single"/>
        </w:rPr>
        <w:t>Annexes</w:t>
      </w:r>
    </w:p>
    <w:p w14:paraId="561716E0" w14:textId="77777777" w:rsidR="0056093A" w:rsidRPr="0056093A" w:rsidRDefault="0056093A" w:rsidP="0056093A">
      <w:pPr>
        <w:jc w:val="both"/>
        <w:rPr>
          <w:rFonts w:ascii="Times New Roman" w:hAnsi="Times New Roman"/>
          <w:b/>
          <w:sz w:val="24"/>
          <w:szCs w:val="24"/>
        </w:rPr>
      </w:pPr>
    </w:p>
    <w:p w14:paraId="275E233A" w14:textId="68A373FE" w:rsidR="003462DB" w:rsidRDefault="003462DB" w:rsidP="0056093A">
      <w:pPr>
        <w:jc w:val="both"/>
        <w:rPr>
          <w:rFonts w:ascii="Times New Roman" w:hAnsi="Times New Roman"/>
          <w:sz w:val="24"/>
          <w:szCs w:val="24"/>
        </w:rPr>
      </w:pPr>
      <w:r>
        <w:rPr>
          <w:rFonts w:ascii="Times New Roman" w:hAnsi="Times New Roman"/>
          <w:sz w:val="24"/>
          <w:szCs w:val="24"/>
        </w:rPr>
        <w:t>A - Definitions</w:t>
      </w:r>
    </w:p>
    <w:p w14:paraId="4ED565EB" w14:textId="2D296FF7" w:rsidR="0056093A" w:rsidRPr="0056093A" w:rsidRDefault="003462DB" w:rsidP="0056093A">
      <w:pPr>
        <w:jc w:val="both"/>
        <w:rPr>
          <w:rFonts w:ascii="Times New Roman" w:hAnsi="Times New Roman"/>
          <w:sz w:val="24"/>
          <w:szCs w:val="24"/>
        </w:rPr>
      </w:pPr>
      <w:r>
        <w:rPr>
          <w:rFonts w:ascii="Times New Roman" w:hAnsi="Times New Roman"/>
          <w:sz w:val="24"/>
          <w:szCs w:val="24"/>
        </w:rPr>
        <w:t>B</w:t>
      </w:r>
      <w:r w:rsidR="0056093A" w:rsidRPr="0056093A">
        <w:rPr>
          <w:rFonts w:ascii="Times New Roman" w:hAnsi="Times New Roman"/>
          <w:sz w:val="24"/>
          <w:szCs w:val="24"/>
        </w:rPr>
        <w:t xml:space="preserve"> - List of Policy Consultees</w:t>
      </w:r>
    </w:p>
    <w:p w14:paraId="12503346" w14:textId="4060E486" w:rsidR="00BB7972" w:rsidRPr="0056093A" w:rsidRDefault="003462DB" w:rsidP="0056093A">
      <w:pPr>
        <w:jc w:val="both"/>
        <w:rPr>
          <w:rFonts w:ascii="Times New Roman" w:hAnsi="Times New Roman"/>
          <w:sz w:val="24"/>
          <w:szCs w:val="24"/>
        </w:rPr>
      </w:pPr>
      <w:r>
        <w:rPr>
          <w:rFonts w:ascii="Times New Roman" w:hAnsi="Times New Roman"/>
          <w:sz w:val="24"/>
          <w:szCs w:val="24"/>
        </w:rPr>
        <w:t>C</w:t>
      </w:r>
      <w:r w:rsidR="0056093A" w:rsidRPr="0056093A">
        <w:rPr>
          <w:rFonts w:ascii="Times New Roman" w:hAnsi="Times New Roman"/>
          <w:sz w:val="24"/>
          <w:szCs w:val="24"/>
        </w:rPr>
        <w:t xml:space="preserve"> - </w:t>
      </w:r>
      <w:r w:rsidR="00FD3054">
        <w:rPr>
          <w:rFonts w:ascii="Times New Roman" w:hAnsi="Times New Roman"/>
          <w:sz w:val="24"/>
          <w:szCs w:val="24"/>
        </w:rPr>
        <w:t>Note of Application Process</w:t>
      </w:r>
    </w:p>
    <w:p w14:paraId="690090DE" w14:textId="06E6DB9E" w:rsidR="0056093A" w:rsidRPr="0056093A" w:rsidRDefault="003462DB" w:rsidP="0056093A">
      <w:pPr>
        <w:jc w:val="both"/>
        <w:rPr>
          <w:rFonts w:ascii="Times New Roman" w:hAnsi="Times New Roman"/>
          <w:sz w:val="24"/>
          <w:szCs w:val="24"/>
        </w:rPr>
      </w:pPr>
      <w:r>
        <w:rPr>
          <w:rFonts w:ascii="Times New Roman" w:hAnsi="Times New Roman"/>
          <w:sz w:val="24"/>
          <w:szCs w:val="24"/>
        </w:rPr>
        <w:t>D</w:t>
      </w:r>
      <w:r w:rsidR="0056093A" w:rsidRPr="0056093A">
        <w:rPr>
          <w:rFonts w:ascii="Times New Roman" w:hAnsi="Times New Roman"/>
          <w:sz w:val="24"/>
          <w:szCs w:val="24"/>
        </w:rPr>
        <w:t xml:space="preserve"> - Legal Considerations</w:t>
      </w:r>
    </w:p>
    <w:p w14:paraId="20A2313D" w14:textId="341BD0D8"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E </w:t>
      </w:r>
      <w:r w:rsidR="00F374B0">
        <w:rPr>
          <w:rFonts w:ascii="Times New Roman" w:hAnsi="Times New Roman"/>
          <w:sz w:val="24"/>
          <w:szCs w:val="24"/>
        </w:rPr>
        <w:t>–</w:t>
      </w:r>
      <w:r w:rsidRPr="0056093A">
        <w:rPr>
          <w:rFonts w:ascii="Times New Roman" w:hAnsi="Times New Roman"/>
          <w:sz w:val="24"/>
          <w:szCs w:val="24"/>
        </w:rPr>
        <w:t xml:space="preserve"> </w:t>
      </w:r>
      <w:r w:rsidR="00F374B0">
        <w:rPr>
          <w:rFonts w:ascii="Times New Roman" w:hAnsi="Times New Roman"/>
          <w:sz w:val="24"/>
          <w:szCs w:val="24"/>
        </w:rPr>
        <w:t>Statutory Criteria</w:t>
      </w:r>
    </w:p>
    <w:p w14:paraId="0947AAEF"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F - The Council area</w:t>
      </w:r>
    </w:p>
    <w:p w14:paraId="1D754807"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G - Required Information</w:t>
      </w:r>
    </w:p>
    <w:p w14:paraId="19149924" w14:textId="7BB7E58B"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H - Standard Licence Conditions</w:t>
      </w:r>
    </w:p>
    <w:p w14:paraId="47D871E7" w14:textId="3BB32B65" w:rsidR="00BB7972" w:rsidRDefault="00F374B0" w:rsidP="0056093A">
      <w:pPr>
        <w:jc w:val="both"/>
        <w:rPr>
          <w:rFonts w:ascii="Times New Roman" w:hAnsi="Times New Roman"/>
          <w:sz w:val="24"/>
          <w:szCs w:val="24"/>
        </w:rPr>
      </w:pPr>
      <w:r>
        <w:rPr>
          <w:rFonts w:ascii="Times New Roman" w:hAnsi="Times New Roman"/>
          <w:sz w:val="24"/>
          <w:szCs w:val="24"/>
        </w:rPr>
        <w:t>I</w:t>
      </w:r>
      <w:r w:rsidR="00BB7972">
        <w:rPr>
          <w:rFonts w:ascii="Times New Roman" w:hAnsi="Times New Roman"/>
          <w:sz w:val="24"/>
          <w:szCs w:val="24"/>
        </w:rPr>
        <w:t xml:space="preserve">- </w:t>
      </w:r>
      <w:r>
        <w:rPr>
          <w:rFonts w:ascii="Times New Roman" w:hAnsi="Times New Roman"/>
          <w:sz w:val="24"/>
          <w:szCs w:val="24"/>
        </w:rPr>
        <w:t xml:space="preserve">  </w:t>
      </w:r>
      <w:r w:rsidR="00BB7972">
        <w:rPr>
          <w:rFonts w:ascii="Times New Roman" w:hAnsi="Times New Roman"/>
          <w:sz w:val="24"/>
          <w:szCs w:val="24"/>
        </w:rPr>
        <w:t>Application Form</w:t>
      </w:r>
      <w:r w:rsidR="00AA196A">
        <w:rPr>
          <w:rFonts w:ascii="Times New Roman" w:hAnsi="Times New Roman"/>
          <w:sz w:val="24"/>
          <w:szCs w:val="24"/>
        </w:rPr>
        <w:t xml:space="preserve"> </w:t>
      </w:r>
    </w:p>
    <w:p w14:paraId="60D58789" w14:textId="6EFB3E33" w:rsidR="00D86717" w:rsidRDefault="00D86717" w:rsidP="0056093A">
      <w:pPr>
        <w:jc w:val="both"/>
        <w:rPr>
          <w:rFonts w:ascii="Times New Roman" w:hAnsi="Times New Roman"/>
          <w:sz w:val="24"/>
          <w:szCs w:val="24"/>
        </w:rPr>
      </w:pPr>
    </w:p>
    <w:p w14:paraId="378E1560" w14:textId="60D6DE9D" w:rsidR="00D86717" w:rsidRDefault="00D86717" w:rsidP="0056093A">
      <w:pPr>
        <w:jc w:val="both"/>
        <w:rPr>
          <w:rFonts w:ascii="Times New Roman" w:hAnsi="Times New Roman"/>
          <w:sz w:val="24"/>
          <w:szCs w:val="24"/>
        </w:rPr>
      </w:pPr>
    </w:p>
    <w:p w14:paraId="2E27059A" w14:textId="31B45A2B" w:rsidR="00D86717" w:rsidRPr="0056093A" w:rsidRDefault="00D86717" w:rsidP="00D86717">
      <w:pPr>
        <w:jc w:val="both"/>
        <w:rPr>
          <w:rFonts w:ascii="Times New Roman" w:hAnsi="Times New Roman"/>
          <w:b/>
          <w:sz w:val="24"/>
          <w:szCs w:val="24"/>
        </w:rPr>
      </w:pPr>
    </w:p>
    <w:p w14:paraId="2F293DF4" w14:textId="77777777" w:rsidR="0056093A" w:rsidRPr="0056093A" w:rsidRDefault="0056093A" w:rsidP="0056093A">
      <w:pPr>
        <w:jc w:val="both"/>
        <w:rPr>
          <w:rFonts w:ascii="Times New Roman" w:hAnsi="Times New Roman"/>
          <w:b/>
          <w:sz w:val="24"/>
          <w:szCs w:val="24"/>
        </w:rPr>
      </w:pPr>
    </w:p>
    <w:p w14:paraId="5C3A9833" w14:textId="77777777" w:rsidR="0056093A" w:rsidRPr="0056093A" w:rsidRDefault="0056093A" w:rsidP="0056093A">
      <w:pPr>
        <w:jc w:val="both"/>
        <w:rPr>
          <w:rFonts w:ascii="Times New Roman" w:hAnsi="Times New Roman"/>
          <w:b/>
          <w:sz w:val="24"/>
          <w:szCs w:val="24"/>
        </w:rPr>
      </w:pPr>
    </w:p>
    <w:p w14:paraId="4EEDBF35" w14:textId="77777777" w:rsidR="0056093A" w:rsidRPr="0056093A" w:rsidRDefault="0056093A" w:rsidP="0056093A">
      <w:pPr>
        <w:pStyle w:val="Heading1"/>
        <w:rPr>
          <w:rFonts w:ascii="Times New Roman" w:hAnsi="Times New Roman" w:cs="Times New Roman"/>
          <w:sz w:val="24"/>
          <w:szCs w:val="24"/>
        </w:rPr>
      </w:pPr>
      <w:r w:rsidRPr="0056093A">
        <w:rPr>
          <w:rFonts w:ascii="Times New Roman" w:hAnsi="Times New Roman" w:cs="Times New Roman"/>
          <w:sz w:val="24"/>
          <w:szCs w:val="24"/>
        </w:rPr>
        <w:t>1.</w:t>
      </w:r>
      <w:r w:rsidRPr="0056093A">
        <w:rPr>
          <w:rFonts w:ascii="Times New Roman" w:hAnsi="Times New Roman" w:cs="Times New Roman"/>
          <w:sz w:val="24"/>
          <w:szCs w:val="24"/>
        </w:rPr>
        <w:tab/>
        <w:t>Introduction</w:t>
      </w:r>
    </w:p>
    <w:p w14:paraId="11CD3690" w14:textId="77777777" w:rsidR="0056093A" w:rsidRPr="0056093A" w:rsidRDefault="0056093A" w:rsidP="0056093A">
      <w:pPr>
        <w:jc w:val="both"/>
        <w:rPr>
          <w:rFonts w:ascii="Times New Roman" w:hAnsi="Times New Roman"/>
          <w:b/>
          <w:sz w:val="24"/>
          <w:szCs w:val="24"/>
          <w:u w:val="single"/>
        </w:rPr>
      </w:pPr>
    </w:p>
    <w:p w14:paraId="08B2F1C8" w14:textId="77777777" w:rsidR="0056093A" w:rsidRPr="0056093A" w:rsidRDefault="007A29BF"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ab/>
        <w:t xml:space="preserve">The legislation defines many terms. In this document, terms which are defined are </w:t>
      </w:r>
      <w:r w:rsidR="0056093A" w:rsidRPr="0056093A">
        <w:rPr>
          <w:rFonts w:ascii="Times New Roman" w:hAnsi="Times New Roman"/>
          <w:sz w:val="24"/>
          <w:szCs w:val="24"/>
          <w:u w:val="single"/>
        </w:rPr>
        <w:t>underlined</w:t>
      </w:r>
      <w:r w:rsidR="0056093A" w:rsidRPr="0056093A">
        <w:rPr>
          <w:rFonts w:ascii="Times New Roman" w:hAnsi="Times New Roman"/>
          <w:sz w:val="24"/>
          <w:szCs w:val="24"/>
        </w:rPr>
        <w:t>. The main definition is "</w:t>
      </w:r>
      <w:r w:rsidR="0056093A" w:rsidRPr="0056093A">
        <w:rPr>
          <w:rFonts w:ascii="Times New Roman" w:hAnsi="Times New Roman"/>
          <w:sz w:val="24"/>
          <w:szCs w:val="24"/>
          <w:u w:val="single"/>
        </w:rPr>
        <w:t>Sexual Entertainment Venue</w:t>
      </w:r>
      <w:r w:rsidR="0056093A" w:rsidRPr="0056093A">
        <w:rPr>
          <w:rFonts w:ascii="Times New Roman" w:hAnsi="Times New Roman"/>
          <w:sz w:val="24"/>
          <w:szCs w:val="24"/>
        </w:rPr>
        <w:t>", which the legislation shortens to "SEV".</w:t>
      </w:r>
    </w:p>
    <w:p w14:paraId="53F2335D" w14:textId="77777777" w:rsidR="0056093A" w:rsidRPr="0056093A" w:rsidRDefault="0056093A" w:rsidP="0056093A">
      <w:pPr>
        <w:jc w:val="both"/>
        <w:rPr>
          <w:rFonts w:ascii="Times New Roman" w:hAnsi="Times New Roman"/>
          <w:sz w:val="24"/>
          <w:szCs w:val="24"/>
        </w:rPr>
      </w:pPr>
    </w:p>
    <w:p w14:paraId="0DA948FC" w14:textId="77777777" w:rsidR="0056093A" w:rsidRPr="0056093A" w:rsidRDefault="0056093A" w:rsidP="0056093A">
      <w:pPr>
        <w:jc w:val="both"/>
        <w:rPr>
          <w:rFonts w:ascii="Times New Roman" w:hAnsi="Times New Roman"/>
          <w:sz w:val="24"/>
          <w:szCs w:val="24"/>
        </w:rPr>
      </w:pPr>
    </w:p>
    <w:p w14:paraId="3261A8FD" w14:textId="77777777" w:rsidR="0056093A" w:rsidRPr="0056093A" w:rsidRDefault="007A29BF" w:rsidP="0056093A">
      <w:pPr>
        <w:jc w:val="both"/>
        <w:rPr>
          <w:rFonts w:ascii="Times New Roman" w:hAnsi="Times New Roman"/>
          <w:sz w:val="24"/>
          <w:szCs w:val="24"/>
          <w:lang w:val="en"/>
        </w:rPr>
      </w:pPr>
      <w:r>
        <w:rPr>
          <w:rFonts w:ascii="Times New Roman" w:hAnsi="Times New Roman"/>
          <w:sz w:val="24"/>
          <w:szCs w:val="24"/>
        </w:rPr>
        <w:t>1.2</w:t>
      </w:r>
      <w:r w:rsidR="0056093A" w:rsidRPr="0056093A">
        <w:rPr>
          <w:rFonts w:ascii="Times New Roman" w:hAnsi="Times New Roman"/>
          <w:sz w:val="24"/>
          <w:szCs w:val="24"/>
        </w:rPr>
        <w:tab/>
        <w:t xml:space="preserve">This document deals with the Licensing of SEVs. The legislation is in the </w:t>
      </w:r>
      <w:r w:rsidR="0056093A" w:rsidRPr="0056093A">
        <w:rPr>
          <w:rFonts w:ascii="Times New Roman" w:hAnsi="Times New Roman"/>
          <w:sz w:val="24"/>
          <w:szCs w:val="24"/>
          <w:lang w:val="en"/>
        </w:rPr>
        <w:t>Civic Government (Scotland) Act 1982</w:t>
      </w:r>
      <w:r>
        <w:rPr>
          <w:rFonts w:ascii="Times New Roman" w:hAnsi="Times New Roman"/>
          <w:sz w:val="24"/>
          <w:szCs w:val="24"/>
          <w:lang w:val="en"/>
        </w:rPr>
        <w:t xml:space="preserve"> (‘the 1982 Act’)</w:t>
      </w:r>
      <w:r w:rsidR="0056093A" w:rsidRPr="0056093A">
        <w:rPr>
          <w:rFonts w:ascii="Times New Roman" w:hAnsi="Times New Roman"/>
          <w:sz w:val="24"/>
          <w:szCs w:val="24"/>
          <w:lang w:val="en"/>
        </w:rPr>
        <w:t>. This is available on the Internet:</w:t>
      </w:r>
    </w:p>
    <w:p w14:paraId="679CC9A6" w14:textId="77777777" w:rsidR="0056093A" w:rsidRPr="0056093A" w:rsidRDefault="0056093A" w:rsidP="0056093A">
      <w:pPr>
        <w:jc w:val="both"/>
        <w:rPr>
          <w:rFonts w:ascii="Times New Roman" w:hAnsi="Times New Roman"/>
          <w:sz w:val="24"/>
          <w:szCs w:val="24"/>
          <w:lang w:val="en"/>
        </w:rPr>
      </w:pPr>
    </w:p>
    <w:p w14:paraId="04F0DA0C" w14:textId="77777777" w:rsidR="0056093A" w:rsidRDefault="00CC481C" w:rsidP="0056093A">
      <w:pPr>
        <w:jc w:val="center"/>
        <w:rPr>
          <w:rFonts w:ascii="Times New Roman" w:hAnsi="Times New Roman"/>
          <w:sz w:val="24"/>
          <w:szCs w:val="24"/>
          <w:u w:val="single"/>
          <w:lang w:val="en"/>
        </w:rPr>
      </w:pPr>
      <w:hyperlink r:id="rId8" w:history="1">
        <w:r w:rsidR="007A29BF" w:rsidRPr="00F85431">
          <w:rPr>
            <w:rStyle w:val="Hyperlink"/>
            <w:rFonts w:ascii="Times New Roman" w:hAnsi="Times New Roman"/>
            <w:sz w:val="24"/>
            <w:szCs w:val="24"/>
            <w:lang w:val="en"/>
          </w:rPr>
          <w:t>http://www.legislation.gov.uk/ukpga/1982/45/contents</w:t>
        </w:r>
      </w:hyperlink>
    </w:p>
    <w:p w14:paraId="26E9B1B0" w14:textId="77777777" w:rsidR="0056093A" w:rsidRPr="0056093A" w:rsidRDefault="0056093A" w:rsidP="0056093A">
      <w:pPr>
        <w:jc w:val="both"/>
        <w:rPr>
          <w:rFonts w:ascii="Times New Roman" w:hAnsi="Times New Roman"/>
          <w:sz w:val="24"/>
          <w:szCs w:val="24"/>
          <w:lang w:val="en"/>
        </w:rPr>
      </w:pPr>
    </w:p>
    <w:p w14:paraId="6E5270AC" w14:textId="77777777" w:rsidR="0056093A" w:rsidRPr="0056093A" w:rsidRDefault="00043F34" w:rsidP="0056093A">
      <w:pPr>
        <w:jc w:val="both"/>
        <w:rPr>
          <w:rFonts w:ascii="Times New Roman" w:hAnsi="Times New Roman"/>
          <w:sz w:val="24"/>
          <w:szCs w:val="24"/>
          <w:lang w:val="en"/>
        </w:rPr>
      </w:pPr>
      <w:r>
        <w:rPr>
          <w:rFonts w:ascii="Times New Roman" w:hAnsi="Times New Roman"/>
          <w:sz w:val="24"/>
          <w:szCs w:val="24"/>
          <w:lang w:val="en"/>
        </w:rPr>
        <w:t xml:space="preserve">1.3      </w:t>
      </w:r>
      <w:r w:rsidR="0056093A" w:rsidRPr="0056093A">
        <w:rPr>
          <w:rFonts w:ascii="Times New Roman" w:hAnsi="Times New Roman"/>
          <w:sz w:val="24"/>
          <w:szCs w:val="24"/>
          <w:lang w:val="en"/>
        </w:rPr>
        <w:t xml:space="preserve">In the </w:t>
      </w:r>
      <w:r w:rsidR="00712DFB">
        <w:rPr>
          <w:rFonts w:ascii="Times New Roman" w:hAnsi="Times New Roman"/>
          <w:sz w:val="24"/>
          <w:szCs w:val="24"/>
          <w:lang w:val="en"/>
        </w:rPr>
        <w:t xml:space="preserve">1982 </w:t>
      </w:r>
      <w:r w:rsidR="0056093A" w:rsidRPr="0056093A">
        <w:rPr>
          <w:rFonts w:ascii="Times New Roman" w:hAnsi="Times New Roman"/>
          <w:sz w:val="24"/>
          <w:szCs w:val="24"/>
          <w:lang w:val="en"/>
        </w:rPr>
        <w:t>Act, the SEV legislation is in:</w:t>
      </w:r>
    </w:p>
    <w:p w14:paraId="6BB9581D" w14:textId="77777777" w:rsidR="0056093A" w:rsidRPr="0056093A" w:rsidRDefault="0056093A" w:rsidP="0056093A">
      <w:pPr>
        <w:jc w:val="both"/>
        <w:rPr>
          <w:rFonts w:ascii="Times New Roman" w:hAnsi="Times New Roman"/>
          <w:sz w:val="24"/>
          <w:szCs w:val="24"/>
          <w:lang w:val="en"/>
        </w:rPr>
      </w:pPr>
    </w:p>
    <w:p w14:paraId="40764473" w14:textId="77777777" w:rsidR="0056093A" w:rsidRPr="0056093A" w:rsidRDefault="0056093A" w:rsidP="0056093A">
      <w:pPr>
        <w:ind w:left="567"/>
        <w:jc w:val="both"/>
        <w:rPr>
          <w:rFonts w:ascii="Times New Roman" w:hAnsi="Times New Roman"/>
          <w:sz w:val="24"/>
          <w:szCs w:val="24"/>
          <w:lang w:val="en"/>
        </w:rPr>
      </w:pPr>
      <w:r w:rsidRPr="0056093A">
        <w:rPr>
          <w:rFonts w:ascii="Times New Roman" w:hAnsi="Times New Roman"/>
          <w:sz w:val="24"/>
          <w:szCs w:val="24"/>
          <w:lang w:val="en"/>
        </w:rPr>
        <w:t>- Sections 45A to 45F (in the main part of the Act), and</w:t>
      </w:r>
    </w:p>
    <w:p w14:paraId="142CC99F" w14:textId="77777777" w:rsidR="0056093A" w:rsidRPr="0056093A" w:rsidRDefault="0056093A" w:rsidP="0056093A">
      <w:pPr>
        <w:ind w:left="567"/>
        <w:jc w:val="both"/>
        <w:rPr>
          <w:rFonts w:ascii="Times New Roman" w:hAnsi="Times New Roman"/>
          <w:sz w:val="24"/>
          <w:szCs w:val="24"/>
          <w:lang w:val="en"/>
        </w:rPr>
      </w:pPr>
    </w:p>
    <w:p w14:paraId="153F8413" w14:textId="77777777" w:rsidR="0056093A" w:rsidRPr="0056093A" w:rsidRDefault="0056093A" w:rsidP="0056093A">
      <w:pPr>
        <w:ind w:left="567"/>
        <w:jc w:val="both"/>
        <w:rPr>
          <w:rFonts w:ascii="Times New Roman" w:hAnsi="Times New Roman"/>
          <w:sz w:val="24"/>
          <w:szCs w:val="24"/>
          <w:lang w:val="en"/>
        </w:rPr>
      </w:pPr>
      <w:r w:rsidRPr="0056093A">
        <w:rPr>
          <w:rFonts w:ascii="Times New Roman" w:hAnsi="Times New Roman"/>
          <w:sz w:val="24"/>
          <w:szCs w:val="24"/>
          <w:lang w:val="en"/>
        </w:rPr>
        <w:t>- Schedule 2 (at the end of the Act). The Schedule is divided into Paragraphs.</w:t>
      </w:r>
    </w:p>
    <w:p w14:paraId="40BA7FEE" w14:textId="77777777" w:rsidR="0056093A" w:rsidRPr="0056093A" w:rsidRDefault="0056093A" w:rsidP="0056093A">
      <w:pPr>
        <w:jc w:val="both"/>
        <w:rPr>
          <w:rFonts w:ascii="Times New Roman" w:hAnsi="Times New Roman"/>
          <w:sz w:val="24"/>
          <w:szCs w:val="24"/>
          <w:lang w:val="en"/>
        </w:rPr>
      </w:pPr>
    </w:p>
    <w:p w14:paraId="70C37AB0" w14:textId="77777777" w:rsidR="0056093A" w:rsidRPr="0056093A" w:rsidRDefault="0056093A" w:rsidP="0056093A">
      <w:pPr>
        <w:jc w:val="both"/>
        <w:rPr>
          <w:rFonts w:ascii="Times New Roman" w:hAnsi="Times New Roman"/>
          <w:sz w:val="24"/>
          <w:szCs w:val="24"/>
        </w:rPr>
      </w:pPr>
    </w:p>
    <w:p w14:paraId="1646A448" w14:textId="77777777" w:rsidR="0056093A" w:rsidRPr="0056093A" w:rsidRDefault="00043F34" w:rsidP="0056093A">
      <w:pPr>
        <w:jc w:val="both"/>
        <w:rPr>
          <w:rFonts w:ascii="Times New Roman" w:hAnsi="Times New Roman"/>
          <w:sz w:val="24"/>
          <w:szCs w:val="24"/>
        </w:rPr>
      </w:pPr>
      <w:r>
        <w:rPr>
          <w:rFonts w:ascii="Times New Roman" w:hAnsi="Times New Roman"/>
          <w:sz w:val="24"/>
          <w:szCs w:val="24"/>
        </w:rPr>
        <w:t xml:space="preserve">1.4    </w:t>
      </w:r>
      <w:r w:rsidR="0056093A" w:rsidRPr="0056093A">
        <w:rPr>
          <w:rFonts w:ascii="Times New Roman" w:hAnsi="Times New Roman"/>
          <w:sz w:val="24"/>
          <w:szCs w:val="24"/>
        </w:rPr>
        <w:t>When this document refers to:</w:t>
      </w:r>
    </w:p>
    <w:p w14:paraId="2F1918D4" w14:textId="77777777" w:rsidR="0056093A" w:rsidRPr="0056093A" w:rsidRDefault="0056093A" w:rsidP="0056093A">
      <w:pPr>
        <w:jc w:val="both"/>
        <w:rPr>
          <w:rFonts w:ascii="Times New Roman" w:hAnsi="Times New Roman"/>
          <w:sz w:val="24"/>
          <w:szCs w:val="24"/>
        </w:rPr>
      </w:pPr>
    </w:p>
    <w:p w14:paraId="70DA391B" w14:textId="77777777" w:rsidR="0056093A" w:rsidRPr="00712DFB" w:rsidRDefault="0056093A" w:rsidP="00712DFB">
      <w:pPr>
        <w:pStyle w:val="ListParagraph"/>
        <w:numPr>
          <w:ilvl w:val="0"/>
          <w:numId w:val="3"/>
        </w:numPr>
        <w:jc w:val="both"/>
        <w:rPr>
          <w:rFonts w:ascii="Times New Roman" w:hAnsi="Times New Roman"/>
          <w:sz w:val="24"/>
          <w:szCs w:val="24"/>
          <w:lang w:val="en"/>
        </w:rPr>
      </w:pPr>
      <w:r w:rsidRPr="00712DFB">
        <w:rPr>
          <w:rFonts w:ascii="Times New Roman" w:hAnsi="Times New Roman"/>
          <w:sz w:val="24"/>
          <w:szCs w:val="24"/>
        </w:rPr>
        <w:t xml:space="preserve">"Section" - it means a provision in </w:t>
      </w:r>
      <w:r w:rsidRPr="00712DFB">
        <w:rPr>
          <w:rFonts w:ascii="Times New Roman" w:hAnsi="Times New Roman"/>
          <w:sz w:val="24"/>
          <w:szCs w:val="24"/>
          <w:lang w:val="en"/>
        </w:rPr>
        <w:t>the main part of the 1982 Act (Sections 45A to 45F).</w:t>
      </w:r>
    </w:p>
    <w:p w14:paraId="7ECDB492" w14:textId="77777777" w:rsidR="0056093A" w:rsidRPr="0056093A" w:rsidRDefault="0056093A" w:rsidP="0056093A">
      <w:pPr>
        <w:ind w:left="567"/>
        <w:jc w:val="both"/>
        <w:rPr>
          <w:rFonts w:ascii="Times New Roman" w:hAnsi="Times New Roman"/>
          <w:sz w:val="24"/>
          <w:szCs w:val="24"/>
          <w:lang w:val="en"/>
        </w:rPr>
      </w:pPr>
    </w:p>
    <w:p w14:paraId="3495374E" w14:textId="77777777" w:rsidR="0056093A" w:rsidRPr="00712DFB" w:rsidRDefault="0056093A" w:rsidP="00712DFB">
      <w:pPr>
        <w:pStyle w:val="ListParagraph"/>
        <w:numPr>
          <w:ilvl w:val="0"/>
          <w:numId w:val="3"/>
        </w:numPr>
        <w:jc w:val="both"/>
        <w:rPr>
          <w:rFonts w:ascii="Times New Roman" w:hAnsi="Times New Roman"/>
          <w:sz w:val="24"/>
          <w:szCs w:val="24"/>
          <w:lang w:val="en"/>
        </w:rPr>
      </w:pPr>
      <w:r w:rsidRPr="00712DFB">
        <w:rPr>
          <w:rFonts w:ascii="Times New Roman" w:hAnsi="Times New Roman"/>
          <w:sz w:val="24"/>
          <w:szCs w:val="24"/>
          <w:lang w:val="en"/>
        </w:rPr>
        <w:t xml:space="preserve">"Paragraph" </w:t>
      </w:r>
      <w:r w:rsidRPr="00712DFB">
        <w:rPr>
          <w:rFonts w:ascii="Times New Roman" w:hAnsi="Times New Roman"/>
          <w:sz w:val="24"/>
          <w:szCs w:val="24"/>
        </w:rPr>
        <w:t xml:space="preserve">it means part of </w:t>
      </w:r>
      <w:r w:rsidRPr="00712DFB">
        <w:rPr>
          <w:rFonts w:ascii="Times New Roman" w:hAnsi="Times New Roman"/>
          <w:sz w:val="24"/>
          <w:szCs w:val="24"/>
          <w:lang w:val="en"/>
        </w:rPr>
        <w:t>Schedule 2, at the end of the Act.</w:t>
      </w:r>
    </w:p>
    <w:p w14:paraId="5B778553" w14:textId="77777777" w:rsidR="0056093A" w:rsidRPr="0056093A" w:rsidRDefault="0056093A" w:rsidP="0056093A">
      <w:pPr>
        <w:ind w:left="567"/>
        <w:jc w:val="both"/>
        <w:rPr>
          <w:rFonts w:ascii="Times New Roman" w:hAnsi="Times New Roman"/>
          <w:sz w:val="24"/>
          <w:szCs w:val="24"/>
          <w:lang w:val="en"/>
        </w:rPr>
      </w:pPr>
    </w:p>
    <w:p w14:paraId="1342A0C4" w14:textId="77777777" w:rsidR="0056093A" w:rsidRPr="00712DFB" w:rsidRDefault="0056093A" w:rsidP="00712DFB">
      <w:pPr>
        <w:pStyle w:val="ListParagraph"/>
        <w:numPr>
          <w:ilvl w:val="0"/>
          <w:numId w:val="3"/>
        </w:numPr>
        <w:jc w:val="both"/>
        <w:rPr>
          <w:rFonts w:ascii="Times New Roman" w:hAnsi="Times New Roman"/>
          <w:sz w:val="24"/>
          <w:szCs w:val="24"/>
          <w:lang w:val="en"/>
        </w:rPr>
      </w:pPr>
      <w:r w:rsidRPr="00712DFB">
        <w:rPr>
          <w:rFonts w:ascii="Times New Roman" w:hAnsi="Times New Roman"/>
          <w:sz w:val="24"/>
          <w:szCs w:val="24"/>
          <w:lang w:val="en"/>
        </w:rPr>
        <w:t>"Part" - it means one of the parts of this Policy Statement.</w:t>
      </w:r>
    </w:p>
    <w:p w14:paraId="7E1E29FC" w14:textId="77777777" w:rsidR="0056093A" w:rsidRPr="0056093A" w:rsidRDefault="0056093A" w:rsidP="0056093A">
      <w:pPr>
        <w:ind w:left="567"/>
        <w:jc w:val="both"/>
        <w:rPr>
          <w:rFonts w:ascii="Times New Roman" w:hAnsi="Times New Roman"/>
          <w:sz w:val="24"/>
          <w:szCs w:val="24"/>
          <w:lang w:val="en"/>
        </w:rPr>
      </w:pPr>
    </w:p>
    <w:p w14:paraId="663D9DE2" w14:textId="77777777" w:rsidR="0056093A" w:rsidRPr="00712DFB" w:rsidRDefault="0056093A" w:rsidP="00712DFB">
      <w:pPr>
        <w:pStyle w:val="ListParagraph"/>
        <w:numPr>
          <w:ilvl w:val="0"/>
          <w:numId w:val="3"/>
        </w:numPr>
        <w:jc w:val="both"/>
        <w:rPr>
          <w:rFonts w:ascii="Times New Roman" w:hAnsi="Times New Roman"/>
          <w:sz w:val="24"/>
          <w:szCs w:val="24"/>
          <w:lang w:val="en"/>
        </w:rPr>
      </w:pPr>
      <w:r w:rsidRPr="00712DFB">
        <w:rPr>
          <w:rFonts w:ascii="Times New Roman" w:hAnsi="Times New Roman"/>
          <w:sz w:val="24"/>
          <w:szCs w:val="24"/>
          <w:lang w:val="en"/>
        </w:rPr>
        <w:t>"Annex" - it means part of this Policy Statement at the end of the document giving more details.</w:t>
      </w:r>
    </w:p>
    <w:p w14:paraId="64DED252" w14:textId="77777777" w:rsidR="0056093A" w:rsidRPr="0056093A" w:rsidRDefault="0056093A" w:rsidP="0056093A">
      <w:pPr>
        <w:pStyle w:val="Heading1"/>
        <w:rPr>
          <w:rFonts w:ascii="Times New Roman" w:hAnsi="Times New Roman" w:cs="Times New Roman"/>
          <w:sz w:val="24"/>
          <w:szCs w:val="24"/>
          <w:lang w:val="en-US"/>
        </w:rPr>
      </w:pPr>
    </w:p>
    <w:p w14:paraId="53379138" w14:textId="77777777" w:rsidR="0056093A" w:rsidRPr="0056093A" w:rsidRDefault="0056093A" w:rsidP="0056093A">
      <w:pPr>
        <w:rPr>
          <w:rFonts w:ascii="Times New Roman" w:hAnsi="Times New Roman"/>
          <w:sz w:val="24"/>
          <w:szCs w:val="24"/>
          <w:lang w:val="en-US"/>
        </w:rPr>
      </w:pPr>
    </w:p>
    <w:p w14:paraId="15CAEDBC" w14:textId="77777777" w:rsidR="0056093A" w:rsidRPr="0056093A" w:rsidRDefault="00712DFB" w:rsidP="0056093A">
      <w:pPr>
        <w:jc w:val="both"/>
        <w:rPr>
          <w:rFonts w:ascii="Times New Roman" w:hAnsi="Times New Roman"/>
          <w:sz w:val="24"/>
          <w:szCs w:val="24"/>
          <w:lang w:val="en"/>
        </w:rPr>
      </w:pPr>
      <w:r>
        <w:rPr>
          <w:rFonts w:ascii="Times New Roman" w:hAnsi="Times New Roman"/>
          <w:sz w:val="24"/>
          <w:szCs w:val="24"/>
        </w:rPr>
        <w:t>1</w:t>
      </w:r>
      <w:r w:rsidR="007A29BF">
        <w:rPr>
          <w:rFonts w:ascii="Times New Roman" w:hAnsi="Times New Roman"/>
          <w:sz w:val="24"/>
          <w:szCs w:val="24"/>
        </w:rPr>
        <w:t>.</w:t>
      </w:r>
      <w:r>
        <w:rPr>
          <w:rFonts w:ascii="Times New Roman" w:hAnsi="Times New Roman"/>
          <w:sz w:val="24"/>
          <w:szCs w:val="24"/>
        </w:rPr>
        <w:t>5</w:t>
      </w:r>
      <w:r w:rsidR="0056093A" w:rsidRPr="0056093A">
        <w:rPr>
          <w:rFonts w:ascii="Times New Roman" w:hAnsi="Times New Roman"/>
          <w:sz w:val="24"/>
          <w:szCs w:val="24"/>
        </w:rPr>
        <w:tab/>
        <w:t xml:space="preserve">The </w:t>
      </w:r>
      <w:r w:rsidR="0056093A" w:rsidRPr="0056093A">
        <w:rPr>
          <w:rFonts w:ascii="Times New Roman" w:hAnsi="Times New Roman"/>
          <w:sz w:val="24"/>
          <w:szCs w:val="24"/>
          <w:lang w:val="en"/>
        </w:rPr>
        <w:t>Civic Government (Scotland) Act 1982.</w:t>
      </w:r>
      <w:r w:rsidR="00043F34">
        <w:rPr>
          <w:rFonts w:ascii="Times New Roman" w:hAnsi="Times New Roman"/>
          <w:sz w:val="24"/>
          <w:szCs w:val="24"/>
          <w:lang w:val="en"/>
        </w:rPr>
        <w:t xml:space="preserve"> (‘the 1982 Act’)</w:t>
      </w:r>
      <w:r>
        <w:rPr>
          <w:rFonts w:ascii="Times New Roman" w:hAnsi="Times New Roman"/>
          <w:sz w:val="24"/>
          <w:szCs w:val="24"/>
          <w:lang w:val="en"/>
        </w:rPr>
        <w:t xml:space="preserve"> </w:t>
      </w:r>
      <w:r w:rsidR="0056093A" w:rsidRPr="0056093A">
        <w:rPr>
          <w:rFonts w:ascii="Times New Roman" w:hAnsi="Times New Roman"/>
          <w:sz w:val="24"/>
          <w:szCs w:val="24"/>
          <w:lang w:val="en"/>
        </w:rPr>
        <w:t xml:space="preserve">covers the licensing of many activities, such as the operation and driving of taxis and private hire cars, street trading, public </w:t>
      </w:r>
      <w:proofErr w:type="gramStart"/>
      <w:r w:rsidR="0056093A" w:rsidRPr="0056093A">
        <w:rPr>
          <w:rFonts w:ascii="Times New Roman" w:hAnsi="Times New Roman"/>
          <w:sz w:val="24"/>
          <w:szCs w:val="24"/>
          <w:lang w:val="en"/>
        </w:rPr>
        <w:t>entertainment</w:t>
      </w:r>
      <w:proofErr w:type="gramEnd"/>
      <w:r w:rsidR="0056093A" w:rsidRPr="0056093A">
        <w:rPr>
          <w:rFonts w:ascii="Times New Roman" w:hAnsi="Times New Roman"/>
          <w:sz w:val="24"/>
          <w:szCs w:val="24"/>
          <w:lang w:val="en"/>
        </w:rPr>
        <w:t xml:space="preserve"> and window cleaning.</w:t>
      </w:r>
    </w:p>
    <w:p w14:paraId="250EF75A" w14:textId="77777777" w:rsidR="0056093A" w:rsidRPr="0056093A" w:rsidRDefault="0056093A" w:rsidP="0056093A">
      <w:pPr>
        <w:jc w:val="both"/>
        <w:rPr>
          <w:rFonts w:ascii="Times New Roman" w:hAnsi="Times New Roman"/>
          <w:sz w:val="24"/>
          <w:szCs w:val="24"/>
          <w:lang w:val="en-US"/>
        </w:rPr>
      </w:pPr>
    </w:p>
    <w:p w14:paraId="4A33F80F" w14:textId="77777777" w:rsidR="0056093A" w:rsidRPr="0056093A" w:rsidRDefault="0056093A" w:rsidP="0056093A">
      <w:pPr>
        <w:jc w:val="both"/>
        <w:rPr>
          <w:rFonts w:ascii="Times New Roman" w:hAnsi="Times New Roman"/>
          <w:bCs/>
          <w:sz w:val="24"/>
          <w:szCs w:val="24"/>
          <w:lang w:val="en-US"/>
        </w:rPr>
      </w:pPr>
    </w:p>
    <w:p w14:paraId="46C03269" w14:textId="77777777" w:rsidR="0056093A" w:rsidRPr="0056093A" w:rsidRDefault="00712DFB" w:rsidP="0056093A">
      <w:pPr>
        <w:pStyle w:val="NoSpacing"/>
        <w:jc w:val="both"/>
        <w:rPr>
          <w:rFonts w:ascii="Times New Roman" w:hAnsi="Times New Roman"/>
          <w:sz w:val="24"/>
          <w:szCs w:val="24"/>
          <w:lang w:val="en"/>
        </w:rPr>
      </w:pPr>
      <w:r>
        <w:rPr>
          <w:rFonts w:ascii="Times New Roman" w:hAnsi="Times New Roman"/>
          <w:sz w:val="24"/>
          <w:szCs w:val="24"/>
        </w:rPr>
        <w:t>1.6</w:t>
      </w:r>
      <w:r w:rsidR="0056093A" w:rsidRPr="0056093A">
        <w:rPr>
          <w:rFonts w:ascii="Times New Roman" w:hAnsi="Times New Roman"/>
          <w:sz w:val="24"/>
          <w:szCs w:val="24"/>
        </w:rPr>
        <w:tab/>
        <w:t xml:space="preserve">Instead of making </w:t>
      </w:r>
      <w:r w:rsidR="0056093A" w:rsidRPr="0056093A">
        <w:rPr>
          <w:rFonts w:ascii="Times New Roman" w:hAnsi="Times New Roman"/>
          <w:sz w:val="24"/>
          <w:szCs w:val="24"/>
          <w:u w:val="single"/>
        </w:rPr>
        <w:t>Sexual Entertainment</w:t>
      </w:r>
      <w:r w:rsidR="0056093A" w:rsidRPr="0056093A">
        <w:rPr>
          <w:rFonts w:ascii="Times New Roman" w:hAnsi="Times New Roman"/>
          <w:sz w:val="24"/>
          <w:szCs w:val="24"/>
        </w:rPr>
        <w:t xml:space="preserve"> </w:t>
      </w:r>
      <w:r w:rsidR="0056093A" w:rsidRPr="00712DFB">
        <w:rPr>
          <w:rFonts w:ascii="Times New Roman" w:hAnsi="Times New Roman"/>
          <w:sz w:val="24"/>
          <w:szCs w:val="24"/>
        </w:rPr>
        <w:t>automatically</w:t>
      </w:r>
      <w:r w:rsidR="0056093A" w:rsidRPr="0056093A">
        <w:rPr>
          <w:rFonts w:ascii="Times New Roman" w:hAnsi="Times New Roman"/>
          <w:sz w:val="24"/>
          <w:szCs w:val="24"/>
        </w:rPr>
        <w:t xml:space="preserve"> illegal throughout Scotland, the Scottish Parliament amended the </w:t>
      </w:r>
      <w:r w:rsidR="00043F34">
        <w:rPr>
          <w:rFonts w:ascii="Times New Roman" w:hAnsi="Times New Roman"/>
          <w:sz w:val="24"/>
          <w:szCs w:val="24"/>
        </w:rPr>
        <w:t>1982 Act</w:t>
      </w:r>
      <w:r w:rsidR="0056093A" w:rsidRPr="0056093A">
        <w:rPr>
          <w:rFonts w:ascii="Times New Roman" w:hAnsi="Times New Roman"/>
          <w:sz w:val="24"/>
          <w:szCs w:val="24"/>
        </w:rPr>
        <w:t xml:space="preserve"> </w:t>
      </w:r>
      <w:proofErr w:type="gramStart"/>
      <w:r w:rsidR="0056093A" w:rsidRPr="0056093A">
        <w:rPr>
          <w:rFonts w:ascii="Times New Roman" w:hAnsi="Times New Roman"/>
          <w:sz w:val="24"/>
          <w:szCs w:val="24"/>
          <w:lang w:val="en"/>
        </w:rPr>
        <w:t>so as to</w:t>
      </w:r>
      <w:proofErr w:type="gramEnd"/>
      <w:r w:rsidR="0056093A" w:rsidRPr="0056093A">
        <w:rPr>
          <w:rFonts w:ascii="Times New Roman" w:hAnsi="Times New Roman"/>
          <w:sz w:val="24"/>
          <w:szCs w:val="24"/>
          <w:lang w:val="en"/>
        </w:rPr>
        <w:t xml:space="preserve"> leave the decision to each of the 32 Councils in Scotland:</w:t>
      </w:r>
    </w:p>
    <w:p w14:paraId="565AD39D" w14:textId="77777777" w:rsidR="0056093A" w:rsidRPr="0056093A" w:rsidRDefault="0056093A" w:rsidP="0056093A">
      <w:pPr>
        <w:pStyle w:val="NoSpacing"/>
        <w:jc w:val="both"/>
        <w:rPr>
          <w:rFonts w:ascii="Times New Roman" w:hAnsi="Times New Roman"/>
          <w:sz w:val="24"/>
          <w:szCs w:val="24"/>
          <w:lang w:val="en"/>
        </w:rPr>
      </w:pPr>
    </w:p>
    <w:p w14:paraId="75751655" w14:textId="77777777" w:rsidR="0056093A" w:rsidRPr="0056093A" w:rsidRDefault="0056093A" w:rsidP="00043F34">
      <w:pPr>
        <w:pStyle w:val="NoSpacing"/>
        <w:numPr>
          <w:ilvl w:val="0"/>
          <w:numId w:val="2"/>
        </w:numPr>
        <w:jc w:val="both"/>
        <w:rPr>
          <w:rFonts w:ascii="Times New Roman" w:hAnsi="Times New Roman"/>
          <w:sz w:val="24"/>
          <w:szCs w:val="24"/>
        </w:rPr>
      </w:pPr>
      <w:r w:rsidRPr="0056093A">
        <w:rPr>
          <w:rFonts w:ascii="Times New Roman" w:hAnsi="Times New Roman"/>
          <w:sz w:val="24"/>
          <w:szCs w:val="24"/>
          <w:lang w:val="en"/>
        </w:rPr>
        <w:t xml:space="preserve">If a Council chose not to make a Resolution, </w:t>
      </w:r>
      <w:r w:rsidRPr="0056093A">
        <w:rPr>
          <w:rFonts w:ascii="Times New Roman" w:hAnsi="Times New Roman"/>
          <w:sz w:val="24"/>
          <w:szCs w:val="24"/>
          <w:u w:val="single"/>
        </w:rPr>
        <w:t>Sexual Entertainment</w:t>
      </w:r>
      <w:r w:rsidRPr="0056093A">
        <w:rPr>
          <w:rFonts w:ascii="Times New Roman" w:hAnsi="Times New Roman"/>
          <w:sz w:val="24"/>
          <w:szCs w:val="24"/>
        </w:rPr>
        <w:t xml:space="preserve"> would continue to be </w:t>
      </w:r>
      <w:proofErr w:type="gramStart"/>
      <w:r w:rsidRPr="0056093A">
        <w:rPr>
          <w:rFonts w:ascii="Times New Roman" w:hAnsi="Times New Roman"/>
          <w:sz w:val="24"/>
          <w:szCs w:val="24"/>
        </w:rPr>
        <w:t>unregulated;</w:t>
      </w:r>
      <w:proofErr w:type="gramEnd"/>
    </w:p>
    <w:p w14:paraId="27E6B517" w14:textId="77777777" w:rsidR="0056093A" w:rsidRPr="0056093A" w:rsidRDefault="0056093A" w:rsidP="0056093A">
      <w:pPr>
        <w:pStyle w:val="NoSpacing"/>
        <w:ind w:left="567"/>
        <w:jc w:val="both"/>
        <w:rPr>
          <w:rFonts w:ascii="Times New Roman" w:hAnsi="Times New Roman"/>
          <w:sz w:val="24"/>
          <w:szCs w:val="24"/>
        </w:rPr>
      </w:pPr>
    </w:p>
    <w:p w14:paraId="58BDF0B8" w14:textId="77777777" w:rsidR="0056093A" w:rsidRPr="0056093A" w:rsidRDefault="0056093A" w:rsidP="00043F34">
      <w:pPr>
        <w:pStyle w:val="NoSpacing"/>
        <w:numPr>
          <w:ilvl w:val="0"/>
          <w:numId w:val="2"/>
        </w:numPr>
        <w:jc w:val="both"/>
        <w:rPr>
          <w:rFonts w:ascii="Times New Roman" w:hAnsi="Times New Roman"/>
          <w:sz w:val="24"/>
          <w:szCs w:val="24"/>
        </w:rPr>
      </w:pPr>
      <w:r w:rsidRPr="0056093A">
        <w:rPr>
          <w:rFonts w:ascii="Times New Roman" w:hAnsi="Times New Roman"/>
          <w:sz w:val="24"/>
          <w:szCs w:val="24"/>
          <w:lang w:val="en"/>
        </w:rPr>
        <w:t xml:space="preserve">If a Council chose to make a Resolution, </w:t>
      </w:r>
      <w:r w:rsidRPr="0056093A">
        <w:rPr>
          <w:rFonts w:ascii="Times New Roman" w:hAnsi="Times New Roman"/>
          <w:sz w:val="24"/>
          <w:szCs w:val="24"/>
          <w:u w:val="single"/>
        </w:rPr>
        <w:t>Sexual Entertainment</w:t>
      </w:r>
      <w:r w:rsidRPr="0056093A">
        <w:rPr>
          <w:rFonts w:ascii="Times New Roman" w:hAnsi="Times New Roman"/>
          <w:sz w:val="24"/>
          <w:szCs w:val="24"/>
        </w:rPr>
        <w:t xml:space="preserve"> might still be permitted, under Licence, and the Council would have to publish a "SEV Policy Statement".</w:t>
      </w:r>
    </w:p>
    <w:p w14:paraId="09C8B9FC" w14:textId="77777777" w:rsidR="0056093A" w:rsidRPr="0056093A" w:rsidRDefault="0056093A" w:rsidP="0056093A">
      <w:pPr>
        <w:pStyle w:val="NoSpacing"/>
        <w:jc w:val="both"/>
        <w:rPr>
          <w:rFonts w:ascii="Times New Roman" w:hAnsi="Times New Roman"/>
          <w:sz w:val="24"/>
          <w:szCs w:val="24"/>
        </w:rPr>
      </w:pPr>
    </w:p>
    <w:p w14:paraId="7493A4AD" w14:textId="5C75F4F1" w:rsidR="0056093A" w:rsidRPr="0056093A" w:rsidRDefault="00043F34" w:rsidP="0056093A">
      <w:pPr>
        <w:jc w:val="both"/>
        <w:rPr>
          <w:rFonts w:ascii="Times New Roman" w:hAnsi="Times New Roman"/>
          <w:sz w:val="24"/>
          <w:szCs w:val="24"/>
          <w:lang w:val="en-US"/>
        </w:rPr>
      </w:pPr>
      <w:r>
        <w:rPr>
          <w:rFonts w:ascii="Times New Roman" w:hAnsi="Times New Roman"/>
          <w:sz w:val="24"/>
          <w:szCs w:val="24"/>
          <w:lang w:val="en-US"/>
        </w:rPr>
        <w:t xml:space="preserve">This means </w:t>
      </w:r>
      <w:r w:rsidR="0056093A" w:rsidRPr="0056093A">
        <w:rPr>
          <w:rFonts w:ascii="Times New Roman" w:hAnsi="Times New Roman"/>
          <w:sz w:val="24"/>
          <w:szCs w:val="24"/>
          <w:lang w:val="en-US"/>
        </w:rPr>
        <w:t>that</w:t>
      </w:r>
      <w:r>
        <w:rPr>
          <w:rFonts w:ascii="Times New Roman" w:hAnsi="Times New Roman"/>
          <w:sz w:val="24"/>
          <w:szCs w:val="24"/>
          <w:lang w:val="en-US"/>
        </w:rPr>
        <w:t xml:space="preserve"> it is possible for </w:t>
      </w:r>
      <w:r w:rsidR="0056093A" w:rsidRPr="0056093A">
        <w:rPr>
          <w:rFonts w:ascii="Times New Roman" w:hAnsi="Times New Roman"/>
          <w:sz w:val="24"/>
          <w:szCs w:val="24"/>
          <w:lang w:val="en-US"/>
        </w:rPr>
        <w:t xml:space="preserve">one Council area </w:t>
      </w:r>
      <w:r>
        <w:rPr>
          <w:rFonts w:ascii="Times New Roman" w:hAnsi="Times New Roman"/>
          <w:sz w:val="24"/>
          <w:szCs w:val="24"/>
          <w:lang w:val="en-US"/>
        </w:rPr>
        <w:t xml:space="preserve">to have </w:t>
      </w:r>
      <w:r w:rsidR="0056093A" w:rsidRPr="0056093A">
        <w:rPr>
          <w:rFonts w:ascii="Times New Roman" w:hAnsi="Times New Roman"/>
          <w:sz w:val="24"/>
          <w:szCs w:val="24"/>
          <w:lang w:val="en-US"/>
        </w:rPr>
        <w:t xml:space="preserve">a Licensing scheme, and a Policy limiting </w:t>
      </w:r>
      <w:r>
        <w:rPr>
          <w:rFonts w:ascii="Times New Roman" w:hAnsi="Times New Roman"/>
          <w:sz w:val="24"/>
          <w:szCs w:val="24"/>
          <w:lang w:val="en-US"/>
        </w:rPr>
        <w:t>Sexual Entertainment Venue (</w:t>
      </w:r>
      <w:r w:rsidR="0056093A" w:rsidRPr="0056093A">
        <w:rPr>
          <w:rFonts w:ascii="Times New Roman" w:hAnsi="Times New Roman"/>
          <w:sz w:val="24"/>
          <w:szCs w:val="24"/>
          <w:lang w:val="en-US"/>
        </w:rPr>
        <w:t>SEV</w:t>
      </w:r>
      <w:r>
        <w:rPr>
          <w:rFonts w:ascii="Times New Roman" w:hAnsi="Times New Roman"/>
          <w:sz w:val="24"/>
          <w:szCs w:val="24"/>
          <w:lang w:val="en-US"/>
        </w:rPr>
        <w:t>)</w:t>
      </w:r>
      <w:r w:rsidR="0056093A" w:rsidRPr="0056093A">
        <w:rPr>
          <w:rFonts w:ascii="Times New Roman" w:hAnsi="Times New Roman"/>
          <w:sz w:val="24"/>
          <w:szCs w:val="24"/>
          <w:lang w:val="en-US"/>
        </w:rPr>
        <w:t xml:space="preserve"> numbers, but in a </w:t>
      </w:r>
      <w:proofErr w:type="spellStart"/>
      <w:r w:rsidR="0056093A" w:rsidRPr="0056093A">
        <w:rPr>
          <w:rFonts w:ascii="Times New Roman" w:hAnsi="Times New Roman"/>
          <w:sz w:val="24"/>
          <w:szCs w:val="24"/>
          <w:lang w:val="en-US"/>
        </w:rPr>
        <w:t>neighbouring</w:t>
      </w:r>
      <w:proofErr w:type="spellEnd"/>
      <w:r w:rsidR="0056093A" w:rsidRPr="0056093A">
        <w:rPr>
          <w:rFonts w:ascii="Times New Roman" w:hAnsi="Times New Roman"/>
          <w:sz w:val="24"/>
          <w:szCs w:val="24"/>
          <w:lang w:val="en-US"/>
        </w:rPr>
        <w:t xml:space="preserve"> Council area there </w:t>
      </w:r>
      <w:r w:rsidR="007A29BF">
        <w:rPr>
          <w:rFonts w:ascii="Times New Roman" w:hAnsi="Times New Roman"/>
          <w:sz w:val="24"/>
          <w:szCs w:val="24"/>
          <w:lang w:val="en-US"/>
        </w:rPr>
        <w:t>may be</w:t>
      </w:r>
      <w:r w:rsidR="0056093A" w:rsidRPr="0056093A">
        <w:rPr>
          <w:rFonts w:ascii="Times New Roman" w:hAnsi="Times New Roman"/>
          <w:sz w:val="24"/>
          <w:szCs w:val="24"/>
          <w:lang w:val="en-US"/>
        </w:rPr>
        <w:t xml:space="preserve"> no scheme and no Policy.</w:t>
      </w:r>
    </w:p>
    <w:p w14:paraId="5F218086" w14:textId="77777777" w:rsidR="0056093A" w:rsidRPr="0056093A" w:rsidRDefault="0056093A" w:rsidP="0056093A">
      <w:pPr>
        <w:jc w:val="both"/>
        <w:rPr>
          <w:rFonts w:ascii="Times New Roman" w:hAnsi="Times New Roman"/>
          <w:sz w:val="24"/>
          <w:szCs w:val="24"/>
          <w:lang w:val="en-US"/>
        </w:rPr>
      </w:pPr>
    </w:p>
    <w:p w14:paraId="234C824D" w14:textId="77777777" w:rsidR="0056093A" w:rsidRPr="0056093A" w:rsidRDefault="00712DFB" w:rsidP="0056093A">
      <w:pPr>
        <w:jc w:val="both"/>
        <w:rPr>
          <w:rFonts w:ascii="Times New Roman" w:hAnsi="Times New Roman"/>
          <w:sz w:val="24"/>
          <w:szCs w:val="24"/>
          <w:lang w:val="en-US"/>
        </w:rPr>
      </w:pPr>
      <w:r>
        <w:rPr>
          <w:rFonts w:ascii="Times New Roman" w:hAnsi="Times New Roman"/>
          <w:sz w:val="24"/>
          <w:szCs w:val="24"/>
          <w:lang w:val="en-US"/>
        </w:rPr>
        <w:t>1</w:t>
      </w:r>
      <w:r w:rsidR="007A29BF">
        <w:rPr>
          <w:rFonts w:ascii="Times New Roman" w:hAnsi="Times New Roman"/>
          <w:sz w:val="24"/>
          <w:szCs w:val="24"/>
          <w:lang w:val="en-US"/>
        </w:rPr>
        <w:t>.</w:t>
      </w:r>
      <w:r>
        <w:rPr>
          <w:rFonts w:ascii="Times New Roman" w:hAnsi="Times New Roman"/>
          <w:sz w:val="24"/>
          <w:szCs w:val="24"/>
          <w:lang w:val="en-US"/>
        </w:rPr>
        <w:t>7</w:t>
      </w:r>
      <w:r w:rsidR="007A29BF">
        <w:rPr>
          <w:rFonts w:ascii="Times New Roman" w:hAnsi="Times New Roman"/>
          <w:sz w:val="24"/>
          <w:szCs w:val="24"/>
          <w:lang w:val="en-US"/>
        </w:rPr>
        <w:t xml:space="preserve">     </w:t>
      </w:r>
      <w:r w:rsidR="0056093A" w:rsidRPr="0056093A">
        <w:rPr>
          <w:rFonts w:ascii="Times New Roman" w:hAnsi="Times New Roman"/>
          <w:sz w:val="24"/>
          <w:szCs w:val="24"/>
          <w:lang w:val="en-US"/>
        </w:rPr>
        <w:t>Th</w:t>
      </w:r>
      <w:r w:rsidR="007A29BF">
        <w:rPr>
          <w:rFonts w:ascii="Times New Roman" w:hAnsi="Times New Roman"/>
          <w:sz w:val="24"/>
          <w:szCs w:val="24"/>
          <w:lang w:val="en-US"/>
        </w:rPr>
        <w:t>e</w:t>
      </w:r>
      <w:r w:rsidR="0056093A" w:rsidRPr="0056093A">
        <w:rPr>
          <w:rFonts w:ascii="Times New Roman" w:hAnsi="Times New Roman"/>
          <w:sz w:val="24"/>
          <w:szCs w:val="24"/>
          <w:lang w:val="en-US"/>
        </w:rPr>
        <w:t xml:space="preserve"> change </w:t>
      </w:r>
      <w:r w:rsidR="007A29BF">
        <w:rPr>
          <w:rFonts w:ascii="Times New Roman" w:hAnsi="Times New Roman"/>
          <w:sz w:val="24"/>
          <w:szCs w:val="24"/>
          <w:lang w:val="en-US"/>
        </w:rPr>
        <w:t xml:space="preserve">to the </w:t>
      </w:r>
      <w:r w:rsidR="0056093A" w:rsidRPr="0056093A">
        <w:rPr>
          <w:rFonts w:ascii="Times New Roman" w:hAnsi="Times New Roman"/>
          <w:sz w:val="24"/>
          <w:szCs w:val="24"/>
          <w:lang w:val="en-US"/>
        </w:rPr>
        <w:t xml:space="preserve">1982 Act </w:t>
      </w:r>
      <w:r w:rsidR="007A29BF">
        <w:rPr>
          <w:rFonts w:ascii="Times New Roman" w:hAnsi="Times New Roman"/>
          <w:sz w:val="24"/>
          <w:szCs w:val="24"/>
          <w:lang w:val="en-US"/>
        </w:rPr>
        <w:t xml:space="preserve">was made by </w:t>
      </w:r>
      <w:r w:rsidR="0056093A" w:rsidRPr="0056093A">
        <w:rPr>
          <w:rFonts w:ascii="Times New Roman" w:hAnsi="Times New Roman"/>
          <w:sz w:val="24"/>
          <w:szCs w:val="24"/>
          <w:lang w:val="en"/>
        </w:rPr>
        <w:t>the Air Weapons an</w:t>
      </w:r>
      <w:r w:rsidR="007A29BF">
        <w:rPr>
          <w:rFonts w:ascii="Times New Roman" w:hAnsi="Times New Roman"/>
          <w:sz w:val="24"/>
          <w:szCs w:val="24"/>
          <w:lang w:val="en"/>
        </w:rPr>
        <w:t>d Licensing (Scotland) Act 2015 with effect from 26 April 2019.</w:t>
      </w:r>
    </w:p>
    <w:p w14:paraId="492F93D9" w14:textId="77777777" w:rsidR="0056093A" w:rsidRPr="0056093A" w:rsidRDefault="0056093A" w:rsidP="0056093A">
      <w:pPr>
        <w:jc w:val="both"/>
        <w:rPr>
          <w:rFonts w:ascii="Times New Roman" w:hAnsi="Times New Roman"/>
          <w:sz w:val="24"/>
          <w:szCs w:val="24"/>
          <w:lang w:val="en-US"/>
        </w:rPr>
      </w:pPr>
    </w:p>
    <w:p w14:paraId="4147B76F" w14:textId="77777777" w:rsidR="0056093A" w:rsidRPr="0056093A" w:rsidRDefault="0056093A" w:rsidP="0056093A">
      <w:pPr>
        <w:jc w:val="both"/>
        <w:rPr>
          <w:rFonts w:ascii="Times New Roman" w:hAnsi="Times New Roman"/>
          <w:sz w:val="24"/>
          <w:szCs w:val="24"/>
          <w:lang w:val="en-US"/>
        </w:rPr>
      </w:pPr>
    </w:p>
    <w:p w14:paraId="775501BA" w14:textId="2D91A44F" w:rsidR="0056093A" w:rsidRDefault="00712DFB" w:rsidP="0056093A">
      <w:pPr>
        <w:jc w:val="both"/>
        <w:rPr>
          <w:rFonts w:ascii="Times New Roman" w:hAnsi="Times New Roman"/>
          <w:sz w:val="24"/>
          <w:szCs w:val="24"/>
          <w:lang w:val="en-US"/>
        </w:rPr>
      </w:pPr>
      <w:r>
        <w:rPr>
          <w:rFonts w:ascii="Times New Roman" w:hAnsi="Times New Roman"/>
          <w:sz w:val="24"/>
          <w:szCs w:val="24"/>
          <w:lang w:val="en-US"/>
        </w:rPr>
        <w:t>1</w:t>
      </w:r>
      <w:r w:rsidR="0056093A" w:rsidRPr="0056093A">
        <w:rPr>
          <w:rFonts w:ascii="Times New Roman" w:hAnsi="Times New Roman"/>
          <w:sz w:val="24"/>
          <w:szCs w:val="24"/>
          <w:lang w:val="en-US"/>
        </w:rPr>
        <w:t>.</w:t>
      </w:r>
      <w:r>
        <w:rPr>
          <w:rFonts w:ascii="Times New Roman" w:hAnsi="Times New Roman"/>
          <w:sz w:val="24"/>
          <w:szCs w:val="24"/>
          <w:lang w:val="en-US"/>
        </w:rPr>
        <w:t>8</w:t>
      </w:r>
      <w:r w:rsidR="0056093A" w:rsidRPr="0056093A">
        <w:rPr>
          <w:rFonts w:ascii="Times New Roman" w:hAnsi="Times New Roman"/>
          <w:bCs/>
          <w:sz w:val="24"/>
          <w:szCs w:val="24"/>
          <w:lang w:val="en-US"/>
        </w:rPr>
        <w:tab/>
        <w:t xml:space="preserve">On </w:t>
      </w:r>
      <w:r w:rsidR="00846229">
        <w:rPr>
          <w:rFonts w:ascii="Times New Roman" w:hAnsi="Times New Roman"/>
          <w:bCs/>
          <w:sz w:val="24"/>
          <w:szCs w:val="24"/>
          <w:lang w:val="en-US"/>
        </w:rPr>
        <w:t>27 May</w:t>
      </w:r>
      <w:r w:rsidR="0056093A" w:rsidRPr="0056093A">
        <w:rPr>
          <w:rFonts w:ascii="Times New Roman" w:hAnsi="Times New Roman"/>
          <w:sz w:val="24"/>
          <w:szCs w:val="24"/>
          <w:lang w:val="en-US"/>
        </w:rPr>
        <w:t xml:space="preserve"> 20</w:t>
      </w:r>
      <w:r w:rsidR="00816CED">
        <w:rPr>
          <w:rFonts w:ascii="Times New Roman" w:hAnsi="Times New Roman"/>
          <w:sz w:val="24"/>
          <w:szCs w:val="24"/>
          <w:lang w:val="en-US"/>
        </w:rPr>
        <w:t>21</w:t>
      </w:r>
      <w:r w:rsidR="0056093A" w:rsidRPr="0056093A">
        <w:rPr>
          <w:rFonts w:ascii="Times New Roman" w:hAnsi="Times New Roman"/>
          <w:sz w:val="24"/>
          <w:szCs w:val="24"/>
          <w:lang w:val="en-US"/>
        </w:rPr>
        <w:t xml:space="preserve"> </w:t>
      </w:r>
      <w:r w:rsidR="0056093A" w:rsidRPr="0056093A">
        <w:rPr>
          <w:rFonts w:ascii="Times New Roman" w:hAnsi="Times New Roman"/>
          <w:bCs/>
          <w:sz w:val="24"/>
          <w:szCs w:val="24"/>
          <w:lang w:val="en-US"/>
        </w:rPr>
        <w:t xml:space="preserve">North </w:t>
      </w:r>
      <w:r w:rsidR="0056093A">
        <w:rPr>
          <w:rFonts w:ascii="Times New Roman" w:hAnsi="Times New Roman"/>
          <w:bCs/>
          <w:sz w:val="24"/>
          <w:szCs w:val="24"/>
          <w:lang w:val="en-US"/>
        </w:rPr>
        <w:t>Lanarkshire</w:t>
      </w:r>
      <w:r w:rsidR="0056093A" w:rsidRPr="0056093A">
        <w:rPr>
          <w:rFonts w:ascii="Times New Roman" w:hAnsi="Times New Roman"/>
          <w:bCs/>
          <w:sz w:val="24"/>
          <w:szCs w:val="24"/>
          <w:lang w:val="en-US"/>
        </w:rPr>
        <w:t xml:space="preserve"> Council</w:t>
      </w:r>
      <w:r w:rsidR="00816CED">
        <w:rPr>
          <w:rFonts w:ascii="Times New Roman" w:hAnsi="Times New Roman"/>
          <w:bCs/>
          <w:sz w:val="24"/>
          <w:szCs w:val="24"/>
          <w:lang w:val="en-US"/>
        </w:rPr>
        <w:t>’s Finance and Resources Committee</w:t>
      </w:r>
      <w:r w:rsidR="0056093A" w:rsidRPr="0056093A">
        <w:rPr>
          <w:rFonts w:ascii="Times New Roman" w:hAnsi="Times New Roman"/>
          <w:bCs/>
          <w:sz w:val="24"/>
          <w:szCs w:val="24"/>
          <w:lang w:val="en-US"/>
        </w:rPr>
        <w:t xml:space="preserve"> </w:t>
      </w:r>
      <w:r w:rsidR="0056093A" w:rsidRPr="0056093A">
        <w:rPr>
          <w:rFonts w:ascii="Times New Roman" w:hAnsi="Times New Roman"/>
          <w:sz w:val="24"/>
          <w:szCs w:val="24"/>
          <w:lang w:val="en-US"/>
        </w:rPr>
        <w:t xml:space="preserve">made a SEV Resolution under </w:t>
      </w:r>
      <w:r>
        <w:rPr>
          <w:rFonts w:ascii="Times New Roman" w:hAnsi="Times New Roman"/>
          <w:sz w:val="24"/>
          <w:szCs w:val="24"/>
          <w:lang w:val="en-US"/>
        </w:rPr>
        <w:t xml:space="preserve">Sections 45B (1) and 45B (2) of the duly amended 1982 Act, giving effect to Schedule 2 of that Act in respect of the regulation </w:t>
      </w:r>
      <w:r>
        <w:rPr>
          <w:rFonts w:ascii="Times New Roman" w:hAnsi="Times New Roman"/>
          <w:sz w:val="24"/>
          <w:szCs w:val="24"/>
          <w:lang w:val="en-US"/>
        </w:rPr>
        <w:lastRenderedPageBreak/>
        <w:t xml:space="preserve">and licensing of Sexual Entertainment Venues (SEV) in the Council area from </w:t>
      </w:r>
      <w:r w:rsidR="00846229">
        <w:rPr>
          <w:rFonts w:ascii="Times New Roman" w:hAnsi="Times New Roman"/>
          <w:sz w:val="24"/>
          <w:szCs w:val="24"/>
          <w:lang w:val="en-US"/>
        </w:rPr>
        <w:t>2</w:t>
      </w:r>
      <w:r w:rsidR="008A7E37">
        <w:rPr>
          <w:rFonts w:ascii="Times New Roman" w:hAnsi="Times New Roman"/>
          <w:sz w:val="24"/>
          <w:szCs w:val="24"/>
          <w:lang w:val="en-US"/>
        </w:rPr>
        <w:t>7</w:t>
      </w:r>
      <w:r w:rsidR="00846229">
        <w:rPr>
          <w:rFonts w:ascii="Times New Roman" w:hAnsi="Times New Roman"/>
          <w:sz w:val="24"/>
          <w:szCs w:val="24"/>
          <w:lang w:val="en-US"/>
        </w:rPr>
        <w:t xml:space="preserve"> May 202</w:t>
      </w:r>
      <w:r w:rsidR="008A7E37">
        <w:rPr>
          <w:rFonts w:ascii="Times New Roman" w:hAnsi="Times New Roman"/>
          <w:sz w:val="24"/>
          <w:szCs w:val="24"/>
          <w:lang w:val="en-US"/>
        </w:rPr>
        <w:t>2</w:t>
      </w:r>
    </w:p>
    <w:p w14:paraId="4411971B" w14:textId="71DEC391" w:rsidR="008A7E37" w:rsidRDefault="008A7E37" w:rsidP="0056093A">
      <w:pPr>
        <w:jc w:val="both"/>
        <w:rPr>
          <w:rFonts w:ascii="Times New Roman" w:hAnsi="Times New Roman"/>
          <w:sz w:val="24"/>
          <w:szCs w:val="24"/>
          <w:lang w:val="en-US"/>
        </w:rPr>
      </w:pPr>
    </w:p>
    <w:p w14:paraId="133025B3" w14:textId="77777777" w:rsidR="0056093A" w:rsidRPr="0056093A" w:rsidRDefault="0056093A" w:rsidP="0056093A">
      <w:pPr>
        <w:pStyle w:val="NoSpacing"/>
        <w:jc w:val="both"/>
        <w:rPr>
          <w:rFonts w:ascii="Times New Roman" w:hAnsi="Times New Roman"/>
          <w:sz w:val="24"/>
          <w:szCs w:val="24"/>
          <w:lang w:val="en"/>
        </w:rPr>
      </w:pPr>
    </w:p>
    <w:p w14:paraId="3922F182" w14:textId="77777777" w:rsidR="0056093A" w:rsidRPr="0056093A" w:rsidRDefault="00712DFB" w:rsidP="0056093A">
      <w:pPr>
        <w:pStyle w:val="NoSpacing"/>
        <w:jc w:val="both"/>
        <w:rPr>
          <w:rFonts w:ascii="Times New Roman" w:hAnsi="Times New Roman"/>
          <w:sz w:val="24"/>
          <w:szCs w:val="24"/>
        </w:rPr>
      </w:pPr>
      <w:r>
        <w:rPr>
          <w:rFonts w:ascii="Times New Roman" w:hAnsi="Times New Roman"/>
          <w:sz w:val="24"/>
          <w:szCs w:val="24"/>
          <w:lang w:val="en"/>
        </w:rPr>
        <w:t>1.9</w:t>
      </w:r>
      <w:r w:rsidR="0056093A" w:rsidRPr="0056093A">
        <w:rPr>
          <w:rFonts w:ascii="Times New Roman" w:hAnsi="Times New Roman"/>
          <w:sz w:val="24"/>
          <w:szCs w:val="24"/>
          <w:lang w:val="en"/>
        </w:rPr>
        <w:tab/>
      </w:r>
      <w:r>
        <w:rPr>
          <w:rFonts w:ascii="Times New Roman" w:hAnsi="Times New Roman"/>
          <w:sz w:val="24"/>
          <w:szCs w:val="24"/>
          <w:lang w:val="en"/>
        </w:rPr>
        <w:t xml:space="preserve">As </w:t>
      </w:r>
      <w:r w:rsidR="0056093A" w:rsidRPr="0056093A">
        <w:rPr>
          <w:rFonts w:ascii="Times New Roman" w:hAnsi="Times New Roman"/>
          <w:sz w:val="24"/>
          <w:szCs w:val="24"/>
          <w:lang w:val="en"/>
        </w:rPr>
        <w:t xml:space="preserve">North </w:t>
      </w:r>
      <w:r w:rsidR="0056093A">
        <w:rPr>
          <w:rFonts w:ascii="Times New Roman" w:hAnsi="Times New Roman"/>
          <w:sz w:val="24"/>
          <w:szCs w:val="24"/>
          <w:lang w:val="en"/>
        </w:rPr>
        <w:t>Lanarkshire</w:t>
      </w:r>
      <w:r w:rsidR="0056093A" w:rsidRPr="0056093A">
        <w:rPr>
          <w:rFonts w:ascii="Times New Roman" w:hAnsi="Times New Roman"/>
          <w:sz w:val="24"/>
          <w:szCs w:val="24"/>
          <w:lang w:val="en"/>
        </w:rPr>
        <w:t xml:space="preserve"> Council </w:t>
      </w:r>
      <w:r w:rsidR="0056093A" w:rsidRPr="00712DFB">
        <w:rPr>
          <w:rFonts w:ascii="Times New Roman" w:hAnsi="Times New Roman"/>
          <w:sz w:val="24"/>
          <w:szCs w:val="24"/>
          <w:lang w:val="en"/>
        </w:rPr>
        <w:t>did</w:t>
      </w:r>
      <w:r w:rsidR="0056093A" w:rsidRPr="0056093A">
        <w:rPr>
          <w:rFonts w:ascii="Times New Roman" w:hAnsi="Times New Roman"/>
          <w:sz w:val="24"/>
          <w:szCs w:val="24"/>
          <w:lang w:val="en"/>
        </w:rPr>
        <w:t xml:space="preserve"> make a Resolution, </w:t>
      </w:r>
      <w:r>
        <w:rPr>
          <w:rFonts w:ascii="Times New Roman" w:hAnsi="Times New Roman"/>
          <w:sz w:val="24"/>
          <w:szCs w:val="24"/>
          <w:lang w:val="en"/>
        </w:rPr>
        <w:t>an</w:t>
      </w:r>
      <w:r w:rsidR="0056093A" w:rsidRPr="0056093A">
        <w:rPr>
          <w:rFonts w:ascii="Times New Roman" w:hAnsi="Times New Roman"/>
          <w:sz w:val="24"/>
          <w:szCs w:val="24"/>
          <w:lang w:val="en"/>
        </w:rPr>
        <w:t xml:space="preserve"> </w:t>
      </w:r>
      <w:r w:rsidR="0056093A" w:rsidRPr="0056093A">
        <w:rPr>
          <w:rFonts w:ascii="Times New Roman" w:hAnsi="Times New Roman"/>
          <w:sz w:val="24"/>
          <w:szCs w:val="24"/>
        </w:rPr>
        <w:t>"SEV Policy Statement" must</w:t>
      </w:r>
      <w:r>
        <w:rPr>
          <w:rFonts w:ascii="Times New Roman" w:hAnsi="Times New Roman"/>
          <w:sz w:val="24"/>
          <w:szCs w:val="24"/>
        </w:rPr>
        <w:t xml:space="preserve"> be</w:t>
      </w:r>
      <w:r w:rsidR="0056093A" w:rsidRPr="0056093A">
        <w:rPr>
          <w:rFonts w:ascii="Times New Roman" w:hAnsi="Times New Roman"/>
          <w:sz w:val="24"/>
          <w:szCs w:val="24"/>
        </w:rPr>
        <w:t xml:space="preserve"> publish</w:t>
      </w:r>
      <w:r>
        <w:rPr>
          <w:rFonts w:ascii="Times New Roman" w:hAnsi="Times New Roman"/>
          <w:sz w:val="24"/>
          <w:szCs w:val="24"/>
        </w:rPr>
        <w:t>ed by the Council. This document is North Lanarkshire Council’s ‘SEV Policy Statement’</w:t>
      </w:r>
      <w:r w:rsidR="0056093A" w:rsidRPr="0056093A">
        <w:rPr>
          <w:rFonts w:ascii="Times New Roman" w:hAnsi="Times New Roman"/>
          <w:sz w:val="24"/>
          <w:szCs w:val="24"/>
        </w:rPr>
        <w:t>.</w:t>
      </w:r>
    </w:p>
    <w:p w14:paraId="0C97EBE2" w14:textId="77777777" w:rsidR="0056093A" w:rsidRPr="0056093A" w:rsidRDefault="0056093A" w:rsidP="0056093A">
      <w:pPr>
        <w:rPr>
          <w:rFonts w:ascii="Times New Roman" w:hAnsi="Times New Roman"/>
          <w:sz w:val="24"/>
          <w:szCs w:val="24"/>
          <w:lang w:val="en-US"/>
        </w:rPr>
      </w:pPr>
    </w:p>
    <w:p w14:paraId="3B4106E8" w14:textId="77777777" w:rsidR="0056093A" w:rsidRPr="0056093A" w:rsidRDefault="0056093A" w:rsidP="0056093A">
      <w:pPr>
        <w:jc w:val="both"/>
        <w:rPr>
          <w:rFonts w:ascii="Times New Roman" w:hAnsi="Times New Roman"/>
          <w:sz w:val="24"/>
          <w:szCs w:val="24"/>
        </w:rPr>
      </w:pPr>
    </w:p>
    <w:p w14:paraId="48B2C8E6" w14:textId="77777777" w:rsidR="0056093A" w:rsidRPr="0056093A" w:rsidRDefault="00853E26" w:rsidP="0056093A">
      <w:pPr>
        <w:pStyle w:val="Heading1"/>
        <w:rPr>
          <w:rFonts w:ascii="Times New Roman" w:hAnsi="Times New Roman" w:cs="Times New Roman"/>
          <w:sz w:val="24"/>
          <w:szCs w:val="24"/>
        </w:rPr>
      </w:pPr>
      <w:r>
        <w:rPr>
          <w:rFonts w:ascii="Times New Roman" w:hAnsi="Times New Roman" w:cs="Times New Roman"/>
          <w:sz w:val="24"/>
          <w:szCs w:val="24"/>
        </w:rPr>
        <w:t>2</w:t>
      </w:r>
      <w:r w:rsidR="0056093A" w:rsidRPr="0056093A">
        <w:rPr>
          <w:rFonts w:ascii="Times New Roman" w:hAnsi="Times New Roman" w:cs="Times New Roman"/>
          <w:sz w:val="24"/>
          <w:szCs w:val="24"/>
        </w:rPr>
        <w:t>.</w:t>
      </w:r>
      <w:r w:rsidR="0056093A" w:rsidRPr="0056093A">
        <w:rPr>
          <w:rFonts w:ascii="Times New Roman" w:hAnsi="Times New Roman" w:cs="Times New Roman"/>
          <w:sz w:val="24"/>
          <w:szCs w:val="24"/>
        </w:rPr>
        <w:tab/>
        <w:t xml:space="preserve">Implementation of the new Law in </w:t>
      </w:r>
      <w:r w:rsidR="0056093A">
        <w:rPr>
          <w:rFonts w:ascii="Times New Roman" w:hAnsi="Times New Roman" w:cs="Times New Roman"/>
          <w:sz w:val="24"/>
          <w:szCs w:val="24"/>
        </w:rPr>
        <w:t>North Lanarkshire</w:t>
      </w:r>
    </w:p>
    <w:p w14:paraId="0DD1F87F" w14:textId="77777777" w:rsidR="0056093A" w:rsidRPr="0056093A" w:rsidRDefault="0056093A" w:rsidP="0056093A">
      <w:pPr>
        <w:jc w:val="both"/>
        <w:rPr>
          <w:rFonts w:ascii="Times New Roman" w:hAnsi="Times New Roman"/>
          <w:sz w:val="24"/>
          <w:szCs w:val="24"/>
        </w:rPr>
      </w:pPr>
    </w:p>
    <w:p w14:paraId="4B36EAEA" w14:textId="77777777" w:rsidR="0056093A" w:rsidRPr="0056093A" w:rsidRDefault="00853E26" w:rsidP="0056093A">
      <w:pPr>
        <w:jc w:val="both"/>
        <w:rPr>
          <w:rFonts w:ascii="Times New Roman" w:hAnsi="Times New Roman"/>
          <w:sz w:val="24"/>
          <w:szCs w:val="24"/>
        </w:rPr>
      </w:pPr>
      <w:r>
        <w:rPr>
          <w:rFonts w:ascii="Times New Roman" w:hAnsi="Times New Roman"/>
          <w:sz w:val="24"/>
          <w:szCs w:val="24"/>
        </w:rPr>
        <w:t>2</w:t>
      </w:r>
      <w:r w:rsidR="0056093A" w:rsidRPr="0056093A">
        <w:rPr>
          <w:rFonts w:ascii="Times New Roman" w:hAnsi="Times New Roman"/>
          <w:sz w:val="24"/>
          <w:szCs w:val="24"/>
        </w:rPr>
        <w:t>.1</w:t>
      </w:r>
      <w:r>
        <w:rPr>
          <w:rFonts w:ascii="Times New Roman" w:hAnsi="Times New Roman"/>
          <w:sz w:val="24"/>
          <w:szCs w:val="24"/>
        </w:rPr>
        <w:t xml:space="preserve">    </w:t>
      </w:r>
      <w:r w:rsidR="0056093A" w:rsidRPr="0056093A">
        <w:rPr>
          <w:rFonts w:ascii="Times New Roman" w:hAnsi="Times New Roman"/>
          <w:sz w:val="24"/>
          <w:szCs w:val="24"/>
        </w:rPr>
        <w:t xml:space="preserve">In North </w:t>
      </w:r>
      <w:r w:rsidR="0056093A">
        <w:rPr>
          <w:rFonts w:ascii="Times New Roman" w:hAnsi="Times New Roman"/>
          <w:sz w:val="24"/>
          <w:szCs w:val="24"/>
        </w:rPr>
        <w:t>Lanarkshire</w:t>
      </w:r>
      <w:r w:rsidR="0056093A" w:rsidRPr="0056093A">
        <w:rPr>
          <w:rFonts w:ascii="Times New Roman" w:hAnsi="Times New Roman"/>
          <w:sz w:val="24"/>
          <w:szCs w:val="24"/>
        </w:rPr>
        <w:t xml:space="preserve"> the new system has been implemented as follows.</w:t>
      </w:r>
    </w:p>
    <w:p w14:paraId="14DEF77D" w14:textId="77777777" w:rsidR="0056093A" w:rsidRPr="0056093A" w:rsidRDefault="0056093A" w:rsidP="0056093A">
      <w:pPr>
        <w:pStyle w:val="NoSpacing"/>
        <w:jc w:val="both"/>
        <w:rPr>
          <w:rFonts w:ascii="Times New Roman" w:hAnsi="Times New Roman"/>
          <w:sz w:val="24"/>
          <w:szCs w:val="24"/>
        </w:rPr>
      </w:pPr>
    </w:p>
    <w:p w14:paraId="48C94024" w14:textId="77777777" w:rsidR="0056093A" w:rsidRPr="0056093A" w:rsidRDefault="0056093A" w:rsidP="00853E26">
      <w:pPr>
        <w:pStyle w:val="NoSpacing"/>
        <w:numPr>
          <w:ilvl w:val="0"/>
          <w:numId w:val="4"/>
        </w:numPr>
        <w:jc w:val="both"/>
        <w:rPr>
          <w:rFonts w:ascii="Times New Roman" w:hAnsi="Times New Roman"/>
          <w:b/>
          <w:sz w:val="24"/>
          <w:szCs w:val="24"/>
          <w:u w:val="single"/>
        </w:rPr>
      </w:pPr>
      <w:r w:rsidRPr="00E212AA">
        <w:rPr>
          <w:rFonts w:ascii="Times New Roman" w:hAnsi="Times New Roman"/>
          <w:bCs/>
          <w:sz w:val="24"/>
          <w:szCs w:val="24"/>
        </w:rPr>
        <w:t>26 April 2019</w:t>
      </w:r>
      <w:r w:rsidRPr="0056093A">
        <w:rPr>
          <w:rFonts w:ascii="Times New Roman" w:hAnsi="Times New Roman"/>
          <w:sz w:val="24"/>
          <w:szCs w:val="24"/>
        </w:rPr>
        <w:t xml:space="preserve"> - the SEV provisions commenced all over Scotland</w:t>
      </w:r>
    </w:p>
    <w:p w14:paraId="6BAE74B9" w14:textId="77777777" w:rsidR="0056093A" w:rsidRPr="0056093A" w:rsidRDefault="0056093A" w:rsidP="0056093A">
      <w:pPr>
        <w:pStyle w:val="NoSpacing"/>
        <w:ind w:left="567"/>
        <w:jc w:val="both"/>
        <w:rPr>
          <w:rFonts w:ascii="Times New Roman" w:hAnsi="Times New Roman"/>
          <w:b/>
          <w:sz w:val="24"/>
          <w:szCs w:val="24"/>
        </w:rPr>
      </w:pPr>
    </w:p>
    <w:p w14:paraId="1EC0E0A2" w14:textId="1886B0C0" w:rsidR="0056093A" w:rsidRDefault="00E212AA" w:rsidP="00853E26">
      <w:pPr>
        <w:pStyle w:val="NoSpacing"/>
        <w:numPr>
          <w:ilvl w:val="0"/>
          <w:numId w:val="4"/>
        </w:numPr>
        <w:jc w:val="both"/>
        <w:rPr>
          <w:rFonts w:ascii="Times New Roman" w:hAnsi="Times New Roman"/>
          <w:sz w:val="24"/>
          <w:szCs w:val="24"/>
        </w:rPr>
      </w:pPr>
      <w:r>
        <w:rPr>
          <w:rFonts w:ascii="Times New Roman" w:hAnsi="Times New Roman"/>
          <w:sz w:val="24"/>
          <w:szCs w:val="24"/>
        </w:rPr>
        <w:t>27 November 2019</w:t>
      </w:r>
      <w:r w:rsidR="0056093A" w:rsidRPr="0056093A">
        <w:rPr>
          <w:rFonts w:ascii="Times New Roman" w:hAnsi="Times New Roman"/>
          <w:sz w:val="24"/>
          <w:szCs w:val="24"/>
        </w:rPr>
        <w:t xml:space="preserve"> - the </w:t>
      </w:r>
      <w:r>
        <w:rPr>
          <w:rFonts w:ascii="Times New Roman" w:hAnsi="Times New Roman"/>
          <w:sz w:val="24"/>
          <w:szCs w:val="24"/>
        </w:rPr>
        <w:t>Finance and Resources</w:t>
      </w:r>
      <w:r w:rsidR="0056093A" w:rsidRPr="0056093A">
        <w:rPr>
          <w:rFonts w:ascii="Times New Roman" w:hAnsi="Times New Roman"/>
          <w:sz w:val="24"/>
          <w:szCs w:val="24"/>
        </w:rPr>
        <w:t xml:space="preserve"> Committee considered the new provisions, and instructed that </w:t>
      </w:r>
      <w:r w:rsidR="008A7E37">
        <w:rPr>
          <w:rFonts w:ascii="Times New Roman" w:hAnsi="Times New Roman"/>
          <w:sz w:val="24"/>
          <w:szCs w:val="24"/>
        </w:rPr>
        <w:t xml:space="preserve">a </w:t>
      </w:r>
      <w:r w:rsidR="0056093A" w:rsidRPr="0056093A">
        <w:rPr>
          <w:rFonts w:ascii="Times New Roman" w:hAnsi="Times New Roman"/>
          <w:sz w:val="24"/>
          <w:szCs w:val="24"/>
        </w:rPr>
        <w:t xml:space="preserve">public consultation should be carried </w:t>
      </w:r>
      <w:proofErr w:type="gramStart"/>
      <w:r w:rsidR="0056093A" w:rsidRPr="0056093A">
        <w:rPr>
          <w:rFonts w:ascii="Times New Roman" w:hAnsi="Times New Roman"/>
          <w:sz w:val="24"/>
          <w:szCs w:val="24"/>
        </w:rPr>
        <w:t>out;</w:t>
      </w:r>
      <w:proofErr w:type="gramEnd"/>
    </w:p>
    <w:p w14:paraId="68767167" w14:textId="77777777" w:rsidR="00853E26" w:rsidRDefault="00853E26" w:rsidP="00853E26">
      <w:pPr>
        <w:pStyle w:val="ListParagraph"/>
        <w:rPr>
          <w:rFonts w:ascii="Times New Roman" w:hAnsi="Times New Roman"/>
          <w:sz w:val="24"/>
          <w:szCs w:val="24"/>
        </w:rPr>
      </w:pPr>
    </w:p>
    <w:p w14:paraId="22E9725B" w14:textId="02229FE0" w:rsidR="00853E26" w:rsidRPr="0056093A" w:rsidRDefault="00E212AA" w:rsidP="00853E26">
      <w:pPr>
        <w:pStyle w:val="NoSpacing"/>
        <w:numPr>
          <w:ilvl w:val="0"/>
          <w:numId w:val="4"/>
        </w:numPr>
        <w:jc w:val="both"/>
        <w:rPr>
          <w:rFonts w:ascii="Times New Roman" w:hAnsi="Times New Roman"/>
          <w:sz w:val="24"/>
          <w:szCs w:val="24"/>
        </w:rPr>
      </w:pPr>
      <w:r w:rsidRPr="00E212AA">
        <w:rPr>
          <w:rFonts w:ascii="Times New Roman" w:hAnsi="Times New Roman"/>
          <w:color w:val="000000"/>
          <w:sz w:val="24"/>
          <w:szCs w:val="24"/>
        </w:rPr>
        <w:t>2 November 2020 and 3 January 2021</w:t>
      </w:r>
      <w:r>
        <w:rPr>
          <w:rFonts w:ascii="Times New Roman" w:hAnsi="Times New Roman"/>
          <w:color w:val="000000"/>
          <w:sz w:val="24"/>
          <w:szCs w:val="24"/>
        </w:rPr>
        <w:t xml:space="preserve">- </w:t>
      </w:r>
      <w:r w:rsidR="00853E26">
        <w:rPr>
          <w:rFonts w:ascii="Times New Roman" w:hAnsi="Times New Roman"/>
          <w:sz w:val="24"/>
          <w:szCs w:val="24"/>
        </w:rPr>
        <w:t>1</w:t>
      </w:r>
      <w:r w:rsidR="00853E26" w:rsidRPr="00853E26">
        <w:rPr>
          <w:rFonts w:ascii="Times New Roman" w:hAnsi="Times New Roman"/>
          <w:sz w:val="24"/>
          <w:szCs w:val="24"/>
          <w:vertAlign w:val="superscript"/>
        </w:rPr>
        <w:t>st</w:t>
      </w:r>
      <w:r w:rsidR="00853E26">
        <w:rPr>
          <w:rFonts w:ascii="Times New Roman" w:hAnsi="Times New Roman"/>
          <w:sz w:val="24"/>
          <w:szCs w:val="24"/>
        </w:rPr>
        <w:t xml:space="preserve"> public consultation of should SEVs be licenced in North Lanarkshire</w:t>
      </w:r>
    </w:p>
    <w:p w14:paraId="70D4E326" w14:textId="77777777" w:rsidR="0056093A" w:rsidRPr="0056093A" w:rsidRDefault="0056093A" w:rsidP="0056093A">
      <w:pPr>
        <w:pStyle w:val="NoSpacing"/>
        <w:ind w:left="567"/>
        <w:jc w:val="both"/>
        <w:rPr>
          <w:rFonts w:ascii="Times New Roman" w:hAnsi="Times New Roman"/>
          <w:i/>
          <w:sz w:val="24"/>
          <w:szCs w:val="24"/>
        </w:rPr>
      </w:pPr>
    </w:p>
    <w:p w14:paraId="321B1DB2" w14:textId="5D1832DB" w:rsidR="0056093A" w:rsidRPr="0056093A" w:rsidRDefault="008A7E37" w:rsidP="00853E26">
      <w:pPr>
        <w:pStyle w:val="NoSpacing"/>
        <w:numPr>
          <w:ilvl w:val="0"/>
          <w:numId w:val="4"/>
        </w:numPr>
        <w:jc w:val="both"/>
        <w:rPr>
          <w:rFonts w:ascii="Times New Roman" w:hAnsi="Times New Roman"/>
          <w:sz w:val="24"/>
          <w:szCs w:val="24"/>
        </w:rPr>
      </w:pPr>
      <w:r>
        <w:rPr>
          <w:rFonts w:ascii="Times New Roman" w:hAnsi="Times New Roman"/>
          <w:sz w:val="24"/>
          <w:szCs w:val="24"/>
        </w:rPr>
        <w:t>27 May 2021</w:t>
      </w:r>
      <w:r w:rsidR="0056093A" w:rsidRPr="0056093A">
        <w:rPr>
          <w:rFonts w:ascii="Times New Roman" w:hAnsi="Times New Roman"/>
          <w:sz w:val="24"/>
          <w:szCs w:val="24"/>
        </w:rPr>
        <w:t xml:space="preserve"> - following that consultation, the </w:t>
      </w:r>
      <w:r w:rsidR="00E212AA">
        <w:rPr>
          <w:rFonts w:ascii="Times New Roman" w:hAnsi="Times New Roman"/>
          <w:sz w:val="24"/>
          <w:szCs w:val="24"/>
        </w:rPr>
        <w:t>Finance and Resources</w:t>
      </w:r>
      <w:r w:rsidR="0056093A" w:rsidRPr="0056093A">
        <w:rPr>
          <w:rFonts w:ascii="Times New Roman" w:hAnsi="Times New Roman"/>
          <w:sz w:val="24"/>
          <w:szCs w:val="24"/>
        </w:rPr>
        <w:t xml:space="preserve"> Committee</w:t>
      </w:r>
      <w:r w:rsidR="00E212AA">
        <w:rPr>
          <w:rFonts w:ascii="Times New Roman" w:hAnsi="Times New Roman"/>
          <w:sz w:val="24"/>
          <w:szCs w:val="24"/>
        </w:rPr>
        <w:t xml:space="preserve"> </w:t>
      </w:r>
      <w:r w:rsidR="0056093A" w:rsidRPr="0056093A">
        <w:rPr>
          <w:rFonts w:ascii="Times New Roman" w:hAnsi="Times New Roman"/>
          <w:sz w:val="24"/>
          <w:szCs w:val="24"/>
        </w:rPr>
        <w:t>made a Resolution, implementing the SEV provisions at the end of the minimum statutory period of 12 months</w:t>
      </w:r>
      <w:r>
        <w:rPr>
          <w:rFonts w:ascii="Times New Roman" w:hAnsi="Times New Roman"/>
          <w:sz w:val="24"/>
          <w:szCs w:val="24"/>
        </w:rPr>
        <w:t>, namely 27 May 2022.</w:t>
      </w:r>
    </w:p>
    <w:p w14:paraId="554EF6ED" w14:textId="77777777" w:rsidR="0056093A" w:rsidRPr="0056093A" w:rsidRDefault="0056093A" w:rsidP="0056093A">
      <w:pPr>
        <w:pStyle w:val="NoSpacing"/>
        <w:ind w:left="567"/>
        <w:jc w:val="both"/>
        <w:rPr>
          <w:rFonts w:ascii="Times New Roman" w:hAnsi="Times New Roman"/>
          <w:sz w:val="24"/>
          <w:szCs w:val="24"/>
        </w:rPr>
      </w:pPr>
    </w:p>
    <w:p w14:paraId="5163C3F4" w14:textId="2E1D7C1E" w:rsidR="0056093A" w:rsidRDefault="009C0861" w:rsidP="00853E26">
      <w:pPr>
        <w:pStyle w:val="NoSpacing"/>
        <w:numPr>
          <w:ilvl w:val="0"/>
          <w:numId w:val="4"/>
        </w:numPr>
        <w:jc w:val="both"/>
        <w:rPr>
          <w:rFonts w:ascii="Times New Roman" w:hAnsi="Times New Roman"/>
          <w:sz w:val="24"/>
          <w:szCs w:val="24"/>
        </w:rPr>
      </w:pPr>
      <w:r>
        <w:rPr>
          <w:rFonts w:ascii="Times New Roman" w:hAnsi="Times New Roman"/>
          <w:bCs/>
          <w:sz w:val="24"/>
          <w:szCs w:val="24"/>
        </w:rPr>
        <w:t>20 January 2022 to 17 February 2022 -</w:t>
      </w:r>
      <w:r w:rsidR="0056093A" w:rsidRPr="0056093A">
        <w:rPr>
          <w:rFonts w:ascii="Times New Roman" w:hAnsi="Times New Roman"/>
          <w:sz w:val="24"/>
          <w:szCs w:val="24"/>
        </w:rPr>
        <w:t>- further Consultation</w:t>
      </w:r>
      <w:r>
        <w:rPr>
          <w:rFonts w:ascii="Times New Roman" w:hAnsi="Times New Roman"/>
          <w:sz w:val="24"/>
          <w:szCs w:val="24"/>
        </w:rPr>
        <w:t xml:space="preserve"> regarding</w:t>
      </w:r>
      <w:r w:rsidR="0056093A" w:rsidRPr="0056093A">
        <w:rPr>
          <w:rFonts w:ascii="Times New Roman" w:hAnsi="Times New Roman"/>
          <w:sz w:val="24"/>
          <w:szCs w:val="24"/>
        </w:rPr>
        <w:t xml:space="preserve"> adoption of the SEV Policy Statement.</w:t>
      </w:r>
    </w:p>
    <w:p w14:paraId="7F3BAF38" w14:textId="77777777" w:rsidR="00F72281" w:rsidRDefault="00F72281" w:rsidP="00F72281">
      <w:pPr>
        <w:pStyle w:val="ListParagraph"/>
        <w:rPr>
          <w:rFonts w:ascii="Times New Roman" w:hAnsi="Times New Roman"/>
          <w:sz w:val="24"/>
          <w:szCs w:val="24"/>
        </w:rPr>
      </w:pPr>
    </w:p>
    <w:p w14:paraId="3C2F577A" w14:textId="10487786" w:rsidR="00F72281" w:rsidRPr="0056093A" w:rsidRDefault="00F72281" w:rsidP="00853E26">
      <w:pPr>
        <w:pStyle w:val="NoSpacing"/>
        <w:numPr>
          <w:ilvl w:val="0"/>
          <w:numId w:val="4"/>
        </w:numPr>
        <w:jc w:val="both"/>
        <w:rPr>
          <w:rFonts w:ascii="Times New Roman" w:hAnsi="Times New Roman"/>
          <w:sz w:val="24"/>
          <w:szCs w:val="24"/>
        </w:rPr>
      </w:pPr>
      <w:r>
        <w:rPr>
          <w:rFonts w:ascii="Times New Roman" w:hAnsi="Times New Roman"/>
          <w:sz w:val="24"/>
          <w:szCs w:val="24"/>
        </w:rPr>
        <w:t>10 March 2022 – The Finance and Resources Committee approved the Policy Statement and deemed it should be published by 27 April 2022.</w:t>
      </w:r>
    </w:p>
    <w:p w14:paraId="7B614A05" w14:textId="77777777" w:rsidR="0056093A" w:rsidRPr="0056093A" w:rsidRDefault="0056093A" w:rsidP="0056093A">
      <w:pPr>
        <w:pStyle w:val="NoSpacing"/>
        <w:ind w:left="567"/>
        <w:jc w:val="both"/>
        <w:rPr>
          <w:rFonts w:ascii="Times New Roman" w:hAnsi="Times New Roman"/>
          <w:sz w:val="24"/>
          <w:szCs w:val="24"/>
        </w:rPr>
      </w:pPr>
    </w:p>
    <w:p w14:paraId="5E618E9C" w14:textId="4B6A07F5" w:rsidR="0056093A" w:rsidRPr="0056093A" w:rsidRDefault="00E44B24" w:rsidP="00853E26">
      <w:pPr>
        <w:pStyle w:val="NoSpacing"/>
        <w:numPr>
          <w:ilvl w:val="0"/>
          <w:numId w:val="4"/>
        </w:numPr>
        <w:jc w:val="both"/>
        <w:rPr>
          <w:rFonts w:ascii="Times New Roman" w:hAnsi="Times New Roman"/>
          <w:sz w:val="24"/>
          <w:szCs w:val="24"/>
        </w:rPr>
      </w:pPr>
      <w:r>
        <w:rPr>
          <w:rFonts w:ascii="Times New Roman" w:hAnsi="Times New Roman"/>
          <w:sz w:val="24"/>
          <w:szCs w:val="24"/>
        </w:rPr>
        <w:t>27 April 2022</w:t>
      </w:r>
      <w:r w:rsidR="0056093A" w:rsidRPr="0056093A">
        <w:rPr>
          <w:rFonts w:ascii="Times New Roman" w:hAnsi="Times New Roman"/>
          <w:sz w:val="24"/>
          <w:szCs w:val="24"/>
        </w:rPr>
        <w:t xml:space="preserve"> - last date for the </w:t>
      </w:r>
      <w:r w:rsidR="00E212AA">
        <w:rPr>
          <w:rFonts w:ascii="Times New Roman" w:hAnsi="Times New Roman"/>
          <w:sz w:val="24"/>
          <w:szCs w:val="24"/>
        </w:rPr>
        <w:t>Finance and Resources</w:t>
      </w:r>
      <w:r w:rsidR="0056093A" w:rsidRPr="0056093A">
        <w:rPr>
          <w:rFonts w:ascii="Times New Roman" w:hAnsi="Times New Roman"/>
          <w:sz w:val="24"/>
          <w:szCs w:val="24"/>
        </w:rPr>
        <w:t xml:space="preserve"> Committee</w:t>
      </w:r>
    </w:p>
    <w:p w14:paraId="5FA8ECFB" w14:textId="77777777" w:rsidR="0056093A" w:rsidRPr="0056093A" w:rsidRDefault="0056093A" w:rsidP="00853E26">
      <w:pPr>
        <w:pStyle w:val="NoSpacing"/>
        <w:numPr>
          <w:ilvl w:val="1"/>
          <w:numId w:val="4"/>
        </w:numPr>
        <w:jc w:val="both"/>
        <w:rPr>
          <w:rFonts w:ascii="Times New Roman" w:hAnsi="Times New Roman"/>
          <w:sz w:val="24"/>
          <w:szCs w:val="24"/>
        </w:rPr>
      </w:pPr>
      <w:r w:rsidRPr="0056093A">
        <w:rPr>
          <w:rFonts w:ascii="Times New Roman" w:hAnsi="Times New Roman"/>
          <w:sz w:val="24"/>
          <w:szCs w:val="24"/>
        </w:rPr>
        <w:t>to publish the SEV Policy Statement and</w:t>
      </w:r>
    </w:p>
    <w:p w14:paraId="6E98521E" w14:textId="77777777" w:rsidR="0056093A" w:rsidRPr="0056093A" w:rsidRDefault="0056093A" w:rsidP="00853E26">
      <w:pPr>
        <w:pStyle w:val="NoSpacing"/>
        <w:numPr>
          <w:ilvl w:val="1"/>
          <w:numId w:val="4"/>
        </w:numPr>
        <w:jc w:val="both"/>
        <w:rPr>
          <w:rFonts w:ascii="Times New Roman" w:hAnsi="Times New Roman"/>
          <w:sz w:val="24"/>
          <w:szCs w:val="24"/>
        </w:rPr>
      </w:pPr>
      <w:r w:rsidRPr="0056093A">
        <w:rPr>
          <w:rFonts w:ascii="Times New Roman" w:hAnsi="Times New Roman"/>
          <w:sz w:val="24"/>
          <w:szCs w:val="24"/>
        </w:rPr>
        <w:t>to give public notice that the new system will commence.</w:t>
      </w:r>
    </w:p>
    <w:p w14:paraId="6493292E" w14:textId="77777777" w:rsidR="0056093A" w:rsidRPr="0056093A" w:rsidRDefault="0056093A" w:rsidP="0056093A">
      <w:pPr>
        <w:pStyle w:val="NoSpacing"/>
        <w:ind w:left="567"/>
        <w:jc w:val="both"/>
        <w:rPr>
          <w:rFonts w:ascii="Times New Roman" w:hAnsi="Times New Roman"/>
          <w:sz w:val="24"/>
          <w:szCs w:val="24"/>
        </w:rPr>
      </w:pPr>
    </w:p>
    <w:p w14:paraId="7C9FB348" w14:textId="74E6EFB9" w:rsidR="0056093A" w:rsidRPr="0056093A" w:rsidRDefault="008A7E37" w:rsidP="00853E26">
      <w:pPr>
        <w:pStyle w:val="NoSpacing"/>
        <w:numPr>
          <w:ilvl w:val="0"/>
          <w:numId w:val="4"/>
        </w:numPr>
        <w:jc w:val="both"/>
        <w:rPr>
          <w:rFonts w:ascii="Times New Roman" w:hAnsi="Times New Roman"/>
          <w:sz w:val="24"/>
          <w:szCs w:val="24"/>
        </w:rPr>
      </w:pPr>
      <w:r>
        <w:rPr>
          <w:rFonts w:ascii="Times New Roman" w:hAnsi="Times New Roman"/>
          <w:sz w:val="24"/>
          <w:szCs w:val="24"/>
        </w:rPr>
        <w:t>27 May 2022</w:t>
      </w:r>
      <w:r w:rsidR="0056093A" w:rsidRPr="0056093A">
        <w:rPr>
          <w:rFonts w:ascii="Times New Roman" w:hAnsi="Times New Roman"/>
          <w:sz w:val="24"/>
          <w:szCs w:val="24"/>
        </w:rPr>
        <w:t xml:space="preserve"> - the new system commences.</w:t>
      </w:r>
    </w:p>
    <w:p w14:paraId="15ADCEBD" w14:textId="77777777" w:rsidR="0056093A" w:rsidRPr="0056093A" w:rsidRDefault="0056093A" w:rsidP="0056093A">
      <w:pPr>
        <w:jc w:val="both"/>
        <w:rPr>
          <w:rFonts w:ascii="Times New Roman" w:hAnsi="Times New Roman"/>
          <w:sz w:val="24"/>
          <w:szCs w:val="24"/>
          <w:lang w:val="en"/>
        </w:rPr>
      </w:pPr>
    </w:p>
    <w:p w14:paraId="47E0EC9F" w14:textId="77777777" w:rsidR="0056093A" w:rsidRPr="0056093A" w:rsidRDefault="0056093A" w:rsidP="0056093A">
      <w:pPr>
        <w:pStyle w:val="NoSpacing"/>
        <w:jc w:val="both"/>
        <w:rPr>
          <w:rFonts w:ascii="Times New Roman" w:hAnsi="Times New Roman"/>
          <w:sz w:val="24"/>
          <w:szCs w:val="24"/>
          <w:lang w:val="en"/>
        </w:rPr>
      </w:pPr>
    </w:p>
    <w:p w14:paraId="1AE25FF0" w14:textId="4749909A" w:rsidR="0056093A" w:rsidRPr="0056093A" w:rsidRDefault="00853E26" w:rsidP="0056093A">
      <w:pPr>
        <w:jc w:val="both"/>
        <w:rPr>
          <w:rFonts w:ascii="Times New Roman" w:hAnsi="Times New Roman"/>
          <w:sz w:val="24"/>
          <w:szCs w:val="24"/>
        </w:rPr>
      </w:pPr>
      <w:r>
        <w:rPr>
          <w:rFonts w:ascii="Times New Roman" w:hAnsi="Times New Roman"/>
          <w:sz w:val="24"/>
          <w:szCs w:val="24"/>
          <w:lang w:val="en"/>
        </w:rPr>
        <w:t>2.2</w:t>
      </w:r>
      <w:r w:rsidR="0056093A" w:rsidRPr="0056093A">
        <w:rPr>
          <w:rFonts w:ascii="Times New Roman" w:hAnsi="Times New Roman"/>
          <w:sz w:val="24"/>
          <w:szCs w:val="24"/>
          <w:lang w:val="en"/>
        </w:rPr>
        <w:tab/>
        <w:t xml:space="preserve">The legal and other considerations, and the process which the Council followed in making the Resolution, are described in </w:t>
      </w:r>
      <w:r w:rsidR="0056093A" w:rsidRPr="0056093A">
        <w:rPr>
          <w:rFonts w:ascii="Times New Roman" w:hAnsi="Times New Roman"/>
          <w:sz w:val="24"/>
          <w:szCs w:val="24"/>
        </w:rPr>
        <w:t xml:space="preserve">Annex </w:t>
      </w:r>
      <w:r w:rsidR="00500842">
        <w:rPr>
          <w:rFonts w:ascii="Times New Roman" w:hAnsi="Times New Roman"/>
          <w:sz w:val="24"/>
          <w:szCs w:val="24"/>
        </w:rPr>
        <w:t>D</w:t>
      </w:r>
      <w:r w:rsidR="0056093A" w:rsidRPr="0056093A">
        <w:rPr>
          <w:rFonts w:ascii="Times New Roman" w:hAnsi="Times New Roman"/>
          <w:sz w:val="24"/>
          <w:szCs w:val="24"/>
        </w:rPr>
        <w:t xml:space="preserve"> ("Legal Considerations")</w:t>
      </w:r>
      <w:r w:rsidR="00500842">
        <w:rPr>
          <w:rFonts w:ascii="Times New Roman" w:hAnsi="Times New Roman"/>
          <w:sz w:val="24"/>
          <w:szCs w:val="24"/>
        </w:rPr>
        <w:t>.</w:t>
      </w:r>
    </w:p>
    <w:p w14:paraId="79873B4C" w14:textId="77777777" w:rsidR="0056093A" w:rsidRPr="0056093A" w:rsidRDefault="0056093A" w:rsidP="0056093A">
      <w:pPr>
        <w:jc w:val="both"/>
        <w:rPr>
          <w:rFonts w:ascii="Times New Roman" w:hAnsi="Times New Roman"/>
          <w:bCs/>
          <w:sz w:val="24"/>
          <w:szCs w:val="24"/>
          <w:lang w:val="en-US"/>
        </w:rPr>
      </w:pPr>
    </w:p>
    <w:p w14:paraId="53FACCE4" w14:textId="77777777" w:rsidR="0056093A" w:rsidRPr="0056093A" w:rsidRDefault="0056093A" w:rsidP="0056093A">
      <w:pPr>
        <w:jc w:val="both"/>
        <w:rPr>
          <w:rFonts w:ascii="Times New Roman" w:hAnsi="Times New Roman"/>
          <w:bCs/>
          <w:sz w:val="24"/>
          <w:szCs w:val="24"/>
          <w:lang w:val="en-US"/>
        </w:rPr>
      </w:pPr>
    </w:p>
    <w:p w14:paraId="57933173" w14:textId="15BF81EF" w:rsidR="0056093A" w:rsidRPr="0056093A" w:rsidRDefault="00853E26" w:rsidP="0056093A">
      <w:pPr>
        <w:pStyle w:val="Heading1"/>
        <w:rPr>
          <w:rFonts w:ascii="Times New Roman" w:hAnsi="Times New Roman" w:cs="Times New Roman"/>
          <w:sz w:val="24"/>
          <w:szCs w:val="24"/>
        </w:rPr>
      </w:pPr>
      <w:r>
        <w:rPr>
          <w:rFonts w:ascii="Times New Roman" w:hAnsi="Times New Roman" w:cs="Times New Roman"/>
          <w:sz w:val="24"/>
          <w:szCs w:val="24"/>
        </w:rPr>
        <w:t>3</w:t>
      </w:r>
      <w:r w:rsidR="0056093A" w:rsidRPr="0056093A">
        <w:rPr>
          <w:rFonts w:ascii="Times New Roman" w:hAnsi="Times New Roman" w:cs="Times New Roman"/>
          <w:sz w:val="24"/>
          <w:szCs w:val="24"/>
        </w:rPr>
        <w:t>.</w:t>
      </w:r>
      <w:r w:rsidR="0056093A" w:rsidRPr="0056093A">
        <w:rPr>
          <w:rFonts w:ascii="Times New Roman" w:hAnsi="Times New Roman" w:cs="Times New Roman"/>
          <w:sz w:val="24"/>
          <w:szCs w:val="24"/>
        </w:rPr>
        <w:tab/>
        <w:t>Wh</w:t>
      </w:r>
      <w:r w:rsidR="00E40D37">
        <w:rPr>
          <w:rFonts w:ascii="Times New Roman" w:hAnsi="Times New Roman" w:cs="Times New Roman"/>
          <w:sz w:val="24"/>
          <w:szCs w:val="24"/>
        </w:rPr>
        <w:t>ich Premises will require</w:t>
      </w:r>
      <w:r w:rsidR="0056093A" w:rsidRPr="0056093A">
        <w:rPr>
          <w:rFonts w:ascii="Times New Roman" w:hAnsi="Times New Roman" w:cs="Times New Roman"/>
          <w:sz w:val="24"/>
          <w:szCs w:val="24"/>
        </w:rPr>
        <w:t xml:space="preserve"> a Licence?</w:t>
      </w:r>
    </w:p>
    <w:p w14:paraId="44DCF4D3" w14:textId="77777777" w:rsidR="0056093A" w:rsidRPr="0056093A" w:rsidRDefault="0056093A" w:rsidP="0056093A">
      <w:pPr>
        <w:jc w:val="both"/>
        <w:rPr>
          <w:rFonts w:ascii="Times New Roman" w:hAnsi="Times New Roman"/>
          <w:sz w:val="24"/>
          <w:szCs w:val="24"/>
        </w:rPr>
      </w:pPr>
    </w:p>
    <w:p w14:paraId="6BA919A4" w14:textId="6A25E73D" w:rsidR="0056093A" w:rsidRPr="0056093A" w:rsidRDefault="00853E26" w:rsidP="0056093A">
      <w:pPr>
        <w:jc w:val="both"/>
        <w:rPr>
          <w:rFonts w:ascii="Times New Roman" w:hAnsi="Times New Roman"/>
          <w:sz w:val="24"/>
          <w:szCs w:val="24"/>
        </w:rPr>
      </w:pPr>
      <w:r>
        <w:rPr>
          <w:rFonts w:ascii="Times New Roman" w:hAnsi="Times New Roman"/>
          <w:sz w:val="24"/>
          <w:szCs w:val="24"/>
        </w:rPr>
        <w:t>3</w:t>
      </w:r>
      <w:r w:rsidR="0056093A" w:rsidRPr="0056093A">
        <w:rPr>
          <w:rFonts w:ascii="Times New Roman" w:hAnsi="Times New Roman"/>
          <w:sz w:val="24"/>
          <w:szCs w:val="24"/>
        </w:rPr>
        <w:t>.1</w:t>
      </w:r>
      <w:r w:rsidR="0056093A" w:rsidRPr="0056093A">
        <w:rPr>
          <w:rFonts w:ascii="Times New Roman" w:hAnsi="Times New Roman"/>
          <w:sz w:val="24"/>
          <w:szCs w:val="24"/>
        </w:rPr>
        <w:tab/>
        <w:t xml:space="preserve">A Licence is </w:t>
      </w:r>
      <w:r w:rsidR="00497F9D">
        <w:rPr>
          <w:rFonts w:ascii="Times New Roman" w:hAnsi="Times New Roman"/>
          <w:sz w:val="24"/>
          <w:szCs w:val="24"/>
        </w:rPr>
        <w:t>required</w:t>
      </w:r>
      <w:r w:rsidR="0056093A" w:rsidRPr="0056093A">
        <w:rPr>
          <w:rFonts w:ascii="Times New Roman" w:hAnsi="Times New Roman"/>
          <w:sz w:val="24"/>
          <w:szCs w:val="24"/>
        </w:rPr>
        <w:t xml:space="preserve"> for a “</w:t>
      </w:r>
      <w:r w:rsidR="0056093A" w:rsidRPr="0056093A">
        <w:rPr>
          <w:rFonts w:ascii="Times New Roman" w:hAnsi="Times New Roman"/>
          <w:sz w:val="24"/>
          <w:szCs w:val="24"/>
          <w:u w:val="single"/>
        </w:rPr>
        <w:t>Sexual Entertainment Venue</w:t>
      </w:r>
      <w:r w:rsidR="0056093A" w:rsidRPr="0056093A">
        <w:rPr>
          <w:rFonts w:ascii="Times New Roman" w:hAnsi="Times New Roman"/>
          <w:sz w:val="24"/>
          <w:szCs w:val="24"/>
        </w:rPr>
        <w:t xml:space="preserve">” unless the rules about Occasional Use" or "Waivers" apply (see Parts </w:t>
      </w:r>
      <w:r w:rsidR="00662003">
        <w:rPr>
          <w:rFonts w:ascii="Times New Roman" w:hAnsi="Times New Roman"/>
          <w:sz w:val="24"/>
          <w:szCs w:val="24"/>
        </w:rPr>
        <w:t>8</w:t>
      </w:r>
      <w:r w:rsidR="0056093A" w:rsidRPr="0056093A">
        <w:rPr>
          <w:rFonts w:ascii="Times New Roman" w:hAnsi="Times New Roman"/>
          <w:sz w:val="24"/>
          <w:szCs w:val="24"/>
        </w:rPr>
        <w:t xml:space="preserve"> and </w:t>
      </w:r>
      <w:r w:rsidR="00662003">
        <w:rPr>
          <w:rFonts w:ascii="Times New Roman" w:hAnsi="Times New Roman"/>
          <w:sz w:val="24"/>
          <w:szCs w:val="24"/>
        </w:rPr>
        <w:t>9</w:t>
      </w:r>
      <w:r>
        <w:rPr>
          <w:rFonts w:ascii="Times New Roman" w:hAnsi="Times New Roman"/>
          <w:sz w:val="24"/>
          <w:szCs w:val="24"/>
        </w:rPr>
        <w:t xml:space="preserve"> </w:t>
      </w:r>
      <w:r w:rsidR="0056093A" w:rsidRPr="0056093A">
        <w:rPr>
          <w:rFonts w:ascii="Times New Roman" w:hAnsi="Times New Roman"/>
          <w:sz w:val="24"/>
          <w:szCs w:val="24"/>
        </w:rPr>
        <w:t>below).</w:t>
      </w:r>
    </w:p>
    <w:p w14:paraId="5149A45C" w14:textId="77777777" w:rsidR="0056093A" w:rsidRPr="0056093A" w:rsidRDefault="0056093A" w:rsidP="0056093A">
      <w:pPr>
        <w:jc w:val="both"/>
        <w:rPr>
          <w:rFonts w:ascii="Times New Roman" w:hAnsi="Times New Roman"/>
          <w:sz w:val="24"/>
          <w:szCs w:val="24"/>
        </w:rPr>
      </w:pPr>
    </w:p>
    <w:p w14:paraId="113339F6" w14:textId="77777777" w:rsidR="0056093A" w:rsidRPr="0056093A" w:rsidRDefault="0056093A" w:rsidP="0056093A">
      <w:pPr>
        <w:jc w:val="both"/>
        <w:rPr>
          <w:rFonts w:ascii="Times New Roman" w:hAnsi="Times New Roman"/>
          <w:sz w:val="24"/>
          <w:szCs w:val="24"/>
        </w:rPr>
      </w:pPr>
    </w:p>
    <w:p w14:paraId="7543525A" w14:textId="77777777" w:rsidR="0056093A" w:rsidRPr="0056093A" w:rsidRDefault="00853E26" w:rsidP="0056093A">
      <w:pPr>
        <w:jc w:val="both"/>
        <w:rPr>
          <w:rFonts w:ascii="Times New Roman" w:hAnsi="Times New Roman"/>
          <w:sz w:val="24"/>
          <w:szCs w:val="24"/>
        </w:rPr>
      </w:pPr>
      <w:r>
        <w:rPr>
          <w:rFonts w:ascii="Times New Roman" w:hAnsi="Times New Roman"/>
          <w:sz w:val="24"/>
          <w:szCs w:val="24"/>
        </w:rPr>
        <w:lastRenderedPageBreak/>
        <w:t>3</w:t>
      </w:r>
      <w:r w:rsidR="0056093A" w:rsidRPr="0056093A">
        <w:rPr>
          <w:rFonts w:ascii="Times New Roman" w:hAnsi="Times New Roman"/>
          <w:sz w:val="24"/>
          <w:szCs w:val="24"/>
        </w:rPr>
        <w:t>.2</w:t>
      </w:r>
      <w:r w:rsidR="0056093A" w:rsidRPr="0056093A">
        <w:rPr>
          <w:rFonts w:ascii="Times New Roman" w:hAnsi="Times New Roman"/>
          <w:sz w:val="24"/>
          <w:szCs w:val="24"/>
        </w:rPr>
        <w:tab/>
      </w:r>
      <w:r>
        <w:rPr>
          <w:rFonts w:ascii="Times New Roman" w:hAnsi="Times New Roman"/>
          <w:sz w:val="24"/>
          <w:szCs w:val="24"/>
        </w:rPr>
        <w:t>A “Sexual Entertainment Venue” (SEV) is defined as ‘</w:t>
      </w:r>
      <w:r w:rsidR="0056093A" w:rsidRPr="0056093A">
        <w:rPr>
          <w:rFonts w:ascii="Times New Roman" w:hAnsi="Times New Roman"/>
          <w:sz w:val="24"/>
          <w:szCs w:val="24"/>
        </w:rPr>
        <w:t xml:space="preserve">any </w:t>
      </w:r>
      <w:r w:rsidRPr="00853E26">
        <w:rPr>
          <w:rFonts w:ascii="Times New Roman" w:hAnsi="Times New Roman"/>
          <w:sz w:val="24"/>
          <w:szCs w:val="24"/>
        </w:rPr>
        <w:t>p</w:t>
      </w:r>
      <w:r w:rsidR="0056093A" w:rsidRPr="00853E26">
        <w:rPr>
          <w:rFonts w:ascii="Times New Roman" w:hAnsi="Times New Roman"/>
          <w:sz w:val="24"/>
          <w:szCs w:val="24"/>
        </w:rPr>
        <w:t>remises</w:t>
      </w:r>
      <w:r w:rsidR="0056093A" w:rsidRPr="0056093A">
        <w:rPr>
          <w:rFonts w:ascii="Times New Roman" w:hAnsi="Times New Roman"/>
          <w:sz w:val="24"/>
          <w:szCs w:val="24"/>
        </w:rPr>
        <w:t xml:space="preserve"> at which </w:t>
      </w:r>
      <w:r w:rsidR="0056093A" w:rsidRPr="00853E26">
        <w:rPr>
          <w:rFonts w:ascii="Times New Roman" w:hAnsi="Times New Roman"/>
          <w:sz w:val="24"/>
          <w:szCs w:val="24"/>
        </w:rPr>
        <w:t>Sexual Entertainment</w:t>
      </w:r>
      <w:r w:rsidR="0056093A" w:rsidRPr="0056093A">
        <w:rPr>
          <w:rFonts w:ascii="Times New Roman" w:hAnsi="Times New Roman"/>
          <w:sz w:val="24"/>
          <w:szCs w:val="24"/>
        </w:rPr>
        <w:t xml:space="preserve"> is provided before a live </w:t>
      </w:r>
      <w:r w:rsidRPr="00853E26">
        <w:rPr>
          <w:rFonts w:ascii="Times New Roman" w:hAnsi="Times New Roman"/>
          <w:sz w:val="24"/>
          <w:szCs w:val="24"/>
        </w:rPr>
        <w:t>a</w:t>
      </w:r>
      <w:r w:rsidR="0056093A" w:rsidRPr="00853E26">
        <w:rPr>
          <w:rFonts w:ascii="Times New Roman" w:hAnsi="Times New Roman"/>
          <w:sz w:val="24"/>
          <w:szCs w:val="24"/>
        </w:rPr>
        <w:t>udience</w:t>
      </w:r>
      <w:r w:rsidR="0056093A" w:rsidRPr="0056093A">
        <w:rPr>
          <w:rFonts w:ascii="Times New Roman" w:hAnsi="Times New Roman"/>
          <w:sz w:val="24"/>
          <w:szCs w:val="24"/>
        </w:rPr>
        <w:t xml:space="preserve"> for (or with a view to) the </w:t>
      </w:r>
      <w:r w:rsidRPr="00853E26">
        <w:rPr>
          <w:rFonts w:ascii="Times New Roman" w:hAnsi="Times New Roman"/>
          <w:sz w:val="24"/>
          <w:szCs w:val="24"/>
        </w:rPr>
        <w:t>f</w:t>
      </w:r>
      <w:r w:rsidR="0056093A" w:rsidRPr="00853E26">
        <w:rPr>
          <w:rFonts w:ascii="Times New Roman" w:hAnsi="Times New Roman"/>
          <w:sz w:val="24"/>
          <w:szCs w:val="24"/>
        </w:rPr>
        <w:t xml:space="preserve">inancial </w:t>
      </w:r>
      <w:r w:rsidRPr="00853E26">
        <w:rPr>
          <w:rFonts w:ascii="Times New Roman" w:hAnsi="Times New Roman"/>
          <w:sz w:val="24"/>
          <w:szCs w:val="24"/>
        </w:rPr>
        <w:t>g</w:t>
      </w:r>
      <w:r w:rsidR="0056093A" w:rsidRPr="00853E26">
        <w:rPr>
          <w:rFonts w:ascii="Times New Roman" w:hAnsi="Times New Roman"/>
          <w:sz w:val="24"/>
          <w:szCs w:val="24"/>
        </w:rPr>
        <w:t>ain</w:t>
      </w:r>
      <w:r w:rsidR="0056093A" w:rsidRPr="0056093A">
        <w:rPr>
          <w:rFonts w:ascii="Times New Roman" w:hAnsi="Times New Roman"/>
          <w:sz w:val="24"/>
          <w:szCs w:val="24"/>
        </w:rPr>
        <w:t xml:space="preserve"> of the </w:t>
      </w:r>
      <w:r w:rsidRPr="00853E26">
        <w:rPr>
          <w:rFonts w:ascii="Times New Roman" w:hAnsi="Times New Roman"/>
          <w:sz w:val="24"/>
          <w:szCs w:val="24"/>
        </w:rPr>
        <w:t>o</w:t>
      </w:r>
      <w:r w:rsidR="0056093A" w:rsidRPr="00853E26">
        <w:rPr>
          <w:rFonts w:ascii="Times New Roman" w:hAnsi="Times New Roman"/>
          <w:sz w:val="24"/>
          <w:szCs w:val="24"/>
        </w:rPr>
        <w:t>rganiser</w:t>
      </w:r>
      <w:r>
        <w:rPr>
          <w:rFonts w:ascii="Times New Roman" w:hAnsi="Times New Roman"/>
          <w:sz w:val="24"/>
          <w:szCs w:val="24"/>
        </w:rPr>
        <w:t>’ (Section 45A (2)).</w:t>
      </w:r>
    </w:p>
    <w:p w14:paraId="32BB4B8B" w14:textId="77777777" w:rsidR="0056093A" w:rsidRPr="0056093A" w:rsidRDefault="0056093A" w:rsidP="0056093A">
      <w:pPr>
        <w:jc w:val="both"/>
        <w:rPr>
          <w:rFonts w:ascii="Times New Roman" w:hAnsi="Times New Roman"/>
          <w:sz w:val="24"/>
          <w:szCs w:val="24"/>
        </w:rPr>
      </w:pPr>
    </w:p>
    <w:p w14:paraId="564DEF48" w14:textId="77777777" w:rsidR="0056093A" w:rsidRPr="0056093A" w:rsidRDefault="0056093A" w:rsidP="0056093A">
      <w:pPr>
        <w:jc w:val="both"/>
        <w:rPr>
          <w:rFonts w:ascii="Times New Roman" w:hAnsi="Times New Roman"/>
          <w:sz w:val="24"/>
          <w:szCs w:val="24"/>
        </w:rPr>
      </w:pPr>
    </w:p>
    <w:p w14:paraId="06E18A8E" w14:textId="77777777" w:rsidR="0056093A" w:rsidRPr="0056093A" w:rsidRDefault="00853E26" w:rsidP="0056093A">
      <w:pPr>
        <w:jc w:val="both"/>
        <w:rPr>
          <w:rFonts w:ascii="Times New Roman" w:hAnsi="Times New Roman"/>
          <w:sz w:val="24"/>
          <w:szCs w:val="24"/>
        </w:rPr>
      </w:pPr>
      <w:r>
        <w:rPr>
          <w:rFonts w:ascii="Times New Roman" w:hAnsi="Times New Roman"/>
          <w:sz w:val="24"/>
          <w:szCs w:val="24"/>
        </w:rPr>
        <w:t>3</w:t>
      </w:r>
      <w:r w:rsidR="0056093A" w:rsidRPr="0056093A">
        <w:rPr>
          <w:rFonts w:ascii="Times New Roman" w:hAnsi="Times New Roman"/>
          <w:sz w:val="24"/>
          <w:szCs w:val="24"/>
        </w:rPr>
        <w:t>.3</w:t>
      </w:r>
      <w:r w:rsidR="0056093A" w:rsidRPr="0056093A">
        <w:rPr>
          <w:rFonts w:ascii="Times New Roman" w:hAnsi="Times New Roman"/>
          <w:sz w:val="24"/>
          <w:szCs w:val="24"/>
        </w:rPr>
        <w:tab/>
        <w:t>"</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w:t>
      </w:r>
      <w:r>
        <w:rPr>
          <w:rFonts w:ascii="Times New Roman" w:hAnsi="Times New Roman"/>
          <w:sz w:val="24"/>
          <w:szCs w:val="24"/>
        </w:rPr>
        <w:t>is defined as ‘</w:t>
      </w:r>
      <w:r w:rsidR="0056093A" w:rsidRPr="0056093A">
        <w:rPr>
          <w:rFonts w:ascii="Times New Roman" w:hAnsi="Times New Roman"/>
          <w:sz w:val="24"/>
          <w:szCs w:val="24"/>
        </w:rPr>
        <w:t>any building, vehicle, vessel or stall, but not a private dwelling to which the public is not admitted</w:t>
      </w:r>
      <w:r>
        <w:rPr>
          <w:rFonts w:ascii="Times New Roman" w:hAnsi="Times New Roman"/>
          <w:sz w:val="24"/>
          <w:szCs w:val="24"/>
        </w:rPr>
        <w:t>’ (Section 45A (3) (</w:t>
      </w:r>
      <w:r w:rsidR="00D07D1C">
        <w:rPr>
          <w:rFonts w:ascii="Times New Roman" w:hAnsi="Times New Roman"/>
          <w:sz w:val="24"/>
          <w:szCs w:val="24"/>
        </w:rPr>
        <w:t>b)).</w:t>
      </w:r>
    </w:p>
    <w:p w14:paraId="158D248F" w14:textId="77777777" w:rsidR="0056093A" w:rsidRPr="0056093A" w:rsidRDefault="0056093A" w:rsidP="0056093A">
      <w:pPr>
        <w:jc w:val="both"/>
        <w:rPr>
          <w:rFonts w:ascii="Times New Roman" w:hAnsi="Times New Roman"/>
          <w:sz w:val="24"/>
          <w:szCs w:val="24"/>
        </w:rPr>
      </w:pPr>
    </w:p>
    <w:p w14:paraId="62C0338D" w14:textId="77777777" w:rsidR="0056093A" w:rsidRPr="0056093A" w:rsidRDefault="0056093A" w:rsidP="0056093A">
      <w:pPr>
        <w:jc w:val="both"/>
        <w:rPr>
          <w:rFonts w:ascii="Times New Roman" w:hAnsi="Times New Roman"/>
          <w:sz w:val="24"/>
          <w:szCs w:val="24"/>
        </w:rPr>
      </w:pPr>
    </w:p>
    <w:p w14:paraId="02868B82" w14:textId="25F4AE42" w:rsidR="0056093A" w:rsidRDefault="00853E26" w:rsidP="0056093A">
      <w:pPr>
        <w:jc w:val="both"/>
        <w:rPr>
          <w:rFonts w:ascii="Times New Roman" w:hAnsi="Times New Roman"/>
          <w:sz w:val="24"/>
          <w:szCs w:val="24"/>
        </w:rPr>
      </w:pPr>
      <w:r>
        <w:rPr>
          <w:rFonts w:ascii="Times New Roman" w:hAnsi="Times New Roman"/>
          <w:sz w:val="24"/>
          <w:szCs w:val="24"/>
        </w:rPr>
        <w:t>3</w:t>
      </w:r>
      <w:r w:rsidR="0056093A" w:rsidRPr="0056093A">
        <w:rPr>
          <w:rFonts w:ascii="Times New Roman" w:hAnsi="Times New Roman"/>
          <w:sz w:val="24"/>
          <w:szCs w:val="24"/>
        </w:rPr>
        <w:t>.4</w:t>
      </w:r>
      <w:r w:rsidR="0056093A" w:rsidRPr="0056093A">
        <w:rPr>
          <w:rFonts w:ascii="Times New Roman" w:hAnsi="Times New Roman"/>
          <w:sz w:val="24"/>
          <w:szCs w:val="24"/>
        </w:rPr>
        <w:tab/>
        <w:t>Important definitions in the legislation are explained in Annex</w:t>
      </w:r>
      <w:r w:rsidR="00500842">
        <w:rPr>
          <w:rFonts w:ascii="Times New Roman" w:hAnsi="Times New Roman"/>
          <w:sz w:val="24"/>
          <w:szCs w:val="24"/>
        </w:rPr>
        <w:t xml:space="preserve"> A</w:t>
      </w:r>
      <w:r w:rsidR="0056093A" w:rsidRPr="0056093A">
        <w:rPr>
          <w:rFonts w:ascii="Times New Roman" w:hAnsi="Times New Roman"/>
          <w:sz w:val="24"/>
          <w:szCs w:val="24"/>
        </w:rPr>
        <w:t xml:space="preserve"> ("Definitions").</w:t>
      </w:r>
      <w:r w:rsidR="00BB7972">
        <w:rPr>
          <w:rFonts w:ascii="Times New Roman" w:hAnsi="Times New Roman"/>
          <w:sz w:val="24"/>
          <w:szCs w:val="24"/>
        </w:rPr>
        <w:t xml:space="preserve"> This includes definitions for the following terms:</w:t>
      </w:r>
    </w:p>
    <w:p w14:paraId="71147951" w14:textId="77777777" w:rsidR="00BB7972" w:rsidRPr="0056093A" w:rsidRDefault="00BB7972" w:rsidP="0056093A">
      <w:pPr>
        <w:jc w:val="both"/>
        <w:rPr>
          <w:rFonts w:ascii="Times New Roman" w:hAnsi="Times New Roman"/>
          <w:sz w:val="24"/>
          <w:szCs w:val="24"/>
        </w:rPr>
      </w:pPr>
    </w:p>
    <w:p w14:paraId="7EA2A130" w14:textId="77777777" w:rsidR="0056093A" w:rsidRDefault="0056093A" w:rsidP="0056093A">
      <w:pPr>
        <w:pStyle w:val="NoSpacing"/>
        <w:ind w:left="567"/>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w:t>
      </w:r>
      <w:r w:rsidRPr="0056093A">
        <w:rPr>
          <w:rFonts w:ascii="Times New Roman" w:hAnsi="Times New Roman"/>
          <w:sz w:val="24"/>
          <w:szCs w:val="24"/>
          <w:u w:val="single"/>
        </w:rPr>
        <w:t>Sexual Entertainment</w:t>
      </w:r>
      <w:r w:rsidRPr="0056093A">
        <w:rPr>
          <w:rFonts w:ascii="Times New Roman" w:hAnsi="Times New Roman"/>
          <w:sz w:val="24"/>
          <w:szCs w:val="24"/>
        </w:rPr>
        <w:t>"</w:t>
      </w:r>
    </w:p>
    <w:p w14:paraId="400E99AA" w14:textId="77777777" w:rsidR="00D07D1C" w:rsidRPr="0056093A" w:rsidRDefault="00D07D1C" w:rsidP="0056093A">
      <w:pPr>
        <w:pStyle w:val="NoSpacing"/>
        <w:ind w:left="567"/>
        <w:rPr>
          <w:rFonts w:ascii="Times New Roman" w:hAnsi="Times New Roman"/>
          <w:sz w:val="24"/>
          <w:szCs w:val="24"/>
        </w:rPr>
      </w:pPr>
    </w:p>
    <w:p w14:paraId="0B29D678" w14:textId="77777777" w:rsidR="0056093A" w:rsidRDefault="0056093A" w:rsidP="0056093A">
      <w:pPr>
        <w:pStyle w:val="NoSpacing"/>
        <w:ind w:left="567"/>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w:t>
      </w:r>
      <w:r w:rsidRPr="0056093A">
        <w:rPr>
          <w:rFonts w:ascii="Times New Roman" w:hAnsi="Times New Roman"/>
          <w:sz w:val="24"/>
          <w:szCs w:val="24"/>
          <w:u w:val="single"/>
        </w:rPr>
        <w:t>Display of Nudity</w:t>
      </w:r>
      <w:r w:rsidRPr="0056093A">
        <w:rPr>
          <w:rFonts w:ascii="Times New Roman" w:hAnsi="Times New Roman"/>
          <w:sz w:val="24"/>
          <w:szCs w:val="24"/>
        </w:rPr>
        <w:t>"</w:t>
      </w:r>
    </w:p>
    <w:p w14:paraId="5F15668D" w14:textId="77777777" w:rsidR="00D07D1C" w:rsidRPr="0056093A" w:rsidRDefault="00D07D1C" w:rsidP="0056093A">
      <w:pPr>
        <w:pStyle w:val="NoSpacing"/>
        <w:ind w:left="567"/>
        <w:rPr>
          <w:rFonts w:ascii="Times New Roman" w:hAnsi="Times New Roman"/>
          <w:sz w:val="24"/>
          <w:szCs w:val="24"/>
        </w:rPr>
      </w:pPr>
    </w:p>
    <w:p w14:paraId="530C0876" w14:textId="77777777" w:rsidR="0056093A" w:rsidRDefault="0056093A" w:rsidP="0056093A">
      <w:pPr>
        <w:pStyle w:val="NoSpacing"/>
        <w:ind w:left="567"/>
        <w:rPr>
          <w:rFonts w:ascii="Times New Roman" w:hAnsi="Times New Roman"/>
          <w:sz w:val="24"/>
          <w:szCs w:val="24"/>
        </w:rPr>
      </w:pPr>
      <w:r w:rsidRPr="0056093A">
        <w:rPr>
          <w:rFonts w:ascii="Times New Roman" w:hAnsi="Times New Roman"/>
          <w:sz w:val="24"/>
          <w:szCs w:val="24"/>
        </w:rPr>
        <w:t>(c)</w:t>
      </w:r>
      <w:r w:rsidRPr="0056093A">
        <w:rPr>
          <w:rFonts w:ascii="Times New Roman" w:hAnsi="Times New Roman"/>
          <w:sz w:val="24"/>
          <w:szCs w:val="24"/>
        </w:rPr>
        <w:tab/>
        <w:t>"</w:t>
      </w:r>
      <w:r w:rsidRPr="0056093A">
        <w:rPr>
          <w:rFonts w:ascii="Times New Roman" w:hAnsi="Times New Roman"/>
          <w:sz w:val="24"/>
          <w:szCs w:val="24"/>
          <w:u w:val="single"/>
        </w:rPr>
        <w:t>Audience</w:t>
      </w:r>
      <w:r w:rsidRPr="0056093A">
        <w:rPr>
          <w:rFonts w:ascii="Times New Roman" w:hAnsi="Times New Roman"/>
          <w:sz w:val="24"/>
          <w:szCs w:val="24"/>
        </w:rPr>
        <w:t>"</w:t>
      </w:r>
    </w:p>
    <w:p w14:paraId="0FAD7D86" w14:textId="77777777" w:rsidR="00D07D1C" w:rsidRPr="0056093A" w:rsidRDefault="00D07D1C" w:rsidP="0056093A">
      <w:pPr>
        <w:pStyle w:val="NoSpacing"/>
        <w:ind w:left="567"/>
        <w:rPr>
          <w:rFonts w:ascii="Times New Roman" w:hAnsi="Times New Roman"/>
          <w:sz w:val="24"/>
          <w:szCs w:val="24"/>
        </w:rPr>
      </w:pPr>
    </w:p>
    <w:p w14:paraId="0DB52B50" w14:textId="77777777" w:rsidR="0056093A" w:rsidRDefault="0056093A" w:rsidP="0056093A">
      <w:pPr>
        <w:pStyle w:val="NoSpacing"/>
        <w:ind w:left="567"/>
        <w:rPr>
          <w:rFonts w:ascii="Times New Roman" w:hAnsi="Times New Roman"/>
          <w:sz w:val="24"/>
          <w:szCs w:val="24"/>
        </w:rPr>
      </w:pPr>
      <w:r w:rsidRPr="0056093A">
        <w:rPr>
          <w:rFonts w:ascii="Times New Roman" w:hAnsi="Times New Roman"/>
          <w:sz w:val="24"/>
          <w:szCs w:val="24"/>
        </w:rPr>
        <w:t>(d)</w:t>
      </w:r>
      <w:r w:rsidRPr="0056093A">
        <w:rPr>
          <w:rFonts w:ascii="Times New Roman" w:hAnsi="Times New Roman"/>
          <w:sz w:val="24"/>
          <w:szCs w:val="24"/>
        </w:rPr>
        <w:tab/>
        <w:t>"</w:t>
      </w:r>
      <w:r w:rsidRPr="0056093A">
        <w:rPr>
          <w:rFonts w:ascii="Times New Roman" w:hAnsi="Times New Roman"/>
          <w:sz w:val="24"/>
          <w:szCs w:val="24"/>
          <w:u w:val="single"/>
        </w:rPr>
        <w:t>Organiser</w:t>
      </w:r>
      <w:r w:rsidRPr="0056093A">
        <w:rPr>
          <w:rFonts w:ascii="Times New Roman" w:hAnsi="Times New Roman"/>
          <w:sz w:val="24"/>
          <w:szCs w:val="24"/>
        </w:rPr>
        <w:t>"</w:t>
      </w:r>
    </w:p>
    <w:p w14:paraId="7A4B674A" w14:textId="77777777" w:rsidR="00D07D1C" w:rsidRPr="0056093A" w:rsidRDefault="00D07D1C" w:rsidP="0056093A">
      <w:pPr>
        <w:pStyle w:val="NoSpacing"/>
        <w:ind w:left="567"/>
        <w:rPr>
          <w:rFonts w:ascii="Times New Roman" w:hAnsi="Times New Roman"/>
          <w:sz w:val="24"/>
          <w:szCs w:val="24"/>
        </w:rPr>
      </w:pPr>
    </w:p>
    <w:p w14:paraId="39C669CF" w14:textId="77777777" w:rsidR="0056093A" w:rsidRDefault="0056093A" w:rsidP="0056093A">
      <w:pPr>
        <w:pStyle w:val="NoSpacing"/>
        <w:ind w:left="567"/>
        <w:rPr>
          <w:rFonts w:ascii="Times New Roman" w:hAnsi="Times New Roman"/>
          <w:sz w:val="24"/>
          <w:szCs w:val="24"/>
        </w:rPr>
      </w:pPr>
      <w:r w:rsidRPr="0056093A">
        <w:rPr>
          <w:rFonts w:ascii="Times New Roman" w:hAnsi="Times New Roman"/>
          <w:sz w:val="24"/>
          <w:szCs w:val="24"/>
        </w:rPr>
        <w:t>(e)</w:t>
      </w:r>
      <w:r w:rsidRPr="0056093A">
        <w:rPr>
          <w:rFonts w:ascii="Times New Roman" w:hAnsi="Times New Roman"/>
          <w:sz w:val="24"/>
          <w:szCs w:val="24"/>
        </w:rPr>
        <w:tab/>
        <w:t>"</w:t>
      </w:r>
      <w:r w:rsidRPr="0056093A">
        <w:rPr>
          <w:rFonts w:ascii="Times New Roman" w:hAnsi="Times New Roman"/>
          <w:sz w:val="24"/>
          <w:szCs w:val="24"/>
          <w:u w:val="single"/>
        </w:rPr>
        <w:t>Financial Gain</w:t>
      </w:r>
      <w:r w:rsidRPr="0056093A">
        <w:rPr>
          <w:rFonts w:ascii="Times New Roman" w:hAnsi="Times New Roman"/>
          <w:sz w:val="24"/>
          <w:szCs w:val="24"/>
        </w:rPr>
        <w:t>"</w:t>
      </w:r>
    </w:p>
    <w:p w14:paraId="0BD601A5" w14:textId="77777777" w:rsidR="00D07D1C" w:rsidRDefault="00D07D1C" w:rsidP="00D07D1C">
      <w:pPr>
        <w:pStyle w:val="NoSpacing"/>
        <w:rPr>
          <w:rFonts w:ascii="Times New Roman" w:hAnsi="Times New Roman"/>
          <w:sz w:val="24"/>
          <w:szCs w:val="24"/>
        </w:rPr>
      </w:pPr>
    </w:p>
    <w:p w14:paraId="2C09C972" w14:textId="77777777" w:rsidR="00D07D1C" w:rsidRDefault="00D07D1C" w:rsidP="00D07D1C">
      <w:pPr>
        <w:pStyle w:val="NoSpacing"/>
        <w:rPr>
          <w:rFonts w:ascii="Times New Roman" w:hAnsi="Times New Roman"/>
          <w:sz w:val="24"/>
          <w:szCs w:val="24"/>
        </w:rPr>
      </w:pPr>
      <w:r>
        <w:rPr>
          <w:rFonts w:ascii="Times New Roman" w:hAnsi="Times New Roman"/>
          <w:sz w:val="24"/>
          <w:szCs w:val="24"/>
        </w:rPr>
        <w:t>3.5        The following premises are not sexual entertainment venues:</w:t>
      </w:r>
    </w:p>
    <w:p w14:paraId="0E81DE3A" w14:textId="77777777" w:rsidR="00D07D1C" w:rsidRDefault="00D07D1C" w:rsidP="00D07D1C">
      <w:pPr>
        <w:pStyle w:val="NoSpacing"/>
        <w:rPr>
          <w:rFonts w:ascii="Times New Roman" w:hAnsi="Times New Roman"/>
          <w:sz w:val="24"/>
          <w:szCs w:val="24"/>
        </w:rPr>
      </w:pPr>
    </w:p>
    <w:p w14:paraId="2737194F" w14:textId="77777777" w:rsidR="00D07D1C" w:rsidRDefault="00D07D1C" w:rsidP="00D07D1C">
      <w:pPr>
        <w:pStyle w:val="NoSpacing"/>
        <w:numPr>
          <w:ilvl w:val="0"/>
          <w:numId w:val="5"/>
        </w:numPr>
        <w:rPr>
          <w:rFonts w:ascii="Times New Roman" w:hAnsi="Times New Roman"/>
          <w:sz w:val="24"/>
          <w:szCs w:val="24"/>
        </w:rPr>
      </w:pPr>
      <w:r>
        <w:rPr>
          <w:rFonts w:ascii="Times New Roman" w:hAnsi="Times New Roman"/>
          <w:sz w:val="24"/>
          <w:szCs w:val="24"/>
        </w:rPr>
        <w:t>Sex shops and sex cinemas (defined separately in Schedule 2 of the 1982 Act); and</w:t>
      </w:r>
    </w:p>
    <w:p w14:paraId="07D2B50F" w14:textId="77777777" w:rsidR="00D07D1C" w:rsidRDefault="00D07D1C" w:rsidP="00D07D1C">
      <w:pPr>
        <w:pStyle w:val="NoSpacing"/>
        <w:ind w:left="720"/>
        <w:rPr>
          <w:rFonts w:ascii="Times New Roman" w:hAnsi="Times New Roman"/>
          <w:sz w:val="24"/>
          <w:szCs w:val="24"/>
        </w:rPr>
      </w:pPr>
    </w:p>
    <w:p w14:paraId="3978AD42" w14:textId="77777777" w:rsidR="00D07D1C" w:rsidRPr="0056093A" w:rsidRDefault="00D07D1C" w:rsidP="00D07D1C">
      <w:pPr>
        <w:pStyle w:val="NoSpacing"/>
        <w:numPr>
          <w:ilvl w:val="0"/>
          <w:numId w:val="5"/>
        </w:numPr>
        <w:rPr>
          <w:rFonts w:ascii="Times New Roman" w:hAnsi="Times New Roman"/>
          <w:sz w:val="24"/>
          <w:szCs w:val="24"/>
        </w:rPr>
      </w:pPr>
      <w:r>
        <w:rPr>
          <w:rFonts w:ascii="Times New Roman" w:hAnsi="Times New Roman"/>
          <w:sz w:val="24"/>
          <w:szCs w:val="24"/>
        </w:rPr>
        <w:t xml:space="preserve">Premises which provide relevant entertainment on an infrequent basis </w:t>
      </w:r>
      <w:proofErr w:type="gramStart"/>
      <w:r>
        <w:rPr>
          <w:rFonts w:ascii="Times New Roman" w:hAnsi="Times New Roman"/>
          <w:sz w:val="24"/>
          <w:szCs w:val="24"/>
        </w:rPr>
        <w:t>i.e.</w:t>
      </w:r>
      <w:proofErr w:type="gramEnd"/>
      <w:r>
        <w:rPr>
          <w:rFonts w:ascii="Times New Roman" w:hAnsi="Times New Roman"/>
          <w:sz w:val="24"/>
          <w:szCs w:val="24"/>
        </w:rPr>
        <w:t xml:space="preserve"> “Occasional Use”.</w:t>
      </w:r>
    </w:p>
    <w:p w14:paraId="659B8847" w14:textId="77777777" w:rsidR="0056093A" w:rsidRPr="0056093A" w:rsidRDefault="0056093A" w:rsidP="0056093A">
      <w:pPr>
        <w:jc w:val="both"/>
        <w:rPr>
          <w:rFonts w:ascii="Times New Roman" w:hAnsi="Times New Roman"/>
          <w:sz w:val="24"/>
          <w:szCs w:val="24"/>
        </w:rPr>
      </w:pPr>
    </w:p>
    <w:p w14:paraId="7A78AE58" w14:textId="77777777" w:rsidR="0056093A" w:rsidRPr="0056093A" w:rsidRDefault="0056093A" w:rsidP="0056093A">
      <w:pPr>
        <w:jc w:val="both"/>
        <w:rPr>
          <w:rFonts w:ascii="Times New Roman" w:hAnsi="Times New Roman"/>
          <w:sz w:val="24"/>
          <w:szCs w:val="24"/>
        </w:rPr>
      </w:pPr>
    </w:p>
    <w:p w14:paraId="02C550BF" w14:textId="77777777" w:rsidR="0056093A" w:rsidRPr="0056093A" w:rsidRDefault="0056093A" w:rsidP="0056093A">
      <w:pPr>
        <w:jc w:val="both"/>
        <w:rPr>
          <w:rFonts w:ascii="Times New Roman" w:hAnsi="Times New Roman"/>
          <w:sz w:val="24"/>
          <w:szCs w:val="24"/>
        </w:rPr>
      </w:pPr>
    </w:p>
    <w:p w14:paraId="66B75CB7" w14:textId="61B9E833" w:rsidR="0056093A" w:rsidRPr="0056093A" w:rsidRDefault="00D07D1C" w:rsidP="0056093A">
      <w:pPr>
        <w:pStyle w:val="Heading1"/>
        <w:rPr>
          <w:rFonts w:ascii="Times New Roman" w:hAnsi="Times New Roman" w:cs="Times New Roman"/>
          <w:sz w:val="24"/>
          <w:szCs w:val="24"/>
        </w:rPr>
      </w:pPr>
      <w:r>
        <w:rPr>
          <w:rFonts w:ascii="Times New Roman" w:hAnsi="Times New Roman" w:cs="Times New Roman"/>
          <w:sz w:val="24"/>
          <w:szCs w:val="24"/>
        </w:rPr>
        <w:t>4</w:t>
      </w:r>
      <w:r w:rsidR="0056093A" w:rsidRPr="0056093A">
        <w:rPr>
          <w:rFonts w:ascii="Times New Roman" w:hAnsi="Times New Roman" w:cs="Times New Roman"/>
          <w:sz w:val="24"/>
          <w:szCs w:val="24"/>
        </w:rPr>
        <w:t>.</w:t>
      </w:r>
      <w:r w:rsidR="0056093A" w:rsidRPr="0056093A">
        <w:rPr>
          <w:rFonts w:ascii="Times New Roman" w:hAnsi="Times New Roman" w:cs="Times New Roman"/>
          <w:sz w:val="24"/>
          <w:szCs w:val="24"/>
        </w:rPr>
        <w:tab/>
        <w:t>How to apply for a</w:t>
      </w:r>
      <w:r w:rsidR="000448D9">
        <w:rPr>
          <w:rFonts w:ascii="Times New Roman" w:hAnsi="Times New Roman" w:cs="Times New Roman"/>
          <w:sz w:val="24"/>
          <w:szCs w:val="24"/>
        </w:rPr>
        <w:t>n SEV</w:t>
      </w:r>
      <w:r w:rsidR="0056093A" w:rsidRPr="0056093A">
        <w:rPr>
          <w:rFonts w:ascii="Times New Roman" w:hAnsi="Times New Roman" w:cs="Times New Roman"/>
          <w:sz w:val="24"/>
          <w:szCs w:val="24"/>
        </w:rPr>
        <w:t xml:space="preserve"> Licence or Waiver</w:t>
      </w:r>
    </w:p>
    <w:p w14:paraId="236CD491" w14:textId="77777777" w:rsidR="0056093A" w:rsidRPr="0056093A" w:rsidRDefault="0056093A" w:rsidP="0056093A">
      <w:pPr>
        <w:jc w:val="both"/>
        <w:rPr>
          <w:rFonts w:ascii="Times New Roman" w:hAnsi="Times New Roman"/>
          <w:sz w:val="24"/>
          <w:szCs w:val="24"/>
        </w:rPr>
      </w:pPr>
    </w:p>
    <w:p w14:paraId="2123815D" w14:textId="4C20831C"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.1</w:t>
      </w:r>
      <w:r w:rsidR="0056093A" w:rsidRPr="0056093A">
        <w:rPr>
          <w:rFonts w:ascii="Times New Roman" w:hAnsi="Times New Roman"/>
          <w:sz w:val="24"/>
          <w:szCs w:val="24"/>
        </w:rPr>
        <w:tab/>
        <w:t xml:space="preserve">The Application must be in writing, giving the information and plans described in Annex </w:t>
      </w:r>
      <w:r w:rsidR="00F3705E">
        <w:rPr>
          <w:rFonts w:ascii="Times New Roman" w:hAnsi="Times New Roman"/>
          <w:sz w:val="24"/>
          <w:szCs w:val="24"/>
        </w:rPr>
        <w:t>G</w:t>
      </w:r>
      <w:r w:rsidR="0056093A" w:rsidRPr="0056093A">
        <w:rPr>
          <w:rFonts w:ascii="Times New Roman" w:hAnsi="Times New Roman"/>
          <w:sz w:val="24"/>
          <w:szCs w:val="24"/>
        </w:rPr>
        <w:t xml:space="preserve"> ("Required Information").</w:t>
      </w:r>
    </w:p>
    <w:p w14:paraId="6A269996" w14:textId="77777777" w:rsidR="0056093A" w:rsidRPr="0056093A" w:rsidRDefault="0056093A" w:rsidP="0056093A">
      <w:pPr>
        <w:jc w:val="both"/>
        <w:rPr>
          <w:rFonts w:ascii="Times New Roman" w:hAnsi="Times New Roman"/>
          <w:sz w:val="24"/>
          <w:szCs w:val="24"/>
        </w:rPr>
      </w:pPr>
    </w:p>
    <w:p w14:paraId="65DEF04C" w14:textId="77777777" w:rsidR="0056093A" w:rsidRPr="0056093A" w:rsidRDefault="0056093A" w:rsidP="0056093A">
      <w:pPr>
        <w:jc w:val="both"/>
        <w:rPr>
          <w:rFonts w:ascii="Times New Roman" w:hAnsi="Times New Roman"/>
          <w:sz w:val="24"/>
          <w:szCs w:val="24"/>
        </w:rPr>
      </w:pPr>
    </w:p>
    <w:p w14:paraId="34B58786" w14:textId="151835B9"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.2</w:t>
      </w:r>
      <w:r w:rsidR="0056093A" w:rsidRPr="0056093A">
        <w:rPr>
          <w:rFonts w:ascii="Times New Roman" w:hAnsi="Times New Roman"/>
          <w:sz w:val="24"/>
          <w:szCs w:val="24"/>
        </w:rPr>
        <w:tab/>
        <w:t xml:space="preserve">See Annex </w:t>
      </w:r>
      <w:r w:rsidR="00500842">
        <w:rPr>
          <w:rFonts w:ascii="Times New Roman" w:hAnsi="Times New Roman"/>
          <w:sz w:val="24"/>
          <w:szCs w:val="24"/>
        </w:rPr>
        <w:t>C</w:t>
      </w:r>
      <w:r w:rsidR="0056093A" w:rsidRPr="0056093A">
        <w:rPr>
          <w:rFonts w:ascii="Times New Roman" w:hAnsi="Times New Roman"/>
          <w:sz w:val="24"/>
          <w:szCs w:val="24"/>
        </w:rPr>
        <w:t xml:space="preserve"> ("</w:t>
      </w:r>
      <w:r w:rsidR="00FD3054">
        <w:rPr>
          <w:rFonts w:ascii="Times New Roman" w:hAnsi="Times New Roman"/>
          <w:sz w:val="24"/>
          <w:szCs w:val="24"/>
        </w:rPr>
        <w:t>Note of Application Process</w:t>
      </w:r>
      <w:r w:rsidR="0056093A" w:rsidRPr="0056093A">
        <w:rPr>
          <w:rFonts w:ascii="Times New Roman" w:hAnsi="Times New Roman"/>
          <w:sz w:val="24"/>
          <w:szCs w:val="24"/>
        </w:rPr>
        <w:t xml:space="preserve">") for the things which the Applicant </w:t>
      </w:r>
      <w:proofErr w:type="gramStart"/>
      <w:r w:rsidR="0056093A" w:rsidRPr="0056093A">
        <w:rPr>
          <w:rFonts w:ascii="Times New Roman" w:hAnsi="Times New Roman"/>
          <w:sz w:val="24"/>
          <w:szCs w:val="24"/>
        </w:rPr>
        <w:t>has to</w:t>
      </w:r>
      <w:proofErr w:type="gramEnd"/>
      <w:r w:rsidR="0056093A" w:rsidRPr="0056093A">
        <w:rPr>
          <w:rFonts w:ascii="Times New Roman" w:hAnsi="Times New Roman"/>
          <w:sz w:val="24"/>
          <w:szCs w:val="24"/>
        </w:rPr>
        <w:t xml:space="preserve"> do </w:t>
      </w:r>
      <w:r w:rsidR="0056093A" w:rsidRPr="0056093A">
        <w:rPr>
          <w:rFonts w:ascii="Times New Roman" w:hAnsi="Times New Roman"/>
          <w:sz w:val="24"/>
          <w:szCs w:val="24"/>
          <w:u w:val="single"/>
        </w:rPr>
        <w:t>before</w:t>
      </w:r>
      <w:r w:rsidR="0056093A" w:rsidRPr="0056093A">
        <w:rPr>
          <w:rFonts w:ascii="Times New Roman" w:hAnsi="Times New Roman"/>
          <w:sz w:val="24"/>
          <w:szCs w:val="24"/>
        </w:rPr>
        <w:t xml:space="preserve"> applying to the Council, and when applying, and afterwards.</w:t>
      </w:r>
    </w:p>
    <w:p w14:paraId="331CF972" w14:textId="77777777" w:rsidR="0056093A" w:rsidRPr="0056093A" w:rsidRDefault="0056093A" w:rsidP="0056093A">
      <w:pPr>
        <w:jc w:val="both"/>
        <w:rPr>
          <w:rFonts w:ascii="Times New Roman" w:hAnsi="Times New Roman"/>
          <w:sz w:val="24"/>
          <w:szCs w:val="24"/>
        </w:rPr>
      </w:pPr>
    </w:p>
    <w:p w14:paraId="799A551D" w14:textId="77777777" w:rsidR="0056093A" w:rsidRPr="0056093A" w:rsidRDefault="0056093A" w:rsidP="0056093A">
      <w:pPr>
        <w:jc w:val="both"/>
        <w:rPr>
          <w:rFonts w:ascii="Times New Roman" w:hAnsi="Times New Roman"/>
          <w:sz w:val="24"/>
          <w:szCs w:val="24"/>
        </w:rPr>
      </w:pPr>
    </w:p>
    <w:p w14:paraId="30C03D69" w14:textId="744E553E"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.3</w:t>
      </w:r>
      <w:r w:rsidR="0056093A" w:rsidRPr="0056093A">
        <w:rPr>
          <w:rFonts w:ascii="Times New Roman" w:hAnsi="Times New Roman"/>
          <w:sz w:val="24"/>
          <w:szCs w:val="24"/>
        </w:rPr>
        <w:tab/>
        <w:t>The Council will advertise and consult third</w:t>
      </w:r>
      <w:r w:rsidR="000448D9">
        <w:rPr>
          <w:rFonts w:ascii="Times New Roman" w:hAnsi="Times New Roman"/>
          <w:sz w:val="24"/>
          <w:szCs w:val="24"/>
        </w:rPr>
        <w:t xml:space="preserve"> </w:t>
      </w:r>
      <w:r w:rsidR="0056093A" w:rsidRPr="0056093A">
        <w:rPr>
          <w:rFonts w:ascii="Times New Roman" w:hAnsi="Times New Roman"/>
          <w:sz w:val="24"/>
          <w:szCs w:val="24"/>
        </w:rPr>
        <w:t>parties on the Application. Third</w:t>
      </w:r>
      <w:r w:rsidR="000448D9">
        <w:rPr>
          <w:rFonts w:ascii="Times New Roman" w:hAnsi="Times New Roman"/>
          <w:sz w:val="24"/>
          <w:szCs w:val="24"/>
        </w:rPr>
        <w:t xml:space="preserve"> </w:t>
      </w:r>
      <w:r w:rsidR="0056093A" w:rsidRPr="0056093A">
        <w:rPr>
          <w:rFonts w:ascii="Times New Roman" w:hAnsi="Times New Roman"/>
          <w:sz w:val="24"/>
          <w:szCs w:val="24"/>
        </w:rPr>
        <w:t>parties can state their views</w:t>
      </w:r>
      <w:r w:rsidR="00500842">
        <w:rPr>
          <w:rFonts w:ascii="Times New Roman" w:hAnsi="Times New Roman"/>
          <w:sz w:val="24"/>
          <w:szCs w:val="24"/>
        </w:rPr>
        <w:t>.</w:t>
      </w:r>
    </w:p>
    <w:p w14:paraId="5A00B2FE" w14:textId="77777777" w:rsidR="0056093A" w:rsidRPr="0056093A" w:rsidRDefault="0056093A" w:rsidP="0056093A">
      <w:pPr>
        <w:jc w:val="both"/>
        <w:rPr>
          <w:rFonts w:ascii="Times New Roman" w:hAnsi="Times New Roman"/>
          <w:sz w:val="24"/>
          <w:szCs w:val="24"/>
        </w:rPr>
      </w:pPr>
    </w:p>
    <w:p w14:paraId="67DFAFE9" w14:textId="77777777" w:rsidR="0056093A" w:rsidRPr="0056093A" w:rsidRDefault="0056093A" w:rsidP="0056093A">
      <w:pPr>
        <w:jc w:val="both"/>
        <w:rPr>
          <w:rFonts w:ascii="Times New Roman" w:hAnsi="Times New Roman"/>
          <w:sz w:val="24"/>
          <w:szCs w:val="24"/>
        </w:rPr>
      </w:pPr>
    </w:p>
    <w:p w14:paraId="0B6C5E3B" w14:textId="0ECFFCD4"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.4</w:t>
      </w:r>
      <w:r w:rsidR="0056093A" w:rsidRPr="0056093A">
        <w:rPr>
          <w:rFonts w:ascii="Times New Roman" w:hAnsi="Times New Roman"/>
          <w:sz w:val="24"/>
          <w:szCs w:val="24"/>
        </w:rPr>
        <w:tab/>
        <w:t xml:space="preserve">Unlike Applications for the grant or renewal of other types of Licence, Applications for the </w:t>
      </w:r>
      <w:r w:rsidR="000448D9">
        <w:rPr>
          <w:rFonts w:ascii="Times New Roman" w:hAnsi="Times New Roman"/>
          <w:sz w:val="24"/>
          <w:szCs w:val="24"/>
        </w:rPr>
        <w:t xml:space="preserve">waiver, </w:t>
      </w:r>
      <w:proofErr w:type="gramStart"/>
      <w:r w:rsidR="0056093A" w:rsidRPr="0056093A">
        <w:rPr>
          <w:rFonts w:ascii="Times New Roman" w:hAnsi="Times New Roman"/>
          <w:sz w:val="24"/>
          <w:szCs w:val="24"/>
        </w:rPr>
        <w:t>grant</w:t>
      </w:r>
      <w:proofErr w:type="gramEnd"/>
      <w:r w:rsidR="0056093A" w:rsidRPr="0056093A">
        <w:rPr>
          <w:rFonts w:ascii="Times New Roman" w:hAnsi="Times New Roman"/>
          <w:sz w:val="24"/>
          <w:szCs w:val="24"/>
        </w:rPr>
        <w:t xml:space="preserve"> or renewal of SEV Licences will be referred to the </w:t>
      </w:r>
      <w:r w:rsidR="0056093A">
        <w:rPr>
          <w:rFonts w:ascii="Times New Roman" w:hAnsi="Times New Roman"/>
          <w:sz w:val="24"/>
          <w:szCs w:val="24"/>
        </w:rPr>
        <w:t>Regulatory</w:t>
      </w:r>
      <w:r w:rsidR="0056093A" w:rsidRPr="0056093A">
        <w:rPr>
          <w:rFonts w:ascii="Times New Roman" w:hAnsi="Times New Roman"/>
          <w:sz w:val="24"/>
          <w:szCs w:val="24"/>
        </w:rPr>
        <w:t xml:space="preserve"> Committee</w:t>
      </w:r>
      <w:r w:rsidR="000448D9">
        <w:rPr>
          <w:rFonts w:ascii="Times New Roman" w:hAnsi="Times New Roman"/>
          <w:sz w:val="24"/>
          <w:szCs w:val="24"/>
        </w:rPr>
        <w:t>. No licences will be granted using delegated authority.</w:t>
      </w:r>
    </w:p>
    <w:p w14:paraId="5767B614" w14:textId="77777777" w:rsidR="0056093A" w:rsidRPr="0056093A" w:rsidRDefault="0056093A" w:rsidP="0056093A">
      <w:pPr>
        <w:jc w:val="both"/>
        <w:rPr>
          <w:rFonts w:ascii="Times New Roman" w:hAnsi="Times New Roman"/>
          <w:sz w:val="24"/>
          <w:szCs w:val="24"/>
        </w:rPr>
      </w:pPr>
    </w:p>
    <w:p w14:paraId="40C10365" w14:textId="77777777" w:rsidR="0056093A" w:rsidRPr="0056093A" w:rsidRDefault="0056093A" w:rsidP="0056093A">
      <w:pPr>
        <w:jc w:val="both"/>
        <w:rPr>
          <w:rFonts w:ascii="Times New Roman" w:hAnsi="Times New Roman"/>
          <w:sz w:val="24"/>
          <w:szCs w:val="24"/>
        </w:rPr>
      </w:pPr>
    </w:p>
    <w:p w14:paraId="47AC0345" w14:textId="47983A20"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.5</w:t>
      </w:r>
      <w:r w:rsidR="0056093A" w:rsidRPr="0056093A">
        <w:rPr>
          <w:rFonts w:ascii="Times New Roman" w:hAnsi="Times New Roman"/>
          <w:sz w:val="24"/>
          <w:szCs w:val="24"/>
        </w:rPr>
        <w:tab/>
        <w:t xml:space="preserve">An application for the grant or renewal of a Licence or </w:t>
      </w:r>
      <w:r w:rsidR="000448D9">
        <w:rPr>
          <w:rFonts w:ascii="Times New Roman" w:hAnsi="Times New Roman"/>
          <w:sz w:val="24"/>
          <w:szCs w:val="24"/>
        </w:rPr>
        <w:t>w</w:t>
      </w:r>
      <w:r w:rsidR="0056093A" w:rsidRPr="0056093A">
        <w:rPr>
          <w:rFonts w:ascii="Times New Roman" w:hAnsi="Times New Roman"/>
          <w:sz w:val="24"/>
          <w:szCs w:val="24"/>
        </w:rPr>
        <w:t xml:space="preserve">aiver will be considered at a meeting of the </w:t>
      </w:r>
      <w:r w:rsidR="0056093A">
        <w:rPr>
          <w:rFonts w:ascii="Times New Roman" w:hAnsi="Times New Roman"/>
          <w:sz w:val="24"/>
          <w:szCs w:val="24"/>
        </w:rPr>
        <w:t>Regulatory</w:t>
      </w:r>
      <w:r w:rsidR="0056093A" w:rsidRPr="0056093A">
        <w:rPr>
          <w:rFonts w:ascii="Times New Roman" w:hAnsi="Times New Roman"/>
          <w:sz w:val="24"/>
          <w:szCs w:val="24"/>
        </w:rPr>
        <w:t xml:space="preserve"> Committee. The Applicant and any third-party who has stated Objections or Representations will be invited to attend.</w:t>
      </w:r>
    </w:p>
    <w:p w14:paraId="2D065625" w14:textId="77777777" w:rsidR="0056093A" w:rsidRPr="0056093A" w:rsidRDefault="0056093A" w:rsidP="0056093A">
      <w:pPr>
        <w:jc w:val="both"/>
        <w:rPr>
          <w:rFonts w:ascii="Times New Roman" w:hAnsi="Times New Roman"/>
          <w:sz w:val="24"/>
          <w:szCs w:val="24"/>
        </w:rPr>
      </w:pPr>
    </w:p>
    <w:p w14:paraId="67238861" w14:textId="77777777" w:rsidR="0056093A" w:rsidRPr="0056093A" w:rsidRDefault="0056093A" w:rsidP="0056093A">
      <w:pPr>
        <w:jc w:val="both"/>
        <w:rPr>
          <w:rFonts w:ascii="Times New Roman" w:hAnsi="Times New Roman"/>
          <w:sz w:val="24"/>
          <w:szCs w:val="24"/>
        </w:rPr>
      </w:pPr>
    </w:p>
    <w:p w14:paraId="5933E141" w14:textId="77777777"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.6</w:t>
      </w:r>
      <w:r w:rsidR="0056093A" w:rsidRPr="0056093A">
        <w:rPr>
          <w:rFonts w:ascii="Times New Roman" w:hAnsi="Times New Roman"/>
          <w:sz w:val="24"/>
          <w:szCs w:val="24"/>
        </w:rPr>
        <w:tab/>
        <w:t xml:space="preserve">The </w:t>
      </w:r>
      <w:r w:rsidR="000F2811">
        <w:rPr>
          <w:rFonts w:ascii="Times New Roman" w:hAnsi="Times New Roman"/>
          <w:sz w:val="24"/>
          <w:szCs w:val="24"/>
        </w:rPr>
        <w:t xml:space="preserve">Regulatory </w:t>
      </w:r>
      <w:r w:rsidR="0056093A" w:rsidRPr="0056093A">
        <w:rPr>
          <w:rFonts w:ascii="Times New Roman" w:hAnsi="Times New Roman"/>
          <w:sz w:val="24"/>
          <w:szCs w:val="24"/>
        </w:rPr>
        <w:t xml:space="preserve">Committee will not determine an </w:t>
      </w:r>
      <w:proofErr w:type="gramStart"/>
      <w:r w:rsidR="0056093A" w:rsidRPr="0056093A">
        <w:rPr>
          <w:rFonts w:ascii="Times New Roman" w:hAnsi="Times New Roman"/>
          <w:sz w:val="24"/>
          <w:szCs w:val="24"/>
        </w:rPr>
        <w:t>Application</w:t>
      </w:r>
      <w:proofErr w:type="gramEnd"/>
      <w:r w:rsidR="0056093A" w:rsidRPr="0056093A">
        <w:rPr>
          <w:rFonts w:ascii="Times New Roman" w:hAnsi="Times New Roman"/>
          <w:sz w:val="24"/>
          <w:szCs w:val="24"/>
        </w:rPr>
        <w:t xml:space="preserve"> until </w:t>
      </w:r>
      <w:r w:rsidR="000F2811">
        <w:rPr>
          <w:rFonts w:ascii="Times New Roman" w:hAnsi="Times New Roman"/>
          <w:sz w:val="24"/>
          <w:szCs w:val="24"/>
        </w:rPr>
        <w:t>it</w:t>
      </w:r>
      <w:r w:rsidR="0056093A" w:rsidRPr="0056093A">
        <w:rPr>
          <w:rFonts w:ascii="Times New Roman" w:hAnsi="Times New Roman"/>
          <w:sz w:val="24"/>
          <w:szCs w:val="24"/>
        </w:rPr>
        <w:t xml:space="preserve"> is satisfied that the Applicant has completed the procedure (for example, giving the Council a Certificate confirming display of the Site Notice).</w:t>
      </w:r>
    </w:p>
    <w:p w14:paraId="365569A8" w14:textId="77777777" w:rsidR="0056093A" w:rsidRPr="0056093A" w:rsidRDefault="0056093A" w:rsidP="0056093A">
      <w:pPr>
        <w:jc w:val="both"/>
        <w:rPr>
          <w:rFonts w:ascii="Times New Roman" w:hAnsi="Times New Roman"/>
          <w:sz w:val="24"/>
          <w:szCs w:val="24"/>
        </w:rPr>
      </w:pPr>
    </w:p>
    <w:p w14:paraId="05C33338" w14:textId="77777777" w:rsidR="0056093A" w:rsidRPr="0056093A" w:rsidRDefault="0056093A" w:rsidP="0056093A">
      <w:pPr>
        <w:jc w:val="both"/>
        <w:rPr>
          <w:rFonts w:ascii="Times New Roman" w:hAnsi="Times New Roman"/>
          <w:sz w:val="24"/>
          <w:szCs w:val="24"/>
        </w:rPr>
      </w:pPr>
    </w:p>
    <w:p w14:paraId="2C908F03" w14:textId="11351D75"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.7</w:t>
      </w:r>
      <w:r w:rsidR="0056093A" w:rsidRPr="0056093A">
        <w:rPr>
          <w:rFonts w:ascii="Times New Roman" w:hAnsi="Times New Roman"/>
          <w:sz w:val="24"/>
          <w:szCs w:val="24"/>
        </w:rPr>
        <w:tab/>
        <w:t xml:space="preserve">In deciding </w:t>
      </w:r>
      <w:proofErr w:type="gramStart"/>
      <w:r w:rsidR="0056093A" w:rsidRPr="0056093A">
        <w:rPr>
          <w:rFonts w:ascii="Times New Roman" w:hAnsi="Times New Roman"/>
          <w:sz w:val="24"/>
          <w:szCs w:val="24"/>
        </w:rPr>
        <w:t>whether or not</w:t>
      </w:r>
      <w:proofErr w:type="gramEnd"/>
      <w:r w:rsidR="0056093A" w:rsidRPr="0056093A">
        <w:rPr>
          <w:rFonts w:ascii="Times New Roman" w:hAnsi="Times New Roman"/>
          <w:sz w:val="24"/>
          <w:szCs w:val="24"/>
        </w:rPr>
        <w:t xml:space="preserve"> to grant or renew a Licence or Waiver the </w:t>
      </w:r>
      <w:r w:rsidR="00760945">
        <w:rPr>
          <w:rFonts w:ascii="Times New Roman" w:hAnsi="Times New Roman"/>
          <w:sz w:val="24"/>
          <w:szCs w:val="24"/>
        </w:rPr>
        <w:t xml:space="preserve">Regulatory </w:t>
      </w:r>
      <w:r w:rsidR="0056093A" w:rsidRPr="0056093A">
        <w:rPr>
          <w:rFonts w:ascii="Times New Roman" w:hAnsi="Times New Roman"/>
          <w:sz w:val="24"/>
          <w:szCs w:val="24"/>
        </w:rPr>
        <w:t>Committee will consider each Application on its merits and will take into account</w:t>
      </w:r>
      <w:r w:rsidR="000F2811">
        <w:rPr>
          <w:rFonts w:ascii="Times New Roman" w:hAnsi="Times New Roman"/>
          <w:sz w:val="24"/>
          <w:szCs w:val="24"/>
        </w:rPr>
        <w:t>:</w:t>
      </w:r>
    </w:p>
    <w:p w14:paraId="40CB2B40" w14:textId="77777777" w:rsidR="0056093A" w:rsidRPr="0056093A" w:rsidRDefault="0056093A" w:rsidP="0056093A">
      <w:pPr>
        <w:ind w:left="567"/>
        <w:jc w:val="both"/>
        <w:rPr>
          <w:rFonts w:ascii="Times New Roman" w:hAnsi="Times New Roman"/>
          <w:sz w:val="24"/>
          <w:szCs w:val="24"/>
        </w:rPr>
      </w:pPr>
    </w:p>
    <w:p w14:paraId="4D4702D4" w14:textId="77777777" w:rsidR="0056093A" w:rsidRPr="000F2811" w:rsidRDefault="0056093A" w:rsidP="000F2811">
      <w:pPr>
        <w:pStyle w:val="ListParagraph"/>
        <w:numPr>
          <w:ilvl w:val="0"/>
          <w:numId w:val="6"/>
        </w:numPr>
        <w:jc w:val="both"/>
        <w:rPr>
          <w:rFonts w:ascii="Times New Roman" w:hAnsi="Times New Roman"/>
          <w:sz w:val="24"/>
          <w:szCs w:val="24"/>
        </w:rPr>
      </w:pPr>
      <w:r w:rsidRPr="000F2811">
        <w:rPr>
          <w:rFonts w:ascii="Times New Roman" w:hAnsi="Times New Roman"/>
          <w:sz w:val="24"/>
          <w:szCs w:val="24"/>
        </w:rPr>
        <w:t>any Objections or Representations</w:t>
      </w:r>
    </w:p>
    <w:p w14:paraId="38444AEB" w14:textId="77777777" w:rsidR="0056093A" w:rsidRPr="0056093A" w:rsidRDefault="0056093A" w:rsidP="0056093A">
      <w:pPr>
        <w:ind w:left="567"/>
        <w:jc w:val="both"/>
        <w:rPr>
          <w:rFonts w:ascii="Times New Roman" w:hAnsi="Times New Roman"/>
          <w:sz w:val="24"/>
          <w:szCs w:val="24"/>
        </w:rPr>
      </w:pPr>
    </w:p>
    <w:p w14:paraId="2EFAF349" w14:textId="4D95FC31" w:rsidR="0056093A" w:rsidRDefault="0056093A" w:rsidP="000F2811">
      <w:pPr>
        <w:pStyle w:val="ListParagraph"/>
        <w:numPr>
          <w:ilvl w:val="0"/>
          <w:numId w:val="6"/>
        </w:numPr>
        <w:jc w:val="both"/>
        <w:rPr>
          <w:rFonts w:ascii="Times New Roman" w:hAnsi="Times New Roman"/>
          <w:sz w:val="24"/>
          <w:szCs w:val="24"/>
        </w:rPr>
      </w:pPr>
      <w:r w:rsidRPr="000F2811">
        <w:rPr>
          <w:rFonts w:ascii="Times New Roman" w:hAnsi="Times New Roman"/>
          <w:sz w:val="24"/>
          <w:szCs w:val="24"/>
        </w:rPr>
        <w:t>this Licensing Policy Statement</w:t>
      </w:r>
    </w:p>
    <w:p w14:paraId="1AA9ED17" w14:textId="77777777" w:rsidR="000C5453" w:rsidRPr="000C5453" w:rsidRDefault="000C5453" w:rsidP="000C5453">
      <w:pPr>
        <w:pStyle w:val="ListParagraph"/>
        <w:rPr>
          <w:rFonts w:ascii="Times New Roman" w:hAnsi="Times New Roman"/>
          <w:sz w:val="24"/>
          <w:szCs w:val="24"/>
        </w:rPr>
      </w:pPr>
    </w:p>
    <w:p w14:paraId="0DF8BE51" w14:textId="45BE4B70" w:rsidR="000C5453" w:rsidRPr="000F2811" w:rsidRDefault="000C5453" w:rsidP="000F2811">
      <w:pPr>
        <w:pStyle w:val="ListParagraph"/>
        <w:numPr>
          <w:ilvl w:val="0"/>
          <w:numId w:val="6"/>
        </w:numPr>
        <w:jc w:val="both"/>
        <w:rPr>
          <w:rFonts w:ascii="Times New Roman" w:hAnsi="Times New Roman"/>
          <w:sz w:val="24"/>
          <w:szCs w:val="24"/>
        </w:rPr>
      </w:pPr>
      <w:r>
        <w:rPr>
          <w:rFonts w:ascii="Times New Roman" w:hAnsi="Times New Roman"/>
          <w:sz w:val="24"/>
          <w:szCs w:val="24"/>
        </w:rPr>
        <w:t>the Statutory Criteria (See Annex E)</w:t>
      </w:r>
    </w:p>
    <w:p w14:paraId="6C541028" w14:textId="77777777" w:rsidR="0056093A" w:rsidRPr="0056093A" w:rsidRDefault="0056093A" w:rsidP="0056093A">
      <w:pPr>
        <w:ind w:left="567"/>
        <w:jc w:val="both"/>
        <w:rPr>
          <w:rFonts w:ascii="Times New Roman" w:hAnsi="Times New Roman"/>
          <w:sz w:val="24"/>
          <w:szCs w:val="24"/>
        </w:rPr>
      </w:pPr>
    </w:p>
    <w:p w14:paraId="6FFCCA29" w14:textId="77777777" w:rsidR="0056093A" w:rsidRDefault="0056093A" w:rsidP="000F2811">
      <w:pPr>
        <w:pStyle w:val="ListParagraph"/>
        <w:numPr>
          <w:ilvl w:val="0"/>
          <w:numId w:val="6"/>
        </w:numPr>
        <w:jc w:val="both"/>
        <w:rPr>
          <w:rFonts w:ascii="Times New Roman" w:hAnsi="Times New Roman"/>
          <w:sz w:val="24"/>
          <w:szCs w:val="24"/>
        </w:rPr>
      </w:pPr>
      <w:r w:rsidRPr="000F2811">
        <w:rPr>
          <w:rFonts w:ascii="Times New Roman" w:hAnsi="Times New Roman"/>
          <w:sz w:val="24"/>
          <w:szCs w:val="24"/>
        </w:rPr>
        <w:t>Scottish Government Guidance</w:t>
      </w:r>
    </w:p>
    <w:p w14:paraId="4FE47C02" w14:textId="77777777" w:rsidR="000F2811" w:rsidRPr="000F2811" w:rsidRDefault="000F2811" w:rsidP="000F2811">
      <w:pPr>
        <w:pStyle w:val="ListParagraph"/>
        <w:rPr>
          <w:rFonts w:ascii="Times New Roman" w:hAnsi="Times New Roman"/>
          <w:sz w:val="24"/>
          <w:szCs w:val="24"/>
        </w:rPr>
      </w:pPr>
    </w:p>
    <w:p w14:paraId="0B762EF9" w14:textId="77777777" w:rsidR="000F2811" w:rsidRDefault="000F2811" w:rsidP="000F2811">
      <w:pPr>
        <w:pStyle w:val="ListParagraph"/>
        <w:numPr>
          <w:ilvl w:val="0"/>
          <w:numId w:val="6"/>
        </w:numPr>
        <w:jc w:val="both"/>
        <w:rPr>
          <w:rFonts w:ascii="Times New Roman" w:hAnsi="Times New Roman"/>
          <w:sz w:val="24"/>
          <w:szCs w:val="24"/>
        </w:rPr>
      </w:pPr>
      <w:r>
        <w:rPr>
          <w:rFonts w:ascii="Times New Roman" w:hAnsi="Times New Roman"/>
          <w:sz w:val="24"/>
          <w:szCs w:val="24"/>
        </w:rPr>
        <w:t>Any other relevant considerations</w:t>
      </w:r>
    </w:p>
    <w:p w14:paraId="4FF4BC8E" w14:textId="77777777" w:rsidR="000F2811" w:rsidRPr="000F2811" w:rsidRDefault="000F2811" w:rsidP="000F2811">
      <w:pPr>
        <w:pStyle w:val="ListParagraph"/>
        <w:rPr>
          <w:rFonts w:ascii="Times New Roman" w:hAnsi="Times New Roman"/>
          <w:sz w:val="24"/>
          <w:szCs w:val="24"/>
        </w:rPr>
      </w:pPr>
    </w:p>
    <w:p w14:paraId="423176B3" w14:textId="77777777" w:rsidR="0056093A" w:rsidRPr="0056093A" w:rsidRDefault="0056093A" w:rsidP="00760945">
      <w:pPr>
        <w:jc w:val="both"/>
        <w:rPr>
          <w:rFonts w:ascii="Times New Roman" w:hAnsi="Times New Roman"/>
          <w:sz w:val="24"/>
          <w:szCs w:val="24"/>
        </w:rPr>
      </w:pPr>
    </w:p>
    <w:p w14:paraId="7EA38C5D" w14:textId="77777777" w:rsidR="0056093A" w:rsidRPr="0056093A" w:rsidRDefault="0056093A" w:rsidP="0056093A">
      <w:pPr>
        <w:ind w:left="567"/>
        <w:jc w:val="both"/>
        <w:rPr>
          <w:rFonts w:ascii="Times New Roman" w:hAnsi="Times New Roman"/>
          <w:sz w:val="24"/>
          <w:szCs w:val="24"/>
        </w:rPr>
      </w:pPr>
    </w:p>
    <w:p w14:paraId="634CB5BB" w14:textId="683682CE"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.8</w:t>
      </w:r>
      <w:r w:rsidR="0056093A" w:rsidRPr="0056093A">
        <w:rPr>
          <w:rFonts w:ascii="Times New Roman" w:hAnsi="Times New Roman"/>
          <w:sz w:val="24"/>
          <w:szCs w:val="24"/>
        </w:rPr>
        <w:tab/>
        <w:t xml:space="preserve">In relation to Licences, </w:t>
      </w:r>
      <w:r>
        <w:rPr>
          <w:rFonts w:ascii="Times New Roman" w:hAnsi="Times New Roman"/>
          <w:sz w:val="24"/>
          <w:szCs w:val="24"/>
        </w:rPr>
        <w:t xml:space="preserve">applicants should refer to </w:t>
      </w:r>
      <w:r w:rsidR="0056093A" w:rsidRPr="0056093A">
        <w:rPr>
          <w:rFonts w:ascii="Times New Roman" w:hAnsi="Times New Roman"/>
          <w:sz w:val="24"/>
          <w:szCs w:val="24"/>
        </w:rPr>
        <w:t xml:space="preserve">Part </w:t>
      </w:r>
      <w:r>
        <w:rPr>
          <w:rFonts w:ascii="Times New Roman" w:hAnsi="Times New Roman"/>
          <w:sz w:val="24"/>
          <w:szCs w:val="24"/>
        </w:rPr>
        <w:t>5</w:t>
      </w:r>
      <w:r w:rsidR="0056093A" w:rsidRPr="0056093A">
        <w:rPr>
          <w:rFonts w:ascii="Times New Roman" w:hAnsi="Times New Roman"/>
          <w:sz w:val="24"/>
          <w:szCs w:val="24"/>
        </w:rPr>
        <w:t xml:space="preserve"> </w:t>
      </w:r>
      <w:r w:rsidR="00760945">
        <w:rPr>
          <w:rFonts w:ascii="Times New Roman" w:hAnsi="Times New Roman"/>
          <w:sz w:val="24"/>
          <w:szCs w:val="24"/>
        </w:rPr>
        <w:t>(</w:t>
      </w:r>
      <w:r w:rsidR="0056093A" w:rsidRPr="0056093A">
        <w:rPr>
          <w:rFonts w:ascii="Times New Roman" w:hAnsi="Times New Roman"/>
          <w:sz w:val="24"/>
          <w:szCs w:val="24"/>
        </w:rPr>
        <w:t xml:space="preserve">"Policy of North </w:t>
      </w:r>
      <w:r w:rsidR="0056093A">
        <w:rPr>
          <w:rFonts w:ascii="Times New Roman" w:hAnsi="Times New Roman"/>
          <w:sz w:val="24"/>
          <w:szCs w:val="24"/>
        </w:rPr>
        <w:t>Lanarkshire</w:t>
      </w:r>
      <w:r w:rsidR="0056093A" w:rsidRPr="0056093A">
        <w:rPr>
          <w:rFonts w:ascii="Times New Roman" w:hAnsi="Times New Roman"/>
          <w:sz w:val="24"/>
          <w:szCs w:val="24"/>
        </w:rPr>
        <w:t xml:space="preserve"> Council"</w:t>
      </w:r>
      <w:r w:rsidR="00760945">
        <w:rPr>
          <w:rFonts w:ascii="Times New Roman" w:hAnsi="Times New Roman"/>
          <w:sz w:val="24"/>
          <w:szCs w:val="24"/>
        </w:rPr>
        <w:t>)</w:t>
      </w:r>
      <w:r w:rsidR="0056093A" w:rsidRPr="0056093A">
        <w:rPr>
          <w:rFonts w:ascii="Times New Roman" w:hAnsi="Times New Roman"/>
          <w:sz w:val="24"/>
          <w:szCs w:val="24"/>
        </w:rPr>
        <w:t xml:space="preserve">. See also Part </w:t>
      </w:r>
      <w:r w:rsidR="00760945">
        <w:rPr>
          <w:rFonts w:ascii="Times New Roman" w:hAnsi="Times New Roman"/>
          <w:sz w:val="24"/>
          <w:szCs w:val="24"/>
        </w:rPr>
        <w:t>9</w:t>
      </w:r>
      <w:r w:rsidR="0056093A" w:rsidRPr="0056093A">
        <w:rPr>
          <w:rFonts w:ascii="Times New Roman" w:hAnsi="Times New Roman"/>
          <w:sz w:val="24"/>
          <w:szCs w:val="24"/>
        </w:rPr>
        <w:t xml:space="preserve"> ("Renewal of Licences").</w:t>
      </w:r>
      <w:r>
        <w:rPr>
          <w:rFonts w:ascii="Times New Roman" w:hAnsi="Times New Roman"/>
          <w:sz w:val="24"/>
          <w:szCs w:val="24"/>
        </w:rPr>
        <w:t xml:space="preserve"> Each application will be considered on its own merits.</w:t>
      </w:r>
    </w:p>
    <w:p w14:paraId="10E4C125" w14:textId="77777777" w:rsidR="0056093A" w:rsidRPr="0056093A" w:rsidRDefault="0056093A" w:rsidP="0056093A">
      <w:pPr>
        <w:jc w:val="both"/>
        <w:rPr>
          <w:rFonts w:ascii="Times New Roman" w:hAnsi="Times New Roman"/>
          <w:sz w:val="24"/>
          <w:szCs w:val="24"/>
        </w:rPr>
      </w:pPr>
    </w:p>
    <w:p w14:paraId="32D265BC" w14:textId="77777777" w:rsidR="0056093A" w:rsidRPr="0056093A" w:rsidRDefault="0056093A" w:rsidP="0056093A">
      <w:pPr>
        <w:jc w:val="both"/>
        <w:rPr>
          <w:rFonts w:ascii="Times New Roman" w:hAnsi="Times New Roman"/>
          <w:sz w:val="24"/>
          <w:szCs w:val="24"/>
        </w:rPr>
      </w:pPr>
    </w:p>
    <w:p w14:paraId="4C95A71A" w14:textId="77777777"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.9</w:t>
      </w:r>
      <w:r w:rsidR="0056093A" w:rsidRPr="0056093A">
        <w:rPr>
          <w:rFonts w:ascii="Times New Roman" w:hAnsi="Times New Roman"/>
          <w:sz w:val="24"/>
          <w:szCs w:val="24"/>
        </w:rPr>
        <w:tab/>
        <w:t xml:space="preserve">In relation to Waivers, the </w:t>
      </w:r>
      <w:r>
        <w:rPr>
          <w:rFonts w:ascii="Times New Roman" w:hAnsi="Times New Roman"/>
          <w:sz w:val="24"/>
          <w:szCs w:val="24"/>
        </w:rPr>
        <w:t xml:space="preserve">Regulatory </w:t>
      </w:r>
      <w:r w:rsidR="0056093A" w:rsidRPr="0056093A">
        <w:rPr>
          <w:rFonts w:ascii="Times New Roman" w:hAnsi="Times New Roman"/>
          <w:sz w:val="24"/>
          <w:szCs w:val="24"/>
        </w:rPr>
        <w:t xml:space="preserve">Committee </w:t>
      </w:r>
      <w:r>
        <w:rPr>
          <w:rFonts w:ascii="Times New Roman" w:hAnsi="Times New Roman"/>
          <w:sz w:val="24"/>
          <w:szCs w:val="24"/>
        </w:rPr>
        <w:t xml:space="preserve">will consider each application on its individual merits. However, any Sexual Entertainment Venue that normally requires a licence under the 1982 Act is unlikely to be granted a waiver other than in </w:t>
      </w:r>
      <w:r w:rsidR="0056093A" w:rsidRPr="0056093A">
        <w:rPr>
          <w:rFonts w:ascii="Times New Roman" w:hAnsi="Times New Roman"/>
          <w:sz w:val="24"/>
          <w:szCs w:val="24"/>
        </w:rPr>
        <w:t xml:space="preserve">exceptional circumstances. They will approach a Waiver Application with the presumption that it should be refused. The Applicant should attend the </w:t>
      </w:r>
      <w:r w:rsidR="00F26EFF">
        <w:rPr>
          <w:rFonts w:ascii="Times New Roman" w:hAnsi="Times New Roman"/>
          <w:sz w:val="24"/>
          <w:szCs w:val="24"/>
        </w:rPr>
        <w:t xml:space="preserve">Regulatory </w:t>
      </w:r>
      <w:r w:rsidR="0056093A" w:rsidRPr="0056093A">
        <w:rPr>
          <w:rFonts w:ascii="Times New Roman" w:hAnsi="Times New Roman"/>
          <w:sz w:val="24"/>
          <w:szCs w:val="24"/>
        </w:rPr>
        <w:t>Committee hearing and seek to rebut that presumption. The Council is unlikely to consider it would be appropriate to permit waiver from the requirements to hold a SEV Licence, particularly as the legislation allows an Occasional Use exemption.</w:t>
      </w:r>
    </w:p>
    <w:p w14:paraId="24386710" w14:textId="77777777" w:rsidR="0056093A" w:rsidRPr="0056093A" w:rsidRDefault="0056093A" w:rsidP="0056093A">
      <w:pPr>
        <w:jc w:val="both"/>
        <w:rPr>
          <w:rFonts w:ascii="Times New Roman" w:hAnsi="Times New Roman"/>
          <w:sz w:val="24"/>
          <w:szCs w:val="24"/>
        </w:rPr>
      </w:pPr>
    </w:p>
    <w:p w14:paraId="22D6A9C1" w14:textId="77777777" w:rsidR="0056093A" w:rsidRPr="0056093A" w:rsidRDefault="0056093A" w:rsidP="0056093A">
      <w:pPr>
        <w:jc w:val="both"/>
        <w:rPr>
          <w:rFonts w:ascii="Times New Roman" w:hAnsi="Times New Roman"/>
          <w:sz w:val="24"/>
          <w:szCs w:val="24"/>
        </w:rPr>
      </w:pPr>
    </w:p>
    <w:p w14:paraId="203B1BE5" w14:textId="0855A6F3"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.10</w:t>
      </w:r>
      <w:r w:rsidR="0056093A" w:rsidRPr="0056093A">
        <w:rPr>
          <w:rFonts w:ascii="Times New Roman" w:hAnsi="Times New Roman"/>
          <w:sz w:val="24"/>
          <w:szCs w:val="24"/>
        </w:rPr>
        <w:tab/>
        <w:t xml:space="preserve">Any Licence or Waiver will be subject to Conditions (See Annex </w:t>
      </w:r>
      <w:r w:rsidR="00760945">
        <w:rPr>
          <w:rFonts w:ascii="Times New Roman" w:hAnsi="Times New Roman"/>
          <w:sz w:val="24"/>
          <w:szCs w:val="24"/>
        </w:rPr>
        <w:t>H</w:t>
      </w:r>
      <w:r w:rsidR="0056093A" w:rsidRPr="0056093A">
        <w:rPr>
          <w:rFonts w:ascii="Times New Roman" w:hAnsi="Times New Roman"/>
          <w:sz w:val="24"/>
          <w:szCs w:val="24"/>
        </w:rPr>
        <w:t xml:space="preserve"> - "Standard Licence Conditions").</w:t>
      </w:r>
    </w:p>
    <w:p w14:paraId="16A9DE4F" w14:textId="77777777" w:rsidR="0056093A" w:rsidRPr="0056093A" w:rsidRDefault="0056093A" w:rsidP="0056093A">
      <w:pPr>
        <w:jc w:val="both"/>
        <w:rPr>
          <w:rFonts w:ascii="Times New Roman" w:hAnsi="Times New Roman"/>
          <w:sz w:val="24"/>
          <w:szCs w:val="24"/>
        </w:rPr>
      </w:pPr>
    </w:p>
    <w:p w14:paraId="0DC2466F" w14:textId="77777777" w:rsidR="0056093A" w:rsidRPr="0056093A" w:rsidRDefault="0056093A" w:rsidP="0056093A">
      <w:pPr>
        <w:jc w:val="both"/>
        <w:rPr>
          <w:rFonts w:ascii="Times New Roman" w:hAnsi="Times New Roman"/>
          <w:sz w:val="24"/>
          <w:szCs w:val="24"/>
        </w:rPr>
      </w:pPr>
    </w:p>
    <w:p w14:paraId="7114B99B" w14:textId="3D6BF1CD" w:rsidR="0056093A" w:rsidRPr="0056093A" w:rsidRDefault="00470B0F"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.11</w:t>
      </w:r>
      <w:r w:rsidR="0056093A" w:rsidRPr="0056093A">
        <w:rPr>
          <w:rFonts w:ascii="Times New Roman" w:hAnsi="Times New Roman"/>
          <w:sz w:val="24"/>
          <w:szCs w:val="24"/>
        </w:rPr>
        <w:tab/>
        <w:t>Licences will generally last 12 months but can last another period if the Council deem this appropriate (Schedule 2, Paragraph 12</w:t>
      </w:r>
      <w:r w:rsidR="00F26EFF">
        <w:rPr>
          <w:rFonts w:ascii="Times New Roman" w:hAnsi="Times New Roman"/>
          <w:sz w:val="24"/>
          <w:szCs w:val="24"/>
        </w:rPr>
        <w:t xml:space="preserve"> of the 1982 Act</w:t>
      </w:r>
      <w:r w:rsidR="0056093A" w:rsidRPr="0056093A">
        <w:rPr>
          <w:rFonts w:ascii="Times New Roman" w:hAnsi="Times New Roman"/>
          <w:sz w:val="24"/>
          <w:szCs w:val="24"/>
        </w:rPr>
        <w:t>). The Licence document will state the Expiry Date</w:t>
      </w:r>
      <w:r w:rsidR="000C5453">
        <w:rPr>
          <w:rFonts w:ascii="Times New Roman" w:hAnsi="Times New Roman"/>
          <w:sz w:val="24"/>
          <w:szCs w:val="24"/>
        </w:rPr>
        <w:t xml:space="preserve"> and it will be the responsibility of the licence holder to ensure that they renew their licence on time.</w:t>
      </w:r>
    </w:p>
    <w:p w14:paraId="432172BC" w14:textId="77777777" w:rsidR="0056093A" w:rsidRPr="0056093A" w:rsidRDefault="0056093A" w:rsidP="0056093A">
      <w:pPr>
        <w:jc w:val="both"/>
        <w:rPr>
          <w:rFonts w:ascii="Times New Roman" w:hAnsi="Times New Roman"/>
          <w:sz w:val="24"/>
          <w:szCs w:val="24"/>
        </w:rPr>
      </w:pPr>
    </w:p>
    <w:p w14:paraId="753B60D9" w14:textId="77777777" w:rsidR="0056093A" w:rsidRPr="0056093A" w:rsidRDefault="0056093A" w:rsidP="0056093A">
      <w:pPr>
        <w:jc w:val="both"/>
        <w:rPr>
          <w:rFonts w:ascii="Times New Roman" w:hAnsi="Times New Roman"/>
          <w:sz w:val="24"/>
          <w:szCs w:val="24"/>
        </w:rPr>
      </w:pPr>
    </w:p>
    <w:p w14:paraId="01FF5AC6" w14:textId="77777777" w:rsidR="00F26EFF" w:rsidRDefault="00F26EFF" w:rsidP="0056093A">
      <w:pPr>
        <w:pStyle w:val="Heading1"/>
        <w:rPr>
          <w:rFonts w:ascii="Times New Roman" w:hAnsi="Times New Roman" w:cs="Times New Roman"/>
          <w:sz w:val="24"/>
          <w:szCs w:val="24"/>
        </w:rPr>
      </w:pPr>
    </w:p>
    <w:p w14:paraId="3C4A0DCF" w14:textId="77777777" w:rsidR="00F26EFF" w:rsidRDefault="00F26EFF" w:rsidP="0056093A">
      <w:pPr>
        <w:pStyle w:val="Heading1"/>
        <w:rPr>
          <w:rFonts w:ascii="Times New Roman" w:hAnsi="Times New Roman" w:cs="Times New Roman"/>
          <w:sz w:val="24"/>
          <w:szCs w:val="24"/>
        </w:rPr>
      </w:pPr>
    </w:p>
    <w:p w14:paraId="00009AAB" w14:textId="77777777" w:rsidR="0056093A" w:rsidRPr="0056093A" w:rsidRDefault="00F26EFF" w:rsidP="0056093A">
      <w:pPr>
        <w:pStyle w:val="Heading1"/>
        <w:rPr>
          <w:rFonts w:ascii="Times New Roman" w:hAnsi="Times New Roman" w:cs="Times New Roman"/>
          <w:sz w:val="24"/>
          <w:szCs w:val="24"/>
        </w:rPr>
      </w:pPr>
      <w:r>
        <w:rPr>
          <w:rFonts w:ascii="Times New Roman" w:hAnsi="Times New Roman" w:cs="Times New Roman"/>
          <w:sz w:val="24"/>
          <w:szCs w:val="24"/>
        </w:rPr>
        <w:t>5</w:t>
      </w:r>
      <w:r w:rsidR="0056093A" w:rsidRPr="0056093A">
        <w:rPr>
          <w:rFonts w:ascii="Times New Roman" w:hAnsi="Times New Roman" w:cs="Times New Roman"/>
          <w:sz w:val="24"/>
          <w:szCs w:val="24"/>
        </w:rPr>
        <w:t>.</w:t>
      </w:r>
      <w:r w:rsidR="0056093A" w:rsidRPr="0056093A">
        <w:rPr>
          <w:rFonts w:ascii="Times New Roman" w:hAnsi="Times New Roman" w:cs="Times New Roman"/>
          <w:sz w:val="24"/>
          <w:szCs w:val="24"/>
        </w:rPr>
        <w:tab/>
        <w:t xml:space="preserve">Policy of North </w:t>
      </w:r>
      <w:r w:rsidR="0056093A">
        <w:rPr>
          <w:rFonts w:ascii="Times New Roman" w:hAnsi="Times New Roman" w:cs="Times New Roman"/>
          <w:sz w:val="24"/>
          <w:szCs w:val="24"/>
        </w:rPr>
        <w:t>Lanarkshire</w:t>
      </w:r>
      <w:r w:rsidR="0056093A" w:rsidRPr="0056093A">
        <w:rPr>
          <w:rFonts w:ascii="Times New Roman" w:hAnsi="Times New Roman" w:cs="Times New Roman"/>
          <w:sz w:val="24"/>
          <w:szCs w:val="24"/>
        </w:rPr>
        <w:t xml:space="preserve"> Council</w:t>
      </w:r>
    </w:p>
    <w:p w14:paraId="323A3BC8" w14:textId="77777777" w:rsidR="0056093A" w:rsidRPr="0056093A" w:rsidRDefault="0056093A" w:rsidP="0056093A">
      <w:pPr>
        <w:jc w:val="both"/>
        <w:rPr>
          <w:rFonts w:ascii="Times New Roman" w:hAnsi="Times New Roman"/>
          <w:sz w:val="24"/>
          <w:szCs w:val="24"/>
        </w:rPr>
      </w:pPr>
    </w:p>
    <w:p w14:paraId="7F144132" w14:textId="3D4D9D02" w:rsidR="0056093A" w:rsidRPr="0056093A" w:rsidRDefault="00F26EFF" w:rsidP="0056093A">
      <w:pPr>
        <w:jc w:val="both"/>
        <w:rPr>
          <w:rFonts w:ascii="Times New Roman" w:hAnsi="Times New Roman"/>
          <w:sz w:val="24"/>
          <w:szCs w:val="24"/>
        </w:rPr>
      </w:pPr>
      <w:r>
        <w:rPr>
          <w:rFonts w:ascii="Times New Roman" w:hAnsi="Times New Roman"/>
          <w:sz w:val="24"/>
          <w:szCs w:val="24"/>
        </w:rPr>
        <w:t>5</w:t>
      </w:r>
      <w:r w:rsidR="0056093A" w:rsidRPr="0056093A">
        <w:rPr>
          <w:rFonts w:ascii="Times New Roman" w:hAnsi="Times New Roman"/>
          <w:sz w:val="24"/>
          <w:szCs w:val="24"/>
        </w:rPr>
        <w:t>.1.</w:t>
      </w:r>
      <w:r w:rsidR="0056093A" w:rsidRPr="0056093A">
        <w:rPr>
          <w:rFonts w:ascii="Times New Roman" w:hAnsi="Times New Roman"/>
          <w:sz w:val="24"/>
          <w:szCs w:val="24"/>
        </w:rPr>
        <w:tab/>
        <w:t xml:space="preserve">The SEV legislation </w:t>
      </w:r>
      <w:r w:rsidR="007D7788">
        <w:rPr>
          <w:rFonts w:ascii="Times New Roman" w:hAnsi="Times New Roman"/>
          <w:sz w:val="24"/>
          <w:szCs w:val="24"/>
        </w:rPr>
        <w:t>was introduced by the Scottish Parliament and r</w:t>
      </w:r>
      <w:r w:rsidR="0056093A" w:rsidRPr="0056093A">
        <w:rPr>
          <w:rFonts w:ascii="Times New Roman" w:hAnsi="Times New Roman"/>
          <w:sz w:val="24"/>
          <w:szCs w:val="24"/>
        </w:rPr>
        <w:t>elate</w:t>
      </w:r>
      <w:r w:rsidR="007D7788">
        <w:rPr>
          <w:rFonts w:ascii="Times New Roman" w:hAnsi="Times New Roman"/>
          <w:sz w:val="24"/>
          <w:szCs w:val="24"/>
        </w:rPr>
        <w:t>s</w:t>
      </w:r>
      <w:r w:rsidR="0056093A" w:rsidRPr="0056093A">
        <w:rPr>
          <w:rFonts w:ascii="Times New Roman" w:hAnsi="Times New Roman"/>
          <w:sz w:val="24"/>
          <w:szCs w:val="24"/>
        </w:rPr>
        <w:t xml:space="preserve"> to </w:t>
      </w:r>
      <w:r w:rsidR="007D7788">
        <w:rPr>
          <w:rFonts w:ascii="Times New Roman" w:hAnsi="Times New Roman"/>
          <w:sz w:val="24"/>
          <w:szCs w:val="24"/>
        </w:rPr>
        <w:t>two</w:t>
      </w:r>
      <w:r w:rsidR="0056093A" w:rsidRPr="0056093A">
        <w:rPr>
          <w:rFonts w:ascii="Times New Roman" w:hAnsi="Times New Roman"/>
          <w:sz w:val="24"/>
          <w:szCs w:val="24"/>
        </w:rPr>
        <w:t xml:space="preserve"> Scottish Government Policies:</w:t>
      </w:r>
    </w:p>
    <w:p w14:paraId="4716051D" w14:textId="77777777" w:rsidR="0056093A" w:rsidRPr="0056093A" w:rsidRDefault="0056093A" w:rsidP="0056093A">
      <w:pPr>
        <w:jc w:val="both"/>
        <w:rPr>
          <w:rFonts w:ascii="Times New Roman" w:hAnsi="Times New Roman"/>
          <w:sz w:val="24"/>
          <w:szCs w:val="24"/>
        </w:rPr>
      </w:pPr>
    </w:p>
    <w:p w14:paraId="32CEFD62" w14:textId="77777777" w:rsidR="0056093A" w:rsidRPr="00F26EFF" w:rsidRDefault="0056093A" w:rsidP="00F26EFF">
      <w:pPr>
        <w:pStyle w:val="ListParagraph"/>
        <w:numPr>
          <w:ilvl w:val="0"/>
          <w:numId w:val="7"/>
        </w:numPr>
        <w:jc w:val="both"/>
        <w:rPr>
          <w:rFonts w:ascii="Times New Roman" w:hAnsi="Times New Roman"/>
          <w:sz w:val="24"/>
          <w:szCs w:val="24"/>
        </w:rPr>
      </w:pPr>
      <w:r w:rsidRPr="00F26EFF">
        <w:rPr>
          <w:rFonts w:ascii="Times New Roman" w:hAnsi="Times New Roman"/>
          <w:sz w:val="24"/>
          <w:szCs w:val="24"/>
        </w:rPr>
        <w:t xml:space="preserve">'Equally Safe: Scotland's strategy for preventing and eradicating violence against women and girls' </w:t>
      </w:r>
    </w:p>
    <w:p w14:paraId="49DB55E5" w14:textId="77777777" w:rsidR="0056093A" w:rsidRPr="0056093A" w:rsidRDefault="0056093A" w:rsidP="0056093A">
      <w:pPr>
        <w:ind w:left="567"/>
        <w:jc w:val="both"/>
        <w:rPr>
          <w:rFonts w:ascii="Times New Roman" w:hAnsi="Times New Roman"/>
          <w:sz w:val="24"/>
          <w:szCs w:val="24"/>
        </w:rPr>
      </w:pPr>
    </w:p>
    <w:p w14:paraId="7E7AFBFE" w14:textId="52354CC4" w:rsidR="0056093A" w:rsidRPr="00F26EFF" w:rsidRDefault="0056093A" w:rsidP="00F26EFF">
      <w:pPr>
        <w:pStyle w:val="ListParagraph"/>
        <w:numPr>
          <w:ilvl w:val="0"/>
          <w:numId w:val="7"/>
        </w:numPr>
        <w:jc w:val="both"/>
        <w:rPr>
          <w:rFonts w:ascii="Times New Roman" w:hAnsi="Times New Roman"/>
          <w:sz w:val="24"/>
          <w:szCs w:val="24"/>
        </w:rPr>
      </w:pPr>
      <w:r w:rsidRPr="00F26EFF">
        <w:rPr>
          <w:rFonts w:ascii="Times New Roman" w:hAnsi="Times New Roman"/>
          <w:sz w:val="24"/>
          <w:szCs w:val="24"/>
        </w:rPr>
        <w:t>'</w:t>
      </w:r>
      <w:r w:rsidR="007D7788">
        <w:rPr>
          <w:rFonts w:ascii="Times New Roman" w:hAnsi="Times New Roman"/>
          <w:sz w:val="24"/>
          <w:szCs w:val="24"/>
        </w:rPr>
        <w:t xml:space="preserve">Human </w:t>
      </w:r>
      <w:r w:rsidRPr="00F26EFF">
        <w:rPr>
          <w:rFonts w:ascii="Times New Roman" w:hAnsi="Times New Roman"/>
          <w:sz w:val="24"/>
          <w:szCs w:val="24"/>
        </w:rPr>
        <w:t xml:space="preserve">Trafficking and Exploitation Strategy' </w:t>
      </w:r>
    </w:p>
    <w:p w14:paraId="4F223C41" w14:textId="77777777" w:rsidR="0056093A" w:rsidRPr="0056093A" w:rsidRDefault="0056093A" w:rsidP="0056093A">
      <w:pPr>
        <w:jc w:val="both"/>
        <w:rPr>
          <w:rFonts w:ascii="Times New Roman" w:hAnsi="Times New Roman"/>
          <w:sz w:val="24"/>
          <w:szCs w:val="24"/>
        </w:rPr>
      </w:pPr>
    </w:p>
    <w:p w14:paraId="6F6E628D"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The Council endorses the objectives of those Policies.</w:t>
      </w:r>
    </w:p>
    <w:p w14:paraId="78C7AC5C" w14:textId="77777777" w:rsidR="0056093A" w:rsidRPr="0056093A" w:rsidRDefault="0056093A" w:rsidP="0056093A">
      <w:pPr>
        <w:jc w:val="both"/>
        <w:rPr>
          <w:rFonts w:ascii="Times New Roman" w:hAnsi="Times New Roman"/>
          <w:sz w:val="24"/>
          <w:szCs w:val="24"/>
        </w:rPr>
      </w:pPr>
    </w:p>
    <w:p w14:paraId="1F2C506B" w14:textId="77777777" w:rsidR="0056093A" w:rsidRPr="0056093A" w:rsidRDefault="0056093A" w:rsidP="0056093A">
      <w:pPr>
        <w:jc w:val="both"/>
        <w:rPr>
          <w:rFonts w:ascii="Times New Roman" w:hAnsi="Times New Roman"/>
          <w:sz w:val="24"/>
          <w:szCs w:val="24"/>
        </w:rPr>
      </w:pPr>
    </w:p>
    <w:p w14:paraId="0215CA41" w14:textId="77777777" w:rsidR="0056093A" w:rsidRPr="0056093A" w:rsidRDefault="00F26EFF" w:rsidP="0056093A">
      <w:pPr>
        <w:jc w:val="both"/>
        <w:rPr>
          <w:rFonts w:ascii="Times New Roman" w:hAnsi="Times New Roman"/>
          <w:sz w:val="24"/>
          <w:szCs w:val="24"/>
        </w:rPr>
      </w:pPr>
      <w:r>
        <w:rPr>
          <w:rFonts w:ascii="Times New Roman" w:hAnsi="Times New Roman"/>
          <w:sz w:val="24"/>
          <w:szCs w:val="24"/>
        </w:rPr>
        <w:t>5</w:t>
      </w:r>
      <w:r w:rsidR="0056093A" w:rsidRPr="0056093A">
        <w:rPr>
          <w:rFonts w:ascii="Times New Roman" w:hAnsi="Times New Roman"/>
          <w:sz w:val="24"/>
          <w:szCs w:val="24"/>
        </w:rPr>
        <w:t>.2.</w:t>
      </w:r>
      <w:r w:rsidR="0056093A" w:rsidRPr="0056093A">
        <w:rPr>
          <w:rFonts w:ascii="Times New Roman" w:hAnsi="Times New Roman"/>
          <w:sz w:val="24"/>
          <w:szCs w:val="24"/>
        </w:rPr>
        <w:tab/>
        <w:t xml:space="preserve">In preparing this </w:t>
      </w:r>
      <w:r w:rsidR="0056093A" w:rsidRPr="0056093A">
        <w:rPr>
          <w:rFonts w:ascii="Times New Roman" w:hAnsi="Times New Roman"/>
          <w:sz w:val="24"/>
          <w:szCs w:val="24"/>
          <w:u w:val="single"/>
        </w:rPr>
        <w:t>SEV Policy Statement</w:t>
      </w:r>
      <w:r w:rsidR="0056093A" w:rsidRPr="0056093A">
        <w:rPr>
          <w:rFonts w:ascii="Times New Roman" w:hAnsi="Times New Roman"/>
          <w:sz w:val="24"/>
          <w:szCs w:val="24"/>
        </w:rPr>
        <w:t>, the Council has fulfilled its duties under Section 45C</w:t>
      </w:r>
      <w:r>
        <w:rPr>
          <w:rFonts w:ascii="Times New Roman" w:hAnsi="Times New Roman"/>
          <w:sz w:val="24"/>
          <w:szCs w:val="24"/>
        </w:rPr>
        <w:t xml:space="preserve"> </w:t>
      </w:r>
      <w:r w:rsidR="0056093A" w:rsidRPr="0056093A">
        <w:rPr>
          <w:rFonts w:ascii="Times New Roman" w:hAnsi="Times New Roman"/>
          <w:sz w:val="24"/>
          <w:szCs w:val="24"/>
        </w:rPr>
        <w:t>(3) to</w:t>
      </w:r>
    </w:p>
    <w:p w14:paraId="18FCC7A1" w14:textId="77777777" w:rsidR="0056093A" w:rsidRPr="0056093A" w:rsidRDefault="0056093A" w:rsidP="0056093A">
      <w:pPr>
        <w:jc w:val="both"/>
        <w:rPr>
          <w:rFonts w:ascii="Times New Roman" w:hAnsi="Times New Roman"/>
          <w:sz w:val="24"/>
          <w:szCs w:val="24"/>
        </w:rPr>
      </w:pPr>
    </w:p>
    <w:p w14:paraId="34831ED1" w14:textId="77777777" w:rsidR="0056093A" w:rsidRPr="00F26EFF" w:rsidRDefault="0056093A" w:rsidP="00F26EFF">
      <w:pPr>
        <w:pStyle w:val="ListParagraph"/>
        <w:numPr>
          <w:ilvl w:val="0"/>
          <w:numId w:val="8"/>
        </w:numPr>
        <w:jc w:val="both"/>
        <w:rPr>
          <w:rFonts w:ascii="Times New Roman" w:hAnsi="Times New Roman"/>
          <w:sz w:val="24"/>
          <w:szCs w:val="24"/>
        </w:rPr>
      </w:pPr>
      <w:r w:rsidRPr="00F26EFF">
        <w:rPr>
          <w:rFonts w:ascii="Times New Roman" w:hAnsi="Times New Roman"/>
          <w:sz w:val="24"/>
          <w:szCs w:val="24"/>
        </w:rPr>
        <w:t xml:space="preserve">consider the impact of the licensing of </w:t>
      </w:r>
      <w:r w:rsidRPr="00F26EFF">
        <w:rPr>
          <w:rFonts w:ascii="Times New Roman" w:hAnsi="Times New Roman"/>
          <w:sz w:val="24"/>
          <w:szCs w:val="24"/>
          <w:u w:val="single"/>
        </w:rPr>
        <w:t>Sexual Entertainment Venues</w:t>
      </w:r>
      <w:r w:rsidRPr="00F26EFF">
        <w:rPr>
          <w:rFonts w:ascii="Times New Roman" w:hAnsi="Times New Roman"/>
          <w:sz w:val="24"/>
          <w:szCs w:val="24"/>
        </w:rPr>
        <w:t xml:space="preserve"> in their area, having regard</w:t>
      </w:r>
      <w:proofErr w:type="gramStart"/>
      <w:r w:rsidRPr="00F26EFF">
        <w:rPr>
          <w:rFonts w:ascii="Times New Roman" w:hAnsi="Times New Roman"/>
          <w:sz w:val="24"/>
          <w:szCs w:val="24"/>
        </w:rPr>
        <w:t>, in particular, to</w:t>
      </w:r>
      <w:proofErr w:type="gramEnd"/>
      <w:r w:rsidRPr="00F26EFF">
        <w:rPr>
          <w:rFonts w:ascii="Times New Roman" w:hAnsi="Times New Roman"/>
          <w:sz w:val="24"/>
          <w:szCs w:val="24"/>
        </w:rPr>
        <w:t xml:space="preserve"> how it will affect the objectives of—</w:t>
      </w:r>
    </w:p>
    <w:p w14:paraId="254212AA" w14:textId="77777777" w:rsidR="0056093A" w:rsidRPr="0056093A" w:rsidRDefault="0056093A" w:rsidP="0056093A">
      <w:pPr>
        <w:ind w:left="567"/>
        <w:jc w:val="both"/>
        <w:rPr>
          <w:rFonts w:ascii="Times New Roman" w:hAnsi="Times New Roman"/>
          <w:sz w:val="24"/>
          <w:szCs w:val="24"/>
        </w:rPr>
      </w:pPr>
    </w:p>
    <w:p w14:paraId="72D2DC52" w14:textId="77777777" w:rsidR="0056093A" w:rsidRPr="00F26EFF" w:rsidRDefault="0056093A" w:rsidP="00F26EFF">
      <w:pPr>
        <w:pStyle w:val="ListParagraph"/>
        <w:numPr>
          <w:ilvl w:val="0"/>
          <w:numId w:val="9"/>
        </w:numPr>
        <w:jc w:val="both"/>
        <w:rPr>
          <w:rFonts w:ascii="Times New Roman" w:hAnsi="Times New Roman"/>
          <w:sz w:val="24"/>
          <w:szCs w:val="24"/>
        </w:rPr>
      </w:pPr>
      <w:r w:rsidRPr="00F26EFF">
        <w:rPr>
          <w:rFonts w:ascii="Times New Roman" w:hAnsi="Times New Roman"/>
          <w:sz w:val="24"/>
          <w:szCs w:val="24"/>
        </w:rPr>
        <w:t xml:space="preserve">preventing public nuisance, </w:t>
      </w:r>
      <w:proofErr w:type="gramStart"/>
      <w:r w:rsidRPr="00F26EFF">
        <w:rPr>
          <w:rFonts w:ascii="Times New Roman" w:hAnsi="Times New Roman"/>
          <w:sz w:val="24"/>
          <w:szCs w:val="24"/>
        </w:rPr>
        <w:t>crime</w:t>
      </w:r>
      <w:proofErr w:type="gramEnd"/>
      <w:r w:rsidRPr="00F26EFF">
        <w:rPr>
          <w:rFonts w:ascii="Times New Roman" w:hAnsi="Times New Roman"/>
          <w:sz w:val="24"/>
          <w:szCs w:val="24"/>
        </w:rPr>
        <w:t xml:space="preserve"> and disorder,</w:t>
      </w:r>
    </w:p>
    <w:p w14:paraId="1E5B2A74" w14:textId="77777777" w:rsidR="0056093A" w:rsidRPr="0056093A" w:rsidRDefault="0056093A" w:rsidP="0056093A">
      <w:pPr>
        <w:ind w:left="1418"/>
        <w:jc w:val="both"/>
        <w:rPr>
          <w:rFonts w:ascii="Times New Roman" w:hAnsi="Times New Roman"/>
          <w:sz w:val="24"/>
          <w:szCs w:val="24"/>
        </w:rPr>
      </w:pPr>
    </w:p>
    <w:p w14:paraId="2A7876F0" w14:textId="77777777" w:rsidR="0056093A" w:rsidRPr="0056093A" w:rsidRDefault="0056093A" w:rsidP="0056093A">
      <w:pPr>
        <w:ind w:left="1418"/>
        <w:jc w:val="both"/>
        <w:rPr>
          <w:rFonts w:ascii="Times New Roman" w:hAnsi="Times New Roman"/>
          <w:sz w:val="24"/>
          <w:szCs w:val="24"/>
        </w:rPr>
      </w:pPr>
      <w:r w:rsidRPr="0056093A">
        <w:rPr>
          <w:rFonts w:ascii="Times New Roman" w:hAnsi="Times New Roman"/>
          <w:sz w:val="24"/>
          <w:szCs w:val="24"/>
        </w:rPr>
        <w:t>(ii)</w:t>
      </w:r>
      <w:r w:rsidRPr="0056093A">
        <w:rPr>
          <w:rFonts w:ascii="Times New Roman" w:hAnsi="Times New Roman"/>
          <w:sz w:val="24"/>
          <w:szCs w:val="24"/>
        </w:rPr>
        <w:tab/>
        <w:t>securing public safety,</w:t>
      </w:r>
    </w:p>
    <w:p w14:paraId="6A77A403" w14:textId="77777777" w:rsidR="0056093A" w:rsidRPr="0056093A" w:rsidRDefault="0056093A" w:rsidP="0056093A">
      <w:pPr>
        <w:ind w:left="1418"/>
        <w:jc w:val="both"/>
        <w:rPr>
          <w:rFonts w:ascii="Times New Roman" w:hAnsi="Times New Roman"/>
          <w:sz w:val="24"/>
          <w:szCs w:val="24"/>
        </w:rPr>
      </w:pPr>
    </w:p>
    <w:p w14:paraId="0ADBE43B" w14:textId="1F4527C0" w:rsidR="007D7788" w:rsidRDefault="0056093A" w:rsidP="007D7788">
      <w:pPr>
        <w:pStyle w:val="ListParagraph"/>
        <w:numPr>
          <w:ilvl w:val="0"/>
          <w:numId w:val="9"/>
        </w:numPr>
        <w:jc w:val="both"/>
        <w:rPr>
          <w:rFonts w:ascii="Times New Roman" w:hAnsi="Times New Roman"/>
          <w:sz w:val="24"/>
          <w:szCs w:val="24"/>
        </w:rPr>
      </w:pPr>
      <w:r w:rsidRPr="00F26EFF">
        <w:rPr>
          <w:rFonts w:ascii="Times New Roman" w:hAnsi="Times New Roman"/>
          <w:sz w:val="24"/>
          <w:szCs w:val="24"/>
        </w:rPr>
        <w:t xml:space="preserve">protecting </w:t>
      </w:r>
      <w:r w:rsidRPr="00F26EFF">
        <w:rPr>
          <w:rFonts w:ascii="Times New Roman" w:hAnsi="Times New Roman"/>
          <w:sz w:val="24"/>
          <w:szCs w:val="24"/>
          <w:u w:val="single"/>
        </w:rPr>
        <w:t>Children</w:t>
      </w:r>
      <w:r w:rsidRPr="00F26EFF">
        <w:rPr>
          <w:rFonts w:ascii="Times New Roman" w:hAnsi="Times New Roman"/>
          <w:sz w:val="24"/>
          <w:szCs w:val="24"/>
        </w:rPr>
        <w:t xml:space="preserve"> and </w:t>
      </w:r>
      <w:r w:rsidRPr="00F26EFF">
        <w:rPr>
          <w:rFonts w:ascii="Times New Roman" w:hAnsi="Times New Roman"/>
          <w:sz w:val="24"/>
          <w:szCs w:val="24"/>
          <w:u w:val="single"/>
        </w:rPr>
        <w:t>Young People</w:t>
      </w:r>
      <w:r w:rsidRPr="00F26EFF">
        <w:rPr>
          <w:rFonts w:ascii="Times New Roman" w:hAnsi="Times New Roman"/>
          <w:sz w:val="24"/>
          <w:szCs w:val="24"/>
        </w:rPr>
        <w:t xml:space="preserve"> from </w:t>
      </w:r>
      <w:proofErr w:type="gramStart"/>
      <w:r w:rsidRPr="00F26EFF">
        <w:rPr>
          <w:rFonts w:ascii="Times New Roman" w:hAnsi="Times New Roman"/>
          <w:sz w:val="24"/>
          <w:szCs w:val="24"/>
        </w:rPr>
        <w:t>harm</w:t>
      </w:r>
      <w:r w:rsidR="007D7788">
        <w:rPr>
          <w:rFonts w:ascii="Times New Roman" w:hAnsi="Times New Roman"/>
          <w:sz w:val="24"/>
          <w:szCs w:val="24"/>
        </w:rPr>
        <w:t>;</w:t>
      </w:r>
      <w:proofErr w:type="gramEnd"/>
    </w:p>
    <w:p w14:paraId="1D3410EF" w14:textId="77777777" w:rsidR="0056093A" w:rsidRPr="0056093A" w:rsidRDefault="0056093A" w:rsidP="007D7788">
      <w:pPr>
        <w:jc w:val="both"/>
        <w:rPr>
          <w:rFonts w:ascii="Times New Roman" w:hAnsi="Times New Roman"/>
          <w:sz w:val="24"/>
          <w:szCs w:val="24"/>
        </w:rPr>
      </w:pPr>
    </w:p>
    <w:p w14:paraId="717A592B" w14:textId="23739FE3" w:rsidR="0056093A" w:rsidRDefault="0056093A" w:rsidP="0056093A">
      <w:pPr>
        <w:ind w:left="1418"/>
        <w:jc w:val="both"/>
        <w:rPr>
          <w:rFonts w:ascii="Times New Roman" w:hAnsi="Times New Roman"/>
          <w:sz w:val="24"/>
          <w:szCs w:val="24"/>
        </w:rPr>
      </w:pPr>
      <w:r w:rsidRPr="0056093A">
        <w:rPr>
          <w:rFonts w:ascii="Times New Roman" w:hAnsi="Times New Roman"/>
          <w:sz w:val="24"/>
          <w:szCs w:val="24"/>
        </w:rPr>
        <w:t>(iv)</w:t>
      </w:r>
      <w:r w:rsidRPr="0056093A">
        <w:rPr>
          <w:rFonts w:ascii="Times New Roman" w:hAnsi="Times New Roman"/>
          <w:sz w:val="24"/>
          <w:szCs w:val="24"/>
        </w:rPr>
        <w:tab/>
        <w:t>reducing violence against women</w:t>
      </w:r>
      <w:r w:rsidR="007D7788">
        <w:rPr>
          <w:rFonts w:ascii="Times New Roman" w:hAnsi="Times New Roman"/>
          <w:sz w:val="24"/>
          <w:szCs w:val="24"/>
        </w:rPr>
        <w:t>.</w:t>
      </w:r>
    </w:p>
    <w:p w14:paraId="3CC61CD3" w14:textId="77777777" w:rsidR="007D7788" w:rsidRDefault="007D7788" w:rsidP="0056093A">
      <w:pPr>
        <w:ind w:left="1418"/>
        <w:jc w:val="both"/>
        <w:rPr>
          <w:rFonts w:ascii="Times New Roman" w:hAnsi="Times New Roman"/>
          <w:sz w:val="24"/>
          <w:szCs w:val="24"/>
        </w:rPr>
      </w:pPr>
    </w:p>
    <w:p w14:paraId="41145CFE" w14:textId="45405477" w:rsidR="007D7788" w:rsidRDefault="007D7788" w:rsidP="0056093A">
      <w:pPr>
        <w:ind w:left="1418"/>
        <w:jc w:val="both"/>
        <w:rPr>
          <w:rFonts w:ascii="Times New Roman" w:hAnsi="Times New Roman"/>
          <w:sz w:val="24"/>
          <w:szCs w:val="24"/>
        </w:rPr>
      </w:pPr>
    </w:p>
    <w:p w14:paraId="51E00A6E" w14:textId="3AA8FA52" w:rsidR="000C5453" w:rsidRDefault="000C5453" w:rsidP="0056093A">
      <w:pPr>
        <w:jc w:val="both"/>
        <w:rPr>
          <w:rFonts w:ascii="Times New Roman" w:hAnsi="Times New Roman"/>
          <w:sz w:val="24"/>
          <w:szCs w:val="24"/>
        </w:rPr>
      </w:pPr>
      <w:r>
        <w:rPr>
          <w:rFonts w:ascii="Times New Roman" w:hAnsi="Times New Roman"/>
          <w:sz w:val="24"/>
          <w:szCs w:val="24"/>
        </w:rPr>
        <w:t xml:space="preserve">5.3              In preparing this Policy Statement, the Council is required to consult such persons or bodies they consider </w:t>
      </w:r>
      <w:proofErr w:type="gramStart"/>
      <w:r>
        <w:rPr>
          <w:rFonts w:ascii="Times New Roman" w:hAnsi="Times New Roman"/>
          <w:sz w:val="24"/>
          <w:szCs w:val="24"/>
        </w:rPr>
        <w:t>appropriate</w:t>
      </w:r>
      <w:proofErr w:type="gramEnd"/>
      <w:r>
        <w:rPr>
          <w:rFonts w:ascii="Times New Roman" w:hAnsi="Times New Roman"/>
          <w:sz w:val="24"/>
          <w:szCs w:val="24"/>
        </w:rPr>
        <w:t xml:space="preserve"> and the list of consultees is contained in Annex </w:t>
      </w:r>
      <w:r w:rsidR="00500842">
        <w:rPr>
          <w:rFonts w:ascii="Times New Roman" w:hAnsi="Times New Roman"/>
          <w:sz w:val="24"/>
          <w:szCs w:val="24"/>
        </w:rPr>
        <w:t>B</w:t>
      </w:r>
      <w:r>
        <w:rPr>
          <w:rFonts w:ascii="Times New Roman" w:hAnsi="Times New Roman"/>
          <w:sz w:val="24"/>
          <w:szCs w:val="24"/>
        </w:rPr>
        <w:t>.</w:t>
      </w:r>
    </w:p>
    <w:p w14:paraId="77845094" w14:textId="77777777" w:rsidR="000C5453" w:rsidRDefault="000C5453" w:rsidP="0056093A">
      <w:pPr>
        <w:jc w:val="both"/>
        <w:rPr>
          <w:rFonts w:ascii="Times New Roman" w:hAnsi="Times New Roman"/>
          <w:sz w:val="24"/>
          <w:szCs w:val="24"/>
        </w:rPr>
      </w:pPr>
    </w:p>
    <w:p w14:paraId="0B6283B1" w14:textId="21CFA9AC" w:rsidR="007D7788" w:rsidRDefault="007D7788" w:rsidP="0056093A">
      <w:pPr>
        <w:jc w:val="both"/>
        <w:rPr>
          <w:rFonts w:ascii="Times New Roman" w:hAnsi="Times New Roman"/>
          <w:sz w:val="24"/>
          <w:szCs w:val="24"/>
        </w:rPr>
      </w:pPr>
      <w:r>
        <w:rPr>
          <w:rFonts w:ascii="Times New Roman" w:hAnsi="Times New Roman"/>
          <w:sz w:val="24"/>
          <w:szCs w:val="24"/>
        </w:rPr>
        <w:t>5.</w:t>
      </w:r>
      <w:r w:rsidR="000C5453">
        <w:rPr>
          <w:rFonts w:ascii="Times New Roman" w:hAnsi="Times New Roman"/>
          <w:sz w:val="24"/>
          <w:szCs w:val="24"/>
        </w:rPr>
        <w:t>4</w:t>
      </w:r>
      <w:r>
        <w:rPr>
          <w:rFonts w:ascii="Times New Roman" w:hAnsi="Times New Roman"/>
          <w:sz w:val="24"/>
          <w:szCs w:val="24"/>
        </w:rPr>
        <w:t xml:space="preserve">          In fulfilling its duties, the Council has consulted with consultees and the </w:t>
      </w:r>
      <w:proofErr w:type="gramStart"/>
      <w:r>
        <w:rPr>
          <w:rFonts w:ascii="Times New Roman" w:hAnsi="Times New Roman"/>
          <w:sz w:val="24"/>
          <w:szCs w:val="24"/>
        </w:rPr>
        <w:t>general public</w:t>
      </w:r>
      <w:proofErr w:type="gramEnd"/>
      <w:r>
        <w:rPr>
          <w:rFonts w:ascii="Times New Roman" w:hAnsi="Times New Roman"/>
          <w:sz w:val="24"/>
          <w:szCs w:val="24"/>
        </w:rPr>
        <w:t xml:space="preserve"> and has also considered how it can exercise its functions so as to advance the statutory objectives. The primary purpose of this Policy Statement is to ensure that North Lanarkshire Council promotes these objectives in exercising its licensing functions. </w:t>
      </w:r>
    </w:p>
    <w:p w14:paraId="350C9BA7" w14:textId="77777777" w:rsidR="007D7788" w:rsidRDefault="007D7788" w:rsidP="0056093A">
      <w:pPr>
        <w:jc w:val="both"/>
        <w:rPr>
          <w:rFonts w:ascii="Times New Roman" w:hAnsi="Times New Roman"/>
          <w:sz w:val="24"/>
          <w:szCs w:val="24"/>
        </w:rPr>
      </w:pPr>
    </w:p>
    <w:p w14:paraId="6E64434D" w14:textId="77777777" w:rsidR="008C596C" w:rsidRDefault="008C596C" w:rsidP="0056093A">
      <w:pPr>
        <w:jc w:val="both"/>
        <w:rPr>
          <w:rFonts w:ascii="Times New Roman" w:hAnsi="Times New Roman"/>
          <w:sz w:val="24"/>
          <w:szCs w:val="24"/>
        </w:rPr>
      </w:pPr>
    </w:p>
    <w:p w14:paraId="1776C562" w14:textId="5CFDA3CC" w:rsidR="008C596C" w:rsidRPr="0056093A" w:rsidRDefault="007D7788" w:rsidP="0056093A">
      <w:pPr>
        <w:jc w:val="both"/>
        <w:rPr>
          <w:rFonts w:ascii="Times New Roman" w:hAnsi="Times New Roman"/>
          <w:sz w:val="24"/>
          <w:szCs w:val="24"/>
        </w:rPr>
      </w:pPr>
      <w:r>
        <w:rPr>
          <w:rFonts w:ascii="Times New Roman" w:hAnsi="Times New Roman"/>
          <w:sz w:val="24"/>
          <w:szCs w:val="24"/>
        </w:rPr>
        <w:t>5.</w:t>
      </w:r>
      <w:r w:rsidR="000C5453">
        <w:rPr>
          <w:rFonts w:ascii="Times New Roman" w:hAnsi="Times New Roman"/>
          <w:sz w:val="24"/>
          <w:szCs w:val="24"/>
        </w:rPr>
        <w:t>5</w:t>
      </w:r>
      <w:r>
        <w:rPr>
          <w:rFonts w:ascii="Times New Roman" w:hAnsi="Times New Roman"/>
          <w:sz w:val="24"/>
          <w:szCs w:val="24"/>
        </w:rPr>
        <w:t xml:space="preserve">         </w:t>
      </w:r>
      <w:r w:rsidR="008C596C">
        <w:rPr>
          <w:rFonts w:ascii="Times New Roman" w:hAnsi="Times New Roman"/>
          <w:sz w:val="24"/>
          <w:szCs w:val="24"/>
        </w:rPr>
        <w:t xml:space="preserve">The Standard Conditions set out by North Lanarkshire Council </w:t>
      </w:r>
      <w:r w:rsidR="000140B1">
        <w:rPr>
          <w:rFonts w:ascii="Times New Roman" w:hAnsi="Times New Roman"/>
          <w:sz w:val="24"/>
          <w:szCs w:val="24"/>
        </w:rPr>
        <w:t xml:space="preserve">have been developed to assist compliance with the licensing objectives. (See Annex </w:t>
      </w:r>
      <w:r w:rsidR="00EA6D8C">
        <w:rPr>
          <w:rFonts w:ascii="Times New Roman" w:hAnsi="Times New Roman"/>
          <w:sz w:val="24"/>
          <w:szCs w:val="24"/>
        </w:rPr>
        <w:t>H</w:t>
      </w:r>
      <w:r w:rsidR="000140B1">
        <w:rPr>
          <w:rFonts w:ascii="Times New Roman" w:hAnsi="Times New Roman"/>
          <w:sz w:val="24"/>
          <w:szCs w:val="24"/>
        </w:rPr>
        <w:t xml:space="preserve"> “Standard Licensing Condition”</w:t>
      </w:r>
      <w:r w:rsidR="000C5453">
        <w:rPr>
          <w:rFonts w:ascii="Times New Roman" w:hAnsi="Times New Roman"/>
          <w:sz w:val="24"/>
          <w:szCs w:val="24"/>
        </w:rPr>
        <w:t xml:space="preserve">). The conditions which will be applied to each licence seek to enable the Council to ensure that the objectives are being upheld. The Council will furthermore </w:t>
      </w:r>
      <w:proofErr w:type="gramStart"/>
      <w:r w:rsidR="000C5453">
        <w:rPr>
          <w:rFonts w:ascii="Times New Roman" w:hAnsi="Times New Roman"/>
          <w:sz w:val="24"/>
          <w:szCs w:val="24"/>
        </w:rPr>
        <w:t>have the ability to</w:t>
      </w:r>
      <w:proofErr w:type="gramEnd"/>
      <w:r w:rsidR="000C5453">
        <w:rPr>
          <w:rFonts w:ascii="Times New Roman" w:hAnsi="Times New Roman"/>
          <w:sz w:val="24"/>
          <w:szCs w:val="24"/>
        </w:rPr>
        <w:t xml:space="preserve"> add in additional conditions to a licence. In doing this</w:t>
      </w:r>
      <w:r w:rsidR="00F8769A">
        <w:rPr>
          <w:rFonts w:ascii="Times New Roman" w:hAnsi="Times New Roman"/>
          <w:sz w:val="24"/>
          <w:szCs w:val="24"/>
        </w:rPr>
        <w:t xml:space="preserve">, the Council must have regard to how the additional conditions relate to the Mandatory conditions set out in the 1982 Act, Regulations, </w:t>
      </w:r>
      <w:proofErr w:type="gramStart"/>
      <w:r w:rsidR="00F8769A">
        <w:rPr>
          <w:rFonts w:ascii="Times New Roman" w:hAnsi="Times New Roman"/>
          <w:sz w:val="24"/>
          <w:szCs w:val="24"/>
        </w:rPr>
        <w:t>Orders</w:t>
      </w:r>
      <w:proofErr w:type="gramEnd"/>
      <w:r w:rsidR="00F8769A">
        <w:rPr>
          <w:rFonts w:ascii="Times New Roman" w:hAnsi="Times New Roman"/>
          <w:sz w:val="24"/>
          <w:szCs w:val="24"/>
        </w:rPr>
        <w:t xml:space="preserve"> or other instruments set out in terms of the Act.</w:t>
      </w:r>
    </w:p>
    <w:p w14:paraId="427EF414" w14:textId="77777777" w:rsidR="0056093A" w:rsidRPr="0056093A" w:rsidRDefault="0056093A" w:rsidP="0056093A">
      <w:pPr>
        <w:jc w:val="both"/>
        <w:rPr>
          <w:rFonts w:ascii="Times New Roman" w:hAnsi="Times New Roman"/>
          <w:sz w:val="24"/>
          <w:szCs w:val="24"/>
        </w:rPr>
      </w:pPr>
    </w:p>
    <w:p w14:paraId="1B6674F1" w14:textId="77777777" w:rsidR="0056093A" w:rsidRPr="0056093A" w:rsidRDefault="0056093A" w:rsidP="0056093A">
      <w:pPr>
        <w:jc w:val="both"/>
        <w:rPr>
          <w:rFonts w:ascii="Times New Roman" w:hAnsi="Times New Roman"/>
          <w:sz w:val="24"/>
          <w:szCs w:val="24"/>
        </w:rPr>
      </w:pPr>
    </w:p>
    <w:p w14:paraId="44A0F494" w14:textId="0F9B6AE3" w:rsidR="0056093A" w:rsidRPr="0056093A" w:rsidRDefault="00F26EFF" w:rsidP="0056093A">
      <w:pPr>
        <w:jc w:val="both"/>
        <w:rPr>
          <w:rFonts w:ascii="Times New Roman" w:hAnsi="Times New Roman"/>
          <w:sz w:val="24"/>
          <w:szCs w:val="24"/>
        </w:rPr>
      </w:pPr>
      <w:r>
        <w:rPr>
          <w:rFonts w:ascii="Times New Roman" w:hAnsi="Times New Roman"/>
          <w:sz w:val="24"/>
          <w:szCs w:val="24"/>
        </w:rPr>
        <w:t>5</w:t>
      </w:r>
      <w:r w:rsidR="0056093A" w:rsidRPr="0056093A">
        <w:rPr>
          <w:rFonts w:ascii="Times New Roman" w:hAnsi="Times New Roman"/>
          <w:sz w:val="24"/>
          <w:szCs w:val="24"/>
        </w:rPr>
        <w:t>.</w:t>
      </w:r>
      <w:r w:rsidR="000C5453">
        <w:rPr>
          <w:rFonts w:ascii="Times New Roman" w:hAnsi="Times New Roman"/>
          <w:sz w:val="24"/>
          <w:szCs w:val="24"/>
        </w:rPr>
        <w:t>6</w:t>
      </w:r>
      <w:r w:rsidR="0056093A" w:rsidRPr="0056093A">
        <w:rPr>
          <w:rFonts w:ascii="Times New Roman" w:hAnsi="Times New Roman"/>
          <w:sz w:val="24"/>
          <w:szCs w:val="24"/>
        </w:rPr>
        <w:t>.</w:t>
      </w:r>
      <w:r w:rsidR="0056093A" w:rsidRPr="0056093A">
        <w:rPr>
          <w:rFonts w:ascii="Times New Roman" w:hAnsi="Times New Roman"/>
          <w:sz w:val="24"/>
          <w:szCs w:val="24"/>
        </w:rPr>
        <w:tab/>
        <w:t xml:space="preserve">Any application for the grant or renewal of a </w:t>
      </w:r>
      <w:r w:rsidR="0056093A" w:rsidRPr="0056093A">
        <w:rPr>
          <w:rFonts w:ascii="Times New Roman" w:hAnsi="Times New Roman"/>
          <w:sz w:val="24"/>
          <w:szCs w:val="24"/>
          <w:u w:val="single"/>
        </w:rPr>
        <w:t>SEV Licence</w:t>
      </w:r>
      <w:r w:rsidR="0056093A" w:rsidRPr="0056093A">
        <w:rPr>
          <w:rFonts w:ascii="Times New Roman" w:hAnsi="Times New Roman"/>
          <w:sz w:val="24"/>
          <w:szCs w:val="24"/>
        </w:rPr>
        <w:t xml:space="preserve"> will be considered against</w:t>
      </w:r>
    </w:p>
    <w:p w14:paraId="6DD39FFD" w14:textId="77777777" w:rsidR="0056093A" w:rsidRPr="0056093A" w:rsidRDefault="0056093A" w:rsidP="0056093A">
      <w:pPr>
        <w:jc w:val="both"/>
        <w:rPr>
          <w:rFonts w:ascii="Times New Roman" w:hAnsi="Times New Roman"/>
          <w:sz w:val="24"/>
          <w:szCs w:val="24"/>
        </w:rPr>
      </w:pPr>
    </w:p>
    <w:p w14:paraId="6AAD9F06" w14:textId="77777777" w:rsidR="0056093A" w:rsidRPr="000140B1" w:rsidRDefault="0056093A" w:rsidP="000140B1">
      <w:pPr>
        <w:jc w:val="both"/>
        <w:rPr>
          <w:rFonts w:ascii="Times New Roman" w:hAnsi="Times New Roman"/>
          <w:color w:val="FF0000"/>
          <w:sz w:val="24"/>
          <w:szCs w:val="24"/>
        </w:rPr>
      </w:pPr>
    </w:p>
    <w:p w14:paraId="21BA9B99" w14:textId="3CBB8198" w:rsidR="000140B1" w:rsidRPr="000140B1" w:rsidRDefault="000140B1" w:rsidP="000140B1">
      <w:pPr>
        <w:pStyle w:val="ListParagraph"/>
        <w:numPr>
          <w:ilvl w:val="2"/>
          <w:numId w:val="13"/>
        </w:numPr>
        <w:rPr>
          <w:rFonts w:ascii="Times New Roman" w:hAnsi="Times New Roman"/>
          <w:sz w:val="24"/>
          <w:szCs w:val="24"/>
        </w:rPr>
      </w:pPr>
      <w:r w:rsidRPr="000140B1">
        <w:rPr>
          <w:rFonts w:ascii="Times New Roman" w:hAnsi="Times New Roman"/>
          <w:sz w:val="24"/>
          <w:szCs w:val="24"/>
        </w:rPr>
        <w:t xml:space="preserve">the Statutory Criteria </w:t>
      </w:r>
      <w:r w:rsidR="00F8769A">
        <w:rPr>
          <w:rFonts w:ascii="Times New Roman" w:hAnsi="Times New Roman"/>
          <w:sz w:val="24"/>
          <w:szCs w:val="24"/>
        </w:rPr>
        <w:t>(see Annex E)</w:t>
      </w:r>
    </w:p>
    <w:p w14:paraId="0D8439D0" w14:textId="77777777" w:rsidR="0056093A" w:rsidRPr="0056093A" w:rsidRDefault="0056093A" w:rsidP="00EA6D8C">
      <w:pPr>
        <w:jc w:val="both"/>
        <w:rPr>
          <w:rFonts w:ascii="Times New Roman" w:hAnsi="Times New Roman"/>
          <w:sz w:val="24"/>
          <w:szCs w:val="24"/>
        </w:rPr>
      </w:pPr>
    </w:p>
    <w:p w14:paraId="24AAA5F3" w14:textId="7B0C3905" w:rsidR="0056093A" w:rsidRPr="000140B1" w:rsidRDefault="0056093A" w:rsidP="000140B1">
      <w:pPr>
        <w:pStyle w:val="ListParagraph"/>
        <w:numPr>
          <w:ilvl w:val="2"/>
          <w:numId w:val="13"/>
        </w:numPr>
        <w:jc w:val="both"/>
        <w:rPr>
          <w:rFonts w:ascii="Times New Roman" w:hAnsi="Times New Roman"/>
          <w:sz w:val="24"/>
          <w:szCs w:val="24"/>
        </w:rPr>
      </w:pPr>
      <w:r w:rsidRPr="000140B1">
        <w:rPr>
          <w:rFonts w:ascii="Times New Roman" w:hAnsi="Times New Roman"/>
          <w:sz w:val="24"/>
          <w:szCs w:val="24"/>
        </w:rPr>
        <w:t>the General Presumption</w:t>
      </w:r>
      <w:r w:rsidR="00F8769A">
        <w:rPr>
          <w:rFonts w:ascii="Times New Roman" w:hAnsi="Times New Roman"/>
          <w:sz w:val="24"/>
          <w:szCs w:val="24"/>
        </w:rPr>
        <w:t xml:space="preserve"> (see Part 6)</w:t>
      </w:r>
    </w:p>
    <w:p w14:paraId="41AD1665" w14:textId="77777777" w:rsidR="0056093A" w:rsidRPr="0056093A" w:rsidRDefault="0056093A" w:rsidP="0056093A">
      <w:pPr>
        <w:ind w:left="567"/>
        <w:jc w:val="both"/>
        <w:rPr>
          <w:rFonts w:ascii="Times New Roman" w:hAnsi="Times New Roman"/>
          <w:sz w:val="24"/>
          <w:szCs w:val="24"/>
        </w:rPr>
      </w:pPr>
    </w:p>
    <w:p w14:paraId="28410698" w14:textId="69DC7F48" w:rsidR="0056093A" w:rsidRDefault="0056093A" w:rsidP="000140B1">
      <w:pPr>
        <w:pStyle w:val="ListParagraph"/>
        <w:numPr>
          <w:ilvl w:val="2"/>
          <w:numId w:val="13"/>
        </w:numPr>
        <w:jc w:val="both"/>
        <w:rPr>
          <w:rFonts w:ascii="Times New Roman" w:hAnsi="Times New Roman"/>
          <w:sz w:val="24"/>
          <w:szCs w:val="24"/>
        </w:rPr>
      </w:pPr>
      <w:r w:rsidRPr="000140B1">
        <w:rPr>
          <w:rFonts w:ascii="Times New Roman" w:hAnsi="Times New Roman"/>
          <w:sz w:val="24"/>
          <w:szCs w:val="24"/>
        </w:rPr>
        <w:t xml:space="preserve">the Sensitive </w:t>
      </w:r>
      <w:r w:rsidRPr="000140B1">
        <w:rPr>
          <w:rFonts w:ascii="Times New Roman" w:hAnsi="Times New Roman"/>
          <w:sz w:val="24"/>
          <w:szCs w:val="24"/>
          <w:u w:val="single"/>
        </w:rPr>
        <w:t>Premises</w:t>
      </w:r>
      <w:r w:rsidRPr="000140B1">
        <w:rPr>
          <w:rFonts w:ascii="Times New Roman" w:hAnsi="Times New Roman"/>
          <w:sz w:val="24"/>
          <w:szCs w:val="24"/>
        </w:rPr>
        <w:t xml:space="preserve"> Presumption </w:t>
      </w:r>
      <w:r w:rsidR="00F8769A">
        <w:rPr>
          <w:rFonts w:ascii="Times New Roman" w:hAnsi="Times New Roman"/>
          <w:sz w:val="24"/>
          <w:szCs w:val="24"/>
        </w:rPr>
        <w:t>(see Part 7)</w:t>
      </w:r>
    </w:p>
    <w:p w14:paraId="07489501" w14:textId="77777777" w:rsidR="00EA6D8C" w:rsidRPr="00EA6D8C" w:rsidRDefault="00EA6D8C" w:rsidP="00EA6D8C">
      <w:pPr>
        <w:pStyle w:val="ListParagraph"/>
        <w:rPr>
          <w:rFonts w:ascii="Times New Roman" w:hAnsi="Times New Roman"/>
          <w:sz w:val="24"/>
          <w:szCs w:val="24"/>
        </w:rPr>
      </w:pPr>
    </w:p>
    <w:p w14:paraId="48458060" w14:textId="24FBAD56" w:rsidR="00EA6D8C" w:rsidRPr="000140B1" w:rsidRDefault="00EA6D8C" w:rsidP="00EA6D8C">
      <w:pPr>
        <w:pStyle w:val="ListParagraph"/>
        <w:numPr>
          <w:ilvl w:val="2"/>
          <w:numId w:val="13"/>
        </w:numPr>
        <w:jc w:val="both"/>
        <w:rPr>
          <w:rFonts w:ascii="Times New Roman" w:hAnsi="Times New Roman"/>
          <w:sz w:val="24"/>
          <w:szCs w:val="24"/>
        </w:rPr>
      </w:pPr>
      <w:r w:rsidRPr="000140B1">
        <w:rPr>
          <w:rFonts w:ascii="Times New Roman" w:hAnsi="Times New Roman"/>
          <w:sz w:val="24"/>
          <w:szCs w:val="24"/>
        </w:rPr>
        <w:t xml:space="preserve">the Licensing Objectives </w:t>
      </w:r>
      <w:r w:rsidR="00527B71">
        <w:rPr>
          <w:rFonts w:ascii="Times New Roman" w:hAnsi="Times New Roman"/>
          <w:sz w:val="24"/>
          <w:szCs w:val="24"/>
        </w:rPr>
        <w:t>(see Part 5.2)</w:t>
      </w:r>
    </w:p>
    <w:p w14:paraId="61A6D041" w14:textId="77777777" w:rsidR="000140B1" w:rsidRDefault="000140B1" w:rsidP="00EA6D8C">
      <w:pPr>
        <w:jc w:val="both"/>
        <w:rPr>
          <w:rFonts w:ascii="Times New Roman" w:hAnsi="Times New Roman"/>
          <w:sz w:val="24"/>
          <w:szCs w:val="24"/>
        </w:rPr>
      </w:pPr>
    </w:p>
    <w:p w14:paraId="5790420D" w14:textId="4728BD93" w:rsidR="000140B1" w:rsidRPr="000140B1" w:rsidRDefault="000140B1" w:rsidP="000140B1">
      <w:pPr>
        <w:pStyle w:val="ListParagraph"/>
        <w:numPr>
          <w:ilvl w:val="2"/>
          <w:numId w:val="13"/>
        </w:numPr>
        <w:jc w:val="both"/>
        <w:rPr>
          <w:rFonts w:ascii="Times New Roman" w:hAnsi="Times New Roman"/>
          <w:sz w:val="24"/>
          <w:szCs w:val="24"/>
        </w:rPr>
      </w:pPr>
      <w:r w:rsidRPr="000140B1">
        <w:rPr>
          <w:rFonts w:ascii="Times New Roman" w:hAnsi="Times New Roman"/>
          <w:sz w:val="24"/>
          <w:szCs w:val="24"/>
        </w:rPr>
        <w:t>any Objections or Representations</w:t>
      </w:r>
      <w:r w:rsidR="00F8769A">
        <w:rPr>
          <w:rFonts w:ascii="Times New Roman" w:hAnsi="Times New Roman"/>
          <w:sz w:val="24"/>
          <w:szCs w:val="24"/>
        </w:rPr>
        <w:t xml:space="preserve"> (see part 8)</w:t>
      </w:r>
    </w:p>
    <w:p w14:paraId="5442D0E7" w14:textId="77777777" w:rsidR="000140B1" w:rsidRDefault="000140B1" w:rsidP="0056093A">
      <w:pPr>
        <w:ind w:left="567"/>
        <w:jc w:val="both"/>
        <w:rPr>
          <w:rFonts w:ascii="Times New Roman" w:hAnsi="Times New Roman"/>
          <w:sz w:val="24"/>
          <w:szCs w:val="24"/>
        </w:rPr>
      </w:pPr>
    </w:p>
    <w:p w14:paraId="22550224" w14:textId="004FFA5A" w:rsidR="000140B1" w:rsidRPr="000140B1" w:rsidRDefault="000140B1" w:rsidP="000140B1">
      <w:pPr>
        <w:pStyle w:val="ListParagraph"/>
        <w:numPr>
          <w:ilvl w:val="2"/>
          <w:numId w:val="13"/>
        </w:numPr>
        <w:jc w:val="both"/>
        <w:rPr>
          <w:rFonts w:ascii="Times New Roman" w:hAnsi="Times New Roman"/>
          <w:sz w:val="24"/>
          <w:szCs w:val="24"/>
        </w:rPr>
      </w:pPr>
      <w:r w:rsidRPr="000140B1">
        <w:rPr>
          <w:rFonts w:ascii="Times New Roman" w:hAnsi="Times New Roman"/>
          <w:sz w:val="24"/>
          <w:szCs w:val="24"/>
        </w:rPr>
        <w:t>any Scottish Government Guidance</w:t>
      </w:r>
      <w:r w:rsidR="00515D37">
        <w:rPr>
          <w:rFonts w:ascii="Times New Roman" w:hAnsi="Times New Roman"/>
          <w:sz w:val="24"/>
          <w:szCs w:val="24"/>
        </w:rPr>
        <w:t xml:space="preserve"> (see Annex </w:t>
      </w:r>
      <w:r w:rsidR="00500842">
        <w:rPr>
          <w:rFonts w:ascii="Times New Roman" w:hAnsi="Times New Roman"/>
          <w:sz w:val="24"/>
          <w:szCs w:val="24"/>
        </w:rPr>
        <w:t>D</w:t>
      </w:r>
      <w:r w:rsidR="00515D37">
        <w:rPr>
          <w:rFonts w:ascii="Times New Roman" w:hAnsi="Times New Roman"/>
          <w:sz w:val="24"/>
          <w:szCs w:val="24"/>
        </w:rPr>
        <w:t>)</w:t>
      </w:r>
    </w:p>
    <w:p w14:paraId="323FD8D9" w14:textId="77777777" w:rsidR="000140B1" w:rsidRDefault="000140B1" w:rsidP="0056093A">
      <w:pPr>
        <w:ind w:left="567"/>
        <w:jc w:val="both"/>
        <w:rPr>
          <w:rFonts w:ascii="Times New Roman" w:hAnsi="Times New Roman"/>
          <w:sz w:val="24"/>
          <w:szCs w:val="24"/>
        </w:rPr>
      </w:pPr>
    </w:p>
    <w:p w14:paraId="566ED865" w14:textId="246DC22E" w:rsidR="000140B1" w:rsidRPr="000140B1" w:rsidRDefault="000140B1" w:rsidP="000140B1">
      <w:pPr>
        <w:pStyle w:val="ListParagraph"/>
        <w:numPr>
          <w:ilvl w:val="2"/>
          <w:numId w:val="13"/>
        </w:numPr>
        <w:jc w:val="both"/>
        <w:rPr>
          <w:rFonts w:ascii="Times New Roman" w:hAnsi="Times New Roman"/>
          <w:sz w:val="24"/>
          <w:szCs w:val="24"/>
        </w:rPr>
      </w:pPr>
      <w:r w:rsidRPr="000140B1">
        <w:rPr>
          <w:rFonts w:ascii="Times New Roman" w:hAnsi="Times New Roman"/>
          <w:sz w:val="24"/>
          <w:szCs w:val="24"/>
        </w:rPr>
        <w:t>any other relevant considerations</w:t>
      </w:r>
      <w:r w:rsidR="00515D37">
        <w:rPr>
          <w:rFonts w:ascii="Times New Roman" w:hAnsi="Times New Roman"/>
          <w:sz w:val="24"/>
          <w:szCs w:val="24"/>
        </w:rPr>
        <w:t xml:space="preserve"> (see Annex </w:t>
      </w:r>
      <w:r w:rsidR="00500842">
        <w:rPr>
          <w:rFonts w:ascii="Times New Roman" w:hAnsi="Times New Roman"/>
          <w:sz w:val="24"/>
          <w:szCs w:val="24"/>
        </w:rPr>
        <w:t>D</w:t>
      </w:r>
      <w:r w:rsidR="00515D37">
        <w:rPr>
          <w:rFonts w:ascii="Times New Roman" w:hAnsi="Times New Roman"/>
          <w:sz w:val="24"/>
          <w:szCs w:val="24"/>
        </w:rPr>
        <w:t>)</w:t>
      </w:r>
    </w:p>
    <w:p w14:paraId="7570732E" w14:textId="77777777" w:rsidR="0056093A" w:rsidRPr="0056093A" w:rsidRDefault="0056093A" w:rsidP="0056093A">
      <w:pPr>
        <w:jc w:val="both"/>
        <w:rPr>
          <w:rFonts w:ascii="Times New Roman" w:hAnsi="Times New Roman"/>
          <w:sz w:val="24"/>
          <w:szCs w:val="24"/>
        </w:rPr>
      </w:pPr>
    </w:p>
    <w:p w14:paraId="75FF9967"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Council </w:t>
      </w:r>
      <w:r w:rsidR="000140B1">
        <w:rPr>
          <w:rFonts w:ascii="Times New Roman" w:hAnsi="Times New Roman"/>
          <w:sz w:val="24"/>
          <w:szCs w:val="24"/>
        </w:rPr>
        <w:t xml:space="preserve">in exercising their function in relation to the licensing of SEVs, the Council must have regard to this policy statement or revised statement (1982 Act, Section 45 C (7)). The Council </w:t>
      </w:r>
      <w:r w:rsidRPr="0056093A">
        <w:rPr>
          <w:rFonts w:ascii="Times New Roman" w:hAnsi="Times New Roman"/>
          <w:sz w:val="24"/>
          <w:szCs w:val="24"/>
        </w:rPr>
        <w:t>will not follow this policy inflexibly but will take into consideration all relevant factors when determining applications. Each Application for a Licence or Waiver will be determined on its individual merits.</w:t>
      </w:r>
    </w:p>
    <w:p w14:paraId="69AD019F" w14:textId="77777777" w:rsidR="0056093A" w:rsidRPr="0056093A" w:rsidRDefault="0056093A" w:rsidP="0056093A">
      <w:pPr>
        <w:jc w:val="both"/>
        <w:rPr>
          <w:rFonts w:ascii="Times New Roman" w:hAnsi="Times New Roman"/>
          <w:sz w:val="24"/>
          <w:szCs w:val="24"/>
        </w:rPr>
      </w:pPr>
    </w:p>
    <w:p w14:paraId="2D241EAF" w14:textId="77777777" w:rsidR="0056093A" w:rsidRPr="0056093A" w:rsidRDefault="0056093A" w:rsidP="0056093A">
      <w:pPr>
        <w:jc w:val="both"/>
        <w:rPr>
          <w:rFonts w:ascii="Times New Roman" w:hAnsi="Times New Roman"/>
          <w:sz w:val="24"/>
          <w:szCs w:val="24"/>
        </w:rPr>
      </w:pPr>
    </w:p>
    <w:p w14:paraId="5DB9E4F5" w14:textId="41930517" w:rsidR="0056093A" w:rsidRPr="0056093A" w:rsidRDefault="00F8769A" w:rsidP="0056093A">
      <w:pPr>
        <w:pStyle w:val="Heading2"/>
        <w:rPr>
          <w:rFonts w:ascii="Times New Roman" w:hAnsi="Times New Roman" w:cs="Times New Roman"/>
          <w:sz w:val="24"/>
          <w:szCs w:val="24"/>
        </w:rPr>
      </w:pPr>
      <w:r>
        <w:rPr>
          <w:rFonts w:ascii="Times New Roman" w:hAnsi="Times New Roman" w:cs="Times New Roman"/>
          <w:sz w:val="24"/>
          <w:szCs w:val="24"/>
        </w:rPr>
        <w:t xml:space="preserve">6. </w:t>
      </w:r>
      <w:r w:rsidR="0056093A" w:rsidRPr="0056093A">
        <w:rPr>
          <w:rFonts w:ascii="Times New Roman" w:hAnsi="Times New Roman" w:cs="Times New Roman"/>
          <w:sz w:val="24"/>
          <w:szCs w:val="24"/>
        </w:rPr>
        <w:t>The General Presumption</w:t>
      </w:r>
    </w:p>
    <w:p w14:paraId="3F916C7C" w14:textId="77777777" w:rsidR="0056093A" w:rsidRPr="0056093A" w:rsidRDefault="0056093A" w:rsidP="0056093A">
      <w:pPr>
        <w:jc w:val="both"/>
        <w:rPr>
          <w:rFonts w:ascii="Times New Roman" w:hAnsi="Times New Roman"/>
          <w:sz w:val="24"/>
          <w:szCs w:val="24"/>
        </w:rPr>
      </w:pPr>
    </w:p>
    <w:p w14:paraId="48FBB6F3" w14:textId="3728DB27" w:rsidR="00604F67" w:rsidRDefault="00A15D57" w:rsidP="0056093A">
      <w:pPr>
        <w:jc w:val="both"/>
        <w:rPr>
          <w:rFonts w:ascii="Times New Roman" w:hAnsi="Times New Roman"/>
          <w:sz w:val="24"/>
          <w:szCs w:val="24"/>
        </w:rPr>
      </w:pPr>
      <w:r>
        <w:rPr>
          <w:rFonts w:ascii="Times New Roman" w:hAnsi="Times New Roman"/>
          <w:sz w:val="24"/>
          <w:szCs w:val="24"/>
        </w:rPr>
        <w:t>6</w:t>
      </w:r>
      <w:r w:rsidR="0056093A" w:rsidRPr="0056093A">
        <w:rPr>
          <w:rFonts w:ascii="Times New Roman" w:hAnsi="Times New Roman"/>
          <w:sz w:val="24"/>
          <w:szCs w:val="24"/>
        </w:rPr>
        <w:t>.</w:t>
      </w:r>
      <w:r>
        <w:rPr>
          <w:rFonts w:ascii="Times New Roman" w:hAnsi="Times New Roman"/>
          <w:sz w:val="24"/>
          <w:szCs w:val="24"/>
        </w:rPr>
        <w:t>1</w:t>
      </w:r>
      <w:r w:rsidR="0056093A" w:rsidRPr="0056093A">
        <w:rPr>
          <w:rFonts w:ascii="Times New Roman" w:hAnsi="Times New Roman"/>
          <w:sz w:val="24"/>
          <w:szCs w:val="24"/>
        </w:rPr>
        <w:tab/>
        <w:t xml:space="preserve">The Council </w:t>
      </w:r>
      <w:r w:rsidR="006E68DC">
        <w:rPr>
          <w:rFonts w:ascii="Times New Roman" w:hAnsi="Times New Roman"/>
          <w:sz w:val="24"/>
          <w:szCs w:val="24"/>
        </w:rPr>
        <w:t>is required to</w:t>
      </w:r>
      <w:r w:rsidR="0056093A" w:rsidRPr="0056093A">
        <w:rPr>
          <w:rFonts w:ascii="Times New Roman" w:hAnsi="Times New Roman"/>
          <w:sz w:val="24"/>
          <w:szCs w:val="24"/>
        </w:rPr>
        <w:t xml:space="preserve"> set the number of SEVs permitted in </w:t>
      </w:r>
      <w:r w:rsidR="000140B1">
        <w:rPr>
          <w:rFonts w:ascii="Times New Roman" w:hAnsi="Times New Roman"/>
          <w:sz w:val="24"/>
          <w:szCs w:val="24"/>
        </w:rPr>
        <w:t xml:space="preserve">their </w:t>
      </w:r>
      <w:r w:rsidR="0056093A" w:rsidRPr="0056093A">
        <w:rPr>
          <w:rFonts w:ascii="Times New Roman" w:hAnsi="Times New Roman"/>
          <w:sz w:val="24"/>
          <w:szCs w:val="24"/>
        </w:rPr>
        <w:t>area</w:t>
      </w:r>
      <w:r w:rsidR="000140B1">
        <w:rPr>
          <w:rFonts w:ascii="Times New Roman" w:hAnsi="Times New Roman"/>
          <w:sz w:val="24"/>
          <w:szCs w:val="24"/>
        </w:rPr>
        <w:t xml:space="preserve"> and for each relevant locality</w:t>
      </w:r>
      <w:r w:rsidR="00604F67">
        <w:rPr>
          <w:rFonts w:ascii="Times New Roman" w:hAnsi="Times New Roman"/>
          <w:sz w:val="24"/>
          <w:szCs w:val="24"/>
        </w:rPr>
        <w:t xml:space="preserve"> (1982 Act, Section 45B (6)(e)(ii)(a) and Schedule 2, Paragraph 9(5A))</w:t>
      </w:r>
      <w:r w:rsidR="0056093A" w:rsidRPr="0056093A">
        <w:rPr>
          <w:rFonts w:ascii="Times New Roman" w:hAnsi="Times New Roman"/>
          <w:sz w:val="24"/>
          <w:szCs w:val="24"/>
        </w:rPr>
        <w:t xml:space="preserve">. </w:t>
      </w:r>
    </w:p>
    <w:p w14:paraId="7BA66350" w14:textId="77777777" w:rsidR="00604F67" w:rsidRDefault="00604F67" w:rsidP="0056093A">
      <w:pPr>
        <w:jc w:val="both"/>
        <w:rPr>
          <w:rFonts w:ascii="Times New Roman" w:hAnsi="Times New Roman"/>
          <w:sz w:val="24"/>
          <w:szCs w:val="24"/>
        </w:rPr>
      </w:pPr>
    </w:p>
    <w:p w14:paraId="393CE880" w14:textId="4CFAB640" w:rsidR="0056093A" w:rsidRPr="0056093A" w:rsidRDefault="00A15D57" w:rsidP="0056093A">
      <w:pPr>
        <w:jc w:val="both"/>
        <w:rPr>
          <w:rFonts w:ascii="Times New Roman" w:hAnsi="Times New Roman"/>
          <w:sz w:val="24"/>
          <w:szCs w:val="24"/>
        </w:rPr>
      </w:pPr>
      <w:r>
        <w:rPr>
          <w:rFonts w:ascii="Times New Roman" w:hAnsi="Times New Roman"/>
          <w:sz w:val="24"/>
          <w:szCs w:val="24"/>
        </w:rPr>
        <w:t>6</w:t>
      </w:r>
      <w:r w:rsidR="00604F67">
        <w:rPr>
          <w:rFonts w:ascii="Times New Roman" w:hAnsi="Times New Roman"/>
          <w:sz w:val="24"/>
          <w:szCs w:val="24"/>
        </w:rPr>
        <w:t>.</w:t>
      </w:r>
      <w:r>
        <w:rPr>
          <w:rFonts w:ascii="Times New Roman" w:hAnsi="Times New Roman"/>
          <w:sz w:val="24"/>
          <w:szCs w:val="24"/>
        </w:rPr>
        <w:t>2</w:t>
      </w:r>
      <w:r w:rsidR="00604F67">
        <w:rPr>
          <w:rFonts w:ascii="Times New Roman" w:hAnsi="Times New Roman"/>
          <w:sz w:val="24"/>
          <w:szCs w:val="24"/>
        </w:rPr>
        <w:t xml:space="preserve">      </w:t>
      </w:r>
      <w:r w:rsidR="0056093A" w:rsidRPr="0056093A">
        <w:rPr>
          <w:rFonts w:ascii="Times New Roman" w:hAnsi="Times New Roman"/>
          <w:sz w:val="24"/>
          <w:szCs w:val="24"/>
        </w:rPr>
        <w:t xml:space="preserve">The basis of this limit is that the Council is entitled to refuse a Licence on </w:t>
      </w:r>
      <w:proofErr w:type="gramStart"/>
      <w:r w:rsidR="0056093A" w:rsidRPr="0056093A">
        <w:rPr>
          <w:rFonts w:ascii="Times New Roman" w:hAnsi="Times New Roman"/>
          <w:sz w:val="24"/>
          <w:szCs w:val="24"/>
        </w:rPr>
        <w:t>a number of</w:t>
      </w:r>
      <w:proofErr w:type="gramEnd"/>
      <w:r w:rsidR="0056093A" w:rsidRPr="0056093A">
        <w:rPr>
          <w:rFonts w:ascii="Times New Roman" w:hAnsi="Times New Roman"/>
          <w:sz w:val="24"/>
          <w:szCs w:val="24"/>
        </w:rPr>
        <w:t xml:space="preserve"> grounds, including:</w:t>
      </w:r>
    </w:p>
    <w:p w14:paraId="70B05AD4" w14:textId="77777777" w:rsidR="0056093A" w:rsidRPr="0056093A" w:rsidRDefault="0056093A" w:rsidP="0056093A">
      <w:pPr>
        <w:jc w:val="both"/>
        <w:rPr>
          <w:rFonts w:ascii="Times New Roman" w:hAnsi="Times New Roman"/>
          <w:sz w:val="24"/>
          <w:szCs w:val="24"/>
        </w:rPr>
      </w:pPr>
    </w:p>
    <w:p w14:paraId="3899592C" w14:textId="77777777" w:rsidR="0056093A" w:rsidRDefault="0056093A" w:rsidP="0056093A">
      <w:pPr>
        <w:ind w:left="567"/>
        <w:jc w:val="both"/>
        <w:rPr>
          <w:rFonts w:ascii="Times New Roman" w:hAnsi="Times New Roman"/>
          <w:sz w:val="24"/>
          <w:szCs w:val="24"/>
        </w:rPr>
      </w:pPr>
      <w:r w:rsidRPr="0056093A">
        <w:rPr>
          <w:rFonts w:ascii="Times New Roman" w:hAnsi="Times New Roman"/>
          <w:i/>
          <w:sz w:val="24"/>
          <w:szCs w:val="24"/>
        </w:rPr>
        <w:t>"</w:t>
      </w:r>
      <w:proofErr w:type="gramStart"/>
      <w:r w:rsidRPr="0056093A">
        <w:rPr>
          <w:rFonts w:ascii="Times New Roman" w:hAnsi="Times New Roman"/>
          <w:i/>
          <w:sz w:val="24"/>
          <w:szCs w:val="24"/>
        </w:rPr>
        <w:t>that</w:t>
      </w:r>
      <w:proofErr w:type="gramEnd"/>
      <w:r w:rsidRPr="0056093A">
        <w:rPr>
          <w:rFonts w:ascii="Times New Roman" w:hAnsi="Times New Roman"/>
          <w:i/>
          <w:sz w:val="24"/>
          <w:szCs w:val="24"/>
        </w:rPr>
        <w:t xml:space="preserve"> the number of SEVs in the </w:t>
      </w:r>
      <w:r w:rsidRPr="0056093A">
        <w:rPr>
          <w:rFonts w:ascii="Times New Roman" w:hAnsi="Times New Roman"/>
          <w:i/>
          <w:sz w:val="24"/>
          <w:szCs w:val="24"/>
          <w:u w:val="single"/>
        </w:rPr>
        <w:t>Relevant Locality</w:t>
      </w:r>
      <w:r w:rsidRPr="0056093A">
        <w:rPr>
          <w:rFonts w:ascii="Times New Roman" w:hAnsi="Times New Roman"/>
          <w:i/>
          <w:sz w:val="24"/>
          <w:szCs w:val="24"/>
        </w:rPr>
        <w:t xml:space="preserve"> at the time the application is made is equal to or exceeds the number which the Local Authority consider is appropriate for that locality" (1982 Act, Schedule 2; Paragraph 9(5)(c)</w:t>
      </w:r>
      <w:r w:rsidR="00604F67">
        <w:rPr>
          <w:rFonts w:ascii="Times New Roman" w:hAnsi="Times New Roman"/>
          <w:i/>
          <w:sz w:val="24"/>
          <w:szCs w:val="24"/>
        </w:rPr>
        <w:t>.</w:t>
      </w:r>
    </w:p>
    <w:p w14:paraId="6DFEC506" w14:textId="77777777" w:rsidR="00604F67" w:rsidRDefault="00604F67" w:rsidP="0056093A">
      <w:pPr>
        <w:ind w:left="567"/>
        <w:jc w:val="both"/>
        <w:rPr>
          <w:rFonts w:ascii="Times New Roman" w:hAnsi="Times New Roman"/>
          <w:sz w:val="24"/>
          <w:szCs w:val="24"/>
        </w:rPr>
      </w:pPr>
    </w:p>
    <w:p w14:paraId="61D9616D" w14:textId="77777777" w:rsidR="00604F67" w:rsidRDefault="00604F67" w:rsidP="0056093A">
      <w:pPr>
        <w:ind w:left="567"/>
        <w:jc w:val="both"/>
        <w:rPr>
          <w:rFonts w:ascii="Times New Roman" w:hAnsi="Times New Roman"/>
          <w:sz w:val="24"/>
          <w:szCs w:val="24"/>
        </w:rPr>
      </w:pPr>
    </w:p>
    <w:p w14:paraId="6B7B8250" w14:textId="1BB8F565" w:rsidR="00604F67" w:rsidRDefault="00A15D57" w:rsidP="00604F67">
      <w:pPr>
        <w:jc w:val="both"/>
        <w:rPr>
          <w:rFonts w:ascii="Times New Roman" w:hAnsi="Times New Roman"/>
          <w:sz w:val="24"/>
          <w:szCs w:val="24"/>
        </w:rPr>
      </w:pPr>
      <w:r>
        <w:rPr>
          <w:rFonts w:ascii="Times New Roman" w:hAnsi="Times New Roman"/>
          <w:sz w:val="24"/>
          <w:szCs w:val="24"/>
        </w:rPr>
        <w:t>6</w:t>
      </w:r>
      <w:r w:rsidR="00604F67">
        <w:rPr>
          <w:rFonts w:ascii="Times New Roman" w:hAnsi="Times New Roman"/>
          <w:sz w:val="24"/>
          <w:szCs w:val="24"/>
        </w:rPr>
        <w:t>.</w:t>
      </w:r>
      <w:r>
        <w:rPr>
          <w:rFonts w:ascii="Times New Roman" w:hAnsi="Times New Roman"/>
          <w:sz w:val="24"/>
          <w:szCs w:val="24"/>
        </w:rPr>
        <w:t>3</w:t>
      </w:r>
      <w:r w:rsidR="00604F67">
        <w:rPr>
          <w:rFonts w:ascii="Times New Roman" w:hAnsi="Times New Roman"/>
          <w:sz w:val="24"/>
          <w:szCs w:val="24"/>
        </w:rPr>
        <w:t xml:space="preserve">       </w:t>
      </w:r>
      <w:r w:rsidR="00494040">
        <w:rPr>
          <w:rFonts w:ascii="Times New Roman" w:hAnsi="Times New Roman"/>
          <w:sz w:val="24"/>
          <w:szCs w:val="24"/>
        </w:rPr>
        <w:t xml:space="preserve">Schedule 2, Paragraph 9(7) of the 1982 Act gives the term </w:t>
      </w:r>
      <w:r w:rsidR="00604F67">
        <w:rPr>
          <w:rFonts w:ascii="Times New Roman" w:hAnsi="Times New Roman"/>
          <w:sz w:val="24"/>
          <w:szCs w:val="24"/>
        </w:rPr>
        <w:t xml:space="preserve">‘Relevant Locality’ </w:t>
      </w:r>
      <w:r w:rsidR="00494040">
        <w:rPr>
          <w:rFonts w:ascii="Times New Roman" w:hAnsi="Times New Roman"/>
          <w:sz w:val="24"/>
          <w:szCs w:val="24"/>
        </w:rPr>
        <w:t xml:space="preserve">the following </w:t>
      </w:r>
      <w:proofErr w:type="gramStart"/>
      <w:r w:rsidR="00604F67">
        <w:rPr>
          <w:rFonts w:ascii="Times New Roman" w:hAnsi="Times New Roman"/>
          <w:sz w:val="24"/>
          <w:szCs w:val="24"/>
        </w:rPr>
        <w:t>mean</w:t>
      </w:r>
      <w:r w:rsidR="00494040">
        <w:rPr>
          <w:rFonts w:ascii="Times New Roman" w:hAnsi="Times New Roman"/>
          <w:sz w:val="24"/>
          <w:szCs w:val="24"/>
        </w:rPr>
        <w:t>ings</w:t>
      </w:r>
      <w:r w:rsidR="00604F67">
        <w:rPr>
          <w:rFonts w:ascii="Times New Roman" w:hAnsi="Times New Roman"/>
          <w:sz w:val="24"/>
          <w:szCs w:val="24"/>
        </w:rPr>
        <w:t>:-</w:t>
      </w:r>
      <w:proofErr w:type="gramEnd"/>
    </w:p>
    <w:p w14:paraId="7C433098" w14:textId="77777777" w:rsidR="00604F67" w:rsidRDefault="00604F67" w:rsidP="00604F67">
      <w:pPr>
        <w:jc w:val="both"/>
        <w:rPr>
          <w:rFonts w:ascii="Times New Roman" w:hAnsi="Times New Roman"/>
          <w:sz w:val="24"/>
          <w:szCs w:val="24"/>
        </w:rPr>
      </w:pPr>
    </w:p>
    <w:p w14:paraId="38AC2909" w14:textId="77777777" w:rsidR="00604F67" w:rsidRDefault="00604F67" w:rsidP="00604F67">
      <w:pPr>
        <w:pStyle w:val="ListParagraph"/>
        <w:numPr>
          <w:ilvl w:val="0"/>
          <w:numId w:val="14"/>
        </w:numPr>
        <w:jc w:val="both"/>
        <w:rPr>
          <w:rFonts w:ascii="Times New Roman" w:hAnsi="Times New Roman"/>
          <w:sz w:val="24"/>
          <w:szCs w:val="24"/>
        </w:rPr>
      </w:pPr>
      <w:r>
        <w:rPr>
          <w:rFonts w:ascii="Times New Roman" w:hAnsi="Times New Roman"/>
          <w:sz w:val="24"/>
          <w:szCs w:val="24"/>
        </w:rPr>
        <w:t>In relation to premises, the locality where they are situated; and</w:t>
      </w:r>
    </w:p>
    <w:p w14:paraId="3FAF14D0" w14:textId="77777777" w:rsidR="00604F67" w:rsidRPr="00604F67" w:rsidRDefault="00604F67" w:rsidP="00604F67">
      <w:pPr>
        <w:pStyle w:val="ListParagraph"/>
        <w:numPr>
          <w:ilvl w:val="0"/>
          <w:numId w:val="14"/>
        </w:numPr>
        <w:jc w:val="both"/>
        <w:rPr>
          <w:rFonts w:ascii="Times New Roman" w:hAnsi="Times New Roman"/>
          <w:sz w:val="24"/>
          <w:szCs w:val="24"/>
        </w:rPr>
      </w:pPr>
      <w:r>
        <w:rPr>
          <w:rFonts w:ascii="Times New Roman" w:hAnsi="Times New Roman"/>
          <w:sz w:val="24"/>
          <w:szCs w:val="24"/>
        </w:rPr>
        <w:t>In relation to a vehicle, vessel or stall, any locality where it is desired to use it as a SEV</w:t>
      </w:r>
    </w:p>
    <w:p w14:paraId="3ABE4189" w14:textId="77777777" w:rsidR="0056093A" w:rsidRPr="00494040" w:rsidRDefault="0056093A" w:rsidP="0056093A">
      <w:pPr>
        <w:jc w:val="both"/>
        <w:rPr>
          <w:rFonts w:ascii="Times New Roman" w:hAnsi="Times New Roman"/>
          <w:sz w:val="24"/>
          <w:szCs w:val="24"/>
        </w:rPr>
      </w:pPr>
    </w:p>
    <w:p w14:paraId="2FE4F3AC" w14:textId="77777777" w:rsidR="0056093A" w:rsidRPr="0056093A" w:rsidRDefault="0056093A" w:rsidP="0056093A">
      <w:pPr>
        <w:jc w:val="both"/>
        <w:rPr>
          <w:rFonts w:ascii="Times New Roman" w:hAnsi="Times New Roman"/>
          <w:sz w:val="24"/>
          <w:szCs w:val="24"/>
        </w:rPr>
      </w:pPr>
    </w:p>
    <w:p w14:paraId="7D64CB39" w14:textId="07D30AB0" w:rsidR="0056093A" w:rsidRPr="0056093A" w:rsidRDefault="00A15D57" w:rsidP="0056093A">
      <w:pPr>
        <w:jc w:val="both"/>
        <w:rPr>
          <w:rFonts w:ascii="Times New Roman" w:hAnsi="Times New Roman"/>
          <w:bCs/>
          <w:sz w:val="24"/>
          <w:szCs w:val="24"/>
        </w:rPr>
      </w:pPr>
      <w:r>
        <w:rPr>
          <w:rFonts w:ascii="Times New Roman" w:hAnsi="Times New Roman"/>
          <w:sz w:val="24"/>
          <w:szCs w:val="24"/>
        </w:rPr>
        <w:lastRenderedPageBreak/>
        <w:t>6</w:t>
      </w:r>
      <w:r w:rsidR="0056093A" w:rsidRPr="0056093A">
        <w:rPr>
          <w:rFonts w:ascii="Times New Roman" w:hAnsi="Times New Roman"/>
          <w:sz w:val="24"/>
          <w:szCs w:val="24"/>
        </w:rPr>
        <w:t>.</w:t>
      </w:r>
      <w:r>
        <w:rPr>
          <w:rFonts w:ascii="Times New Roman" w:hAnsi="Times New Roman"/>
          <w:sz w:val="24"/>
          <w:szCs w:val="24"/>
        </w:rPr>
        <w:t>4</w:t>
      </w:r>
      <w:r w:rsidR="0056093A" w:rsidRPr="0056093A">
        <w:rPr>
          <w:rFonts w:ascii="Times New Roman" w:hAnsi="Times New Roman"/>
          <w:sz w:val="24"/>
          <w:szCs w:val="24"/>
        </w:rPr>
        <w:tab/>
      </w:r>
      <w:r w:rsidR="0056093A" w:rsidRPr="0056093A">
        <w:rPr>
          <w:rFonts w:ascii="Times New Roman" w:hAnsi="Times New Roman"/>
          <w:bCs/>
          <w:sz w:val="24"/>
          <w:szCs w:val="24"/>
        </w:rPr>
        <w:t xml:space="preserve">The Council has determined that there are </w:t>
      </w:r>
      <w:r w:rsidR="00F26808">
        <w:rPr>
          <w:rFonts w:ascii="Times New Roman" w:hAnsi="Times New Roman"/>
          <w:bCs/>
          <w:sz w:val="24"/>
          <w:szCs w:val="24"/>
        </w:rPr>
        <w:t>three</w:t>
      </w:r>
      <w:r w:rsidR="0056093A" w:rsidRPr="0056093A">
        <w:rPr>
          <w:rFonts w:ascii="Times New Roman" w:hAnsi="Times New Roman"/>
          <w:bCs/>
          <w:sz w:val="24"/>
          <w:szCs w:val="24"/>
        </w:rPr>
        <w:t xml:space="preserve"> 'Relevant Localities' in their area, coinciding with the </w:t>
      </w:r>
      <w:r w:rsidR="00F26808">
        <w:rPr>
          <w:rFonts w:ascii="Times New Roman" w:hAnsi="Times New Roman"/>
          <w:bCs/>
          <w:sz w:val="24"/>
          <w:szCs w:val="24"/>
        </w:rPr>
        <w:t>three</w:t>
      </w:r>
      <w:r w:rsidR="0056093A" w:rsidRPr="0056093A">
        <w:rPr>
          <w:rFonts w:ascii="Times New Roman" w:hAnsi="Times New Roman"/>
          <w:bCs/>
          <w:sz w:val="24"/>
          <w:szCs w:val="24"/>
        </w:rPr>
        <w:t xml:space="preserve"> 'Locality Areas' used by the North </w:t>
      </w:r>
      <w:r w:rsidR="00494040">
        <w:rPr>
          <w:rFonts w:ascii="Times New Roman" w:hAnsi="Times New Roman"/>
          <w:bCs/>
          <w:sz w:val="24"/>
          <w:szCs w:val="24"/>
        </w:rPr>
        <w:t>Lanarkshire</w:t>
      </w:r>
      <w:r w:rsidR="0056093A" w:rsidRPr="0056093A">
        <w:rPr>
          <w:rFonts w:ascii="Times New Roman" w:hAnsi="Times New Roman"/>
          <w:bCs/>
          <w:sz w:val="24"/>
          <w:szCs w:val="24"/>
        </w:rPr>
        <w:t xml:space="preserve"> Partnership</w:t>
      </w:r>
      <w:r w:rsidR="00C430C6">
        <w:rPr>
          <w:rFonts w:ascii="Times New Roman" w:hAnsi="Times New Roman"/>
          <w:bCs/>
          <w:sz w:val="24"/>
          <w:szCs w:val="24"/>
        </w:rPr>
        <w:t xml:space="preserve"> (NLP</w:t>
      </w:r>
      <w:r w:rsidR="0056093A" w:rsidRPr="0056093A">
        <w:rPr>
          <w:rFonts w:ascii="Times New Roman" w:hAnsi="Times New Roman"/>
          <w:bCs/>
          <w:sz w:val="24"/>
          <w:szCs w:val="24"/>
        </w:rPr>
        <w:t xml:space="preserve">). </w:t>
      </w:r>
    </w:p>
    <w:p w14:paraId="1ED53D53" w14:textId="77777777" w:rsidR="0056093A" w:rsidRPr="0056093A" w:rsidRDefault="0056093A" w:rsidP="0056093A">
      <w:pPr>
        <w:jc w:val="both"/>
        <w:rPr>
          <w:rFonts w:ascii="Times New Roman" w:hAnsi="Times New Roman"/>
          <w:bCs/>
          <w:sz w:val="24"/>
          <w:szCs w:val="24"/>
        </w:rPr>
      </w:pPr>
    </w:p>
    <w:p w14:paraId="759E571D" w14:textId="77777777" w:rsidR="0056093A" w:rsidRPr="0056093A" w:rsidRDefault="0056093A" w:rsidP="0056093A">
      <w:pPr>
        <w:jc w:val="both"/>
        <w:rPr>
          <w:rFonts w:ascii="Times New Roman" w:hAnsi="Times New Roman"/>
          <w:bCs/>
          <w:sz w:val="24"/>
          <w:szCs w:val="24"/>
        </w:rPr>
      </w:pPr>
      <w:r w:rsidRPr="0056093A">
        <w:rPr>
          <w:rFonts w:ascii="Times New Roman" w:hAnsi="Times New Roman"/>
          <w:bCs/>
          <w:sz w:val="24"/>
          <w:szCs w:val="24"/>
        </w:rPr>
        <w:t>These are:</w:t>
      </w:r>
    </w:p>
    <w:p w14:paraId="5680FC0E" w14:textId="77777777" w:rsidR="0056093A" w:rsidRPr="0056093A" w:rsidRDefault="0056093A" w:rsidP="0056093A">
      <w:pPr>
        <w:ind w:left="567"/>
        <w:jc w:val="both"/>
        <w:rPr>
          <w:rFonts w:ascii="Times New Roman" w:hAnsi="Times New Roman"/>
          <w:bCs/>
          <w:sz w:val="24"/>
          <w:szCs w:val="24"/>
        </w:rPr>
      </w:pPr>
    </w:p>
    <w:p w14:paraId="2D527D21" w14:textId="3C58C4C8" w:rsidR="0056093A" w:rsidRPr="0056093A" w:rsidRDefault="0056093A" w:rsidP="0056093A">
      <w:pPr>
        <w:ind w:left="567"/>
        <w:jc w:val="both"/>
        <w:rPr>
          <w:rFonts w:ascii="Times New Roman" w:hAnsi="Times New Roman"/>
          <w:bCs/>
          <w:sz w:val="24"/>
          <w:szCs w:val="24"/>
        </w:rPr>
      </w:pPr>
      <w:r w:rsidRPr="0056093A">
        <w:rPr>
          <w:rFonts w:ascii="Times New Roman" w:hAnsi="Times New Roman"/>
          <w:bCs/>
          <w:sz w:val="24"/>
          <w:szCs w:val="24"/>
        </w:rPr>
        <w:t xml:space="preserve">(1) </w:t>
      </w:r>
      <w:r w:rsidR="00F26808">
        <w:rPr>
          <w:rFonts w:ascii="Times New Roman" w:hAnsi="Times New Roman"/>
          <w:bCs/>
          <w:sz w:val="24"/>
          <w:szCs w:val="24"/>
        </w:rPr>
        <w:t xml:space="preserve">The Southern Area – Motherwell, Wishaw and </w:t>
      </w:r>
      <w:proofErr w:type="gramStart"/>
      <w:r w:rsidR="00F26808">
        <w:rPr>
          <w:rFonts w:ascii="Times New Roman" w:hAnsi="Times New Roman"/>
          <w:bCs/>
          <w:sz w:val="24"/>
          <w:szCs w:val="24"/>
        </w:rPr>
        <w:t>Bellshill;</w:t>
      </w:r>
      <w:proofErr w:type="gramEnd"/>
    </w:p>
    <w:p w14:paraId="50971EDF" w14:textId="77777777" w:rsidR="0056093A" w:rsidRPr="0056093A" w:rsidRDefault="0056093A" w:rsidP="0056093A">
      <w:pPr>
        <w:ind w:left="567"/>
        <w:jc w:val="both"/>
        <w:rPr>
          <w:rFonts w:ascii="Times New Roman" w:hAnsi="Times New Roman"/>
          <w:bCs/>
          <w:sz w:val="24"/>
          <w:szCs w:val="24"/>
        </w:rPr>
      </w:pPr>
    </w:p>
    <w:p w14:paraId="50884094" w14:textId="7E1CF1FD" w:rsidR="0056093A" w:rsidRPr="0056093A" w:rsidRDefault="0056093A" w:rsidP="0056093A">
      <w:pPr>
        <w:ind w:left="567"/>
        <w:jc w:val="both"/>
        <w:rPr>
          <w:rFonts w:ascii="Times New Roman" w:hAnsi="Times New Roman"/>
          <w:bCs/>
          <w:sz w:val="24"/>
          <w:szCs w:val="24"/>
        </w:rPr>
      </w:pPr>
      <w:r w:rsidRPr="0056093A">
        <w:rPr>
          <w:rFonts w:ascii="Times New Roman" w:hAnsi="Times New Roman"/>
          <w:bCs/>
          <w:sz w:val="24"/>
          <w:szCs w:val="24"/>
        </w:rPr>
        <w:t xml:space="preserve">(2) </w:t>
      </w:r>
      <w:r w:rsidR="00F26808">
        <w:rPr>
          <w:rFonts w:ascii="Times New Roman" w:hAnsi="Times New Roman"/>
          <w:bCs/>
          <w:sz w:val="24"/>
          <w:szCs w:val="24"/>
        </w:rPr>
        <w:t>The Central Area – Coatbridge and Airdrie; and</w:t>
      </w:r>
    </w:p>
    <w:p w14:paraId="1622595E" w14:textId="77777777" w:rsidR="0056093A" w:rsidRPr="0056093A" w:rsidRDefault="0056093A" w:rsidP="0056093A">
      <w:pPr>
        <w:ind w:left="567"/>
        <w:jc w:val="both"/>
        <w:rPr>
          <w:rFonts w:ascii="Times New Roman" w:hAnsi="Times New Roman"/>
          <w:bCs/>
          <w:sz w:val="24"/>
          <w:szCs w:val="24"/>
        </w:rPr>
      </w:pPr>
    </w:p>
    <w:p w14:paraId="7DE852FD" w14:textId="6458922A" w:rsidR="0056093A" w:rsidRPr="0056093A" w:rsidRDefault="0056093A" w:rsidP="00F26808">
      <w:pPr>
        <w:ind w:left="567"/>
        <w:jc w:val="both"/>
        <w:rPr>
          <w:rFonts w:ascii="Times New Roman" w:hAnsi="Times New Roman"/>
          <w:bCs/>
          <w:sz w:val="24"/>
          <w:szCs w:val="24"/>
        </w:rPr>
      </w:pPr>
      <w:r w:rsidRPr="0056093A">
        <w:rPr>
          <w:rFonts w:ascii="Times New Roman" w:hAnsi="Times New Roman"/>
          <w:bCs/>
          <w:sz w:val="24"/>
          <w:szCs w:val="24"/>
        </w:rPr>
        <w:t xml:space="preserve">(3) </w:t>
      </w:r>
      <w:r w:rsidR="00F26808">
        <w:rPr>
          <w:rFonts w:ascii="Times New Roman" w:hAnsi="Times New Roman"/>
          <w:bCs/>
          <w:sz w:val="24"/>
          <w:szCs w:val="24"/>
        </w:rPr>
        <w:t>The Northern Area – Cumbernauld and Kilsyth</w:t>
      </w:r>
    </w:p>
    <w:p w14:paraId="54C4A008" w14:textId="77777777" w:rsidR="0056093A" w:rsidRPr="0056093A" w:rsidRDefault="0056093A" w:rsidP="0056093A">
      <w:pPr>
        <w:jc w:val="both"/>
        <w:rPr>
          <w:rFonts w:ascii="Times New Roman" w:hAnsi="Times New Roman"/>
          <w:bCs/>
          <w:sz w:val="24"/>
          <w:szCs w:val="24"/>
        </w:rPr>
      </w:pPr>
    </w:p>
    <w:p w14:paraId="163C30F2" w14:textId="7ED4E7B3" w:rsidR="0056093A" w:rsidRPr="0056093A" w:rsidRDefault="00A15D57" w:rsidP="0056093A">
      <w:pPr>
        <w:jc w:val="both"/>
        <w:rPr>
          <w:rFonts w:ascii="Times New Roman" w:hAnsi="Times New Roman"/>
          <w:bCs/>
          <w:sz w:val="24"/>
          <w:szCs w:val="24"/>
        </w:rPr>
      </w:pPr>
      <w:r>
        <w:rPr>
          <w:rFonts w:ascii="Times New Roman" w:hAnsi="Times New Roman"/>
          <w:bCs/>
          <w:sz w:val="24"/>
          <w:szCs w:val="24"/>
        </w:rPr>
        <w:t>6</w:t>
      </w:r>
      <w:r w:rsidR="0056093A" w:rsidRPr="0056093A">
        <w:rPr>
          <w:rFonts w:ascii="Times New Roman" w:hAnsi="Times New Roman"/>
          <w:bCs/>
          <w:sz w:val="24"/>
          <w:szCs w:val="24"/>
        </w:rPr>
        <w:t>.</w:t>
      </w:r>
      <w:r>
        <w:rPr>
          <w:rFonts w:ascii="Times New Roman" w:hAnsi="Times New Roman"/>
          <w:bCs/>
          <w:sz w:val="24"/>
          <w:szCs w:val="24"/>
        </w:rPr>
        <w:t>5</w:t>
      </w:r>
      <w:r w:rsidR="0056093A" w:rsidRPr="0056093A">
        <w:rPr>
          <w:rFonts w:ascii="Times New Roman" w:hAnsi="Times New Roman"/>
          <w:bCs/>
          <w:sz w:val="24"/>
          <w:szCs w:val="24"/>
        </w:rPr>
        <w:tab/>
      </w:r>
      <w:r w:rsidR="00F26808">
        <w:rPr>
          <w:rFonts w:ascii="Times New Roman" w:hAnsi="Times New Roman"/>
          <w:bCs/>
          <w:sz w:val="24"/>
          <w:szCs w:val="24"/>
        </w:rPr>
        <w:t>A</w:t>
      </w:r>
      <w:r w:rsidR="0056093A" w:rsidRPr="0056093A">
        <w:rPr>
          <w:rFonts w:ascii="Times New Roman" w:hAnsi="Times New Roman"/>
          <w:bCs/>
          <w:sz w:val="24"/>
          <w:szCs w:val="24"/>
        </w:rPr>
        <w:t xml:space="preserve"> map showing the specific boundaries of each Locality can be found </w:t>
      </w:r>
      <w:proofErr w:type="gramStart"/>
      <w:r w:rsidR="00307C0E">
        <w:rPr>
          <w:rFonts w:ascii="Times New Roman" w:hAnsi="Times New Roman"/>
          <w:bCs/>
          <w:sz w:val="24"/>
          <w:szCs w:val="24"/>
        </w:rPr>
        <w:t>below</w:t>
      </w:r>
      <w:r w:rsidR="0056093A" w:rsidRPr="0056093A">
        <w:rPr>
          <w:rFonts w:ascii="Times New Roman" w:hAnsi="Times New Roman"/>
          <w:bCs/>
          <w:sz w:val="24"/>
          <w:szCs w:val="24"/>
        </w:rPr>
        <w:t>:-</w:t>
      </w:r>
      <w:proofErr w:type="gramEnd"/>
    </w:p>
    <w:p w14:paraId="1E2E65D2" w14:textId="5A44871F" w:rsidR="0056093A" w:rsidRDefault="0056093A" w:rsidP="0056093A">
      <w:pPr>
        <w:jc w:val="both"/>
        <w:rPr>
          <w:rFonts w:ascii="Times New Roman" w:hAnsi="Times New Roman"/>
          <w:bCs/>
          <w:sz w:val="24"/>
          <w:szCs w:val="24"/>
        </w:rPr>
      </w:pPr>
    </w:p>
    <w:p w14:paraId="120083A9" w14:textId="4FAA6904" w:rsidR="00307C0E" w:rsidRPr="0056093A" w:rsidRDefault="00307C0E" w:rsidP="0056093A">
      <w:pPr>
        <w:jc w:val="both"/>
        <w:rPr>
          <w:rFonts w:ascii="Times New Roman" w:hAnsi="Times New Roman"/>
          <w:bCs/>
          <w:sz w:val="24"/>
          <w:szCs w:val="24"/>
        </w:rPr>
      </w:pPr>
      <w:r>
        <w:rPr>
          <w:rFonts w:cs="Arial"/>
          <w:noProof/>
          <w:color w:val="000000"/>
        </w:rPr>
        <w:drawing>
          <wp:inline distT="0" distB="0" distL="0" distR="0" wp14:anchorId="578B9764" wp14:editId="213BC879">
            <wp:extent cx="5240020" cy="5709285"/>
            <wp:effectExtent l="0" t="0" r="0" b="5715"/>
            <wp:docPr id="1" name="Picture 1" descr="nl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c+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020" cy="5709285"/>
                    </a:xfrm>
                    <a:prstGeom prst="rect">
                      <a:avLst/>
                    </a:prstGeom>
                    <a:noFill/>
                    <a:ln>
                      <a:noFill/>
                    </a:ln>
                  </pic:spPr>
                </pic:pic>
              </a:graphicData>
            </a:graphic>
          </wp:inline>
        </w:drawing>
      </w:r>
    </w:p>
    <w:p w14:paraId="7504DBB7" w14:textId="178A6D17" w:rsidR="0056093A" w:rsidRPr="00C430C6" w:rsidRDefault="0056093A" w:rsidP="0056093A">
      <w:pPr>
        <w:jc w:val="both"/>
        <w:rPr>
          <w:rFonts w:ascii="Times New Roman" w:hAnsi="Times New Roman"/>
          <w:color w:val="FF0000"/>
          <w:sz w:val="24"/>
          <w:szCs w:val="24"/>
        </w:rPr>
      </w:pPr>
    </w:p>
    <w:p w14:paraId="566DDEAF" w14:textId="77777777" w:rsidR="00C430C6" w:rsidRPr="0056093A" w:rsidRDefault="00C430C6" w:rsidP="0056093A">
      <w:pPr>
        <w:jc w:val="both"/>
        <w:rPr>
          <w:rFonts w:ascii="Times New Roman" w:hAnsi="Times New Roman"/>
          <w:sz w:val="24"/>
          <w:szCs w:val="24"/>
        </w:rPr>
      </w:pPr>
    </w:p>
    <w:p w14:paraId="5004CC4B" w14:textId="042272F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lastRenderedPageBreak/>
        <w:t xml:space="preserve">See Annex </w:t>
      </w:r>
      <w:r w:rsidR="00C85962">
        <w:rPr>
          <w:rFonts w:ascii="Times New Roman" w:hAnsi="Times New Roman"/>
          <w:sz w:val="24"/>
          <w:szCs w:val="24"/>
        </w:rPr>
        <w:t>F</w:t>
      </w:r>
      <w:r w:rsidRPr="0056093A">
        <w:rPr>
          <w:rFonts w:ascii="Times New Roman" w:hAnsi="Times New Roman"/>
          <w:sz w:val="24"/>
          <w:szCs w:val="24"/>
        </w:rPr>
        <w:t xml:space="preserve"> ("The Council area") for a description of the Council area and population, and information about the Scottish Index of Multiple Deprivation (SIMD).</w:t>
      </w:r>
    </w:p>
    <w:p w14:paraId="631E4896" w14:textId="77777777" w:rsidR="0056093A" w:rsidRPr="0056093A" w:rsidRDefault="0056093A" w:rsidP="0056093A">
      <w:pPr>
        <w:jc w:val="both"/>
        <w:rPr>
          <w:rFonts w:ascii="Times New Roman" w:hAnsi="Times New Roman"/>
          <w:sz w:val="24"/>
          <w:szCs w:val="24"/>
        </w:rPr>
      </w:pPr>
    </w:p>
    <w:p w14:paraId="1BD39F8D" w14:textId="77777777" w:rsidR="0056093A" w:rsidRPr="0056093A" w:rsidRDefault="0056093A" w:rsidP="0056093A">
      <w:pPr>
        <w:jc w:val="both"/>
        <w:rPr>
          <w:rFonts w:ascii="Times New Roman" w:hAnsi="Times New Roman"/>
          <w:sz w:val="24"/>
          <w:szCs w:val="24"/>
        </w:rPr>
      </w:pPr>
    </w:p>
    <w:p w14:paraId="209C9DC5" w14:textId="27E17F14" w:rsidR="0056093A" w:rsidRDefault="00A15D57" w:rsidP="0056093A">
      <w:pPr>
        <w:jc w:val="both"/>
        <w:rPr>
          <w:rFonts w:ascii="Times New Roman" w:hAnsi="Times New Roman"/>
          <w:sz w:val="24"/>
          <w:szCs w:val="24"/>
        </w:rPr>
      </w:pPr>
      <w:r>
        <w:rPr>
          <w:rFonts w:ascii="Times New Roman" w:hAnsi="Times New Roman"/>
          <w:sz w:val="24"/>
          <w:szCs w:val="24"/>
        </w:rPr>
        <w:t>6</w:t>
      </w:r>
      <w:r w:rsidR="0056093A" w:rsidRPr="0056093A">
        <w:rPr>
          <w:rFonts w:ascii="Times New Roman" w:hAnsi="Times New Roman"/>
          <w:sz w:val="24"/>
          <w:szCs w:val="24"/>
        </w:rPr>
        <w:t>.</w:t>
      </w:r>
      <w:r>
        <w:rPr>
          <w:rFonts w:ascii="Times New Roman" w:hAnsi="Times New Roman"/>
          <w:sz w:val="24"/>
          <w:szCs w:val="24"/>
        </w:rPr>
        <w:t>6</w:t>
      </w:r>
      <w:r w:rsidR="0056093A" w:rsidRPr="0056093A">
        <w:rPr>
          <w:rFonts w:ascii="Times New Roman" w:hAnsi="Times New Roman"/>
          <w:sz w:val="24"/>
          <w:szCs w:val="24"/>
        </w:rPr>
        <w:tab/>
        <w:t>The Council has reviewed each town and village in its area and considers that the appropriate number of SEVs is:</w:t>
      </w:r>
    </w:p>
    <w:p w14:paraId="513C9B10" w14:textId="1D158B95" w:rsidR="00370C47" w:rsidRDefault="00370C47" w:rsidP="0056093A">
      <w:pPr>
        <w:jc w:val="both"/>
        <w:rPr>
          <w:rFonts w:ascii="Times New Roman" w:hAnsi="Times New Roman"/>
          <w:sz w:val="24"/>
          <w:szCs w:val="24"/>
        </w:rPr>
      </w:pPr>
    </w:p>
    <w:p w14:paraId="1E64E37B" w14:textId="2A7F56E1" w:rsidR="00370C47" w:rsidRPr="0056093A" w:rsidRDefault="00370C47" w:rsidP="00370C47">
      <w:pPr>
        <w:ind w:left="567"/>
        <w:jc w:val="both"/>
        <w:rPr>
          <w:rFonts w:ascii="Times New Roman" w:hAnsi="Times New Roman"/>
          <w:bCs/>
          <w:sz w:val="24"/>
          <w:szCs w:val="24"/>
        </w:rPr>
      </w:pPr>
      <w:r w:rsidRPr="0056093A">
        <w:rPr>
          <w:rFonts w:ascii="Times New Roman" w:hAnsi="Times New Roman"/>
          <w:bCs/>
          <w:sz w:val="24"/>
          <w:szCs w:val="24"/>
        </w:rPr>
        <w:t xml:space="preserve">(1) </w:t>
      </w:r>
      <w:r>
        <w:rPr>
          <w:rFonts w:ascii="Times New Roman" w:hAnsi="Times New Roman"/>
          <w:bCs/>
          <w:sz w:val="24"/>
          <w:szCs w:val="24"/>
        </w:rPr>
        <w:t xml:space="preserve">The Southern Area – </w:t>
      </w:r>
      <w:r w:rsidR="00F16C6D">
        <w:rPr>
          <w:rFonts w:ascii="Times New Roman" w:hAnsi="Times New Roman"/>
          <w:bCs/>
          <w:sz w:val="24"/>
          <w:szCs w:val="24"/>
        </w:rPr>
        <w:t>0 (Zero)</w:t>
      </w:r>
    </w:p>
    <w:p w14:paraId="1F77A48D" w14:textId="77777777" w:rsidR="00370C47" w:rsidRPr="0056093A" w:rsidRDefault="00370C47" w:rsidP="00370C47">
      <w:pPr>
        <w:ind w:left="567"/>
        <w:jc w:val="both"/>
        <w:rPr>
          <w:rFonts w:ascii="Times New Roman" w:hAnsi="Times New Roman"/>
          <w:bCs/>
          <w:sz w:val="24"/>
          <w:szCs w:val="24"/>
        </w:rPr>
      </w:pPr>
    </w:p>
    <w:p w14:paraId="4BF077E9" w14:textId="6ECD5454" w:rsidR="00370C47" w:rsidRPr="0056093A" w:rsidRDefault="00370C47" w:rsidP="00370C47">
      <w:pPr>
        <w:ind w:left="567"/>
        <w:jc w:val="both"/>
        <w:rPr>
          <w:rFonts w:ascii="Times New Roman" w:hAnsi="Times New Roman"/>
          <w:bCs/>
          <w:sz w:val="24"/>
          <w:szCs w:val="24"/>
        </w:rPr>
      </w:pPr>
      <w:r w:rsidRPr="0056093A">
        <w:rPr>
          <w:rFonts w:ascii="Times New Roman" w:hAnsi="Times New Roman"/>
          <w:bCs/>
          <w:sz w:val="24"/>
          <w:szCs w:val="24"/>
        </w:rPr>
        <w:t xml:space="preserve">(2) </w:t>
      </w:r>
      <w:r>
        <w:rPr>
          <w:rFonts w:ascii="Times New Roman" w:hAnsi="Times New Roman"/>
          <w:bCs/>
          <w:sz w:val="24"/>
          <w:szCs w:val="24"/>
        </w:rPr>
        <w:t xml:space="preserve">The Central Area – </w:t>
      </w:r>
      <w:r w:rsidR="00F16C6D">
        <w:rPr>
          <w:rFonts w:ascii="Times New Roman" w:hAnsi="Times New Roman"/>
          <w:bCs/>
          <w:sz w:val="24"/>
          <w:szCs w:val="24"/>
        </w:rPr>
        <w:t>0 (Zero)</w:t>
      </w:r>
    </w:p>
    <w:p w14:paraId="6334F272" w14:textId="77777777" w:rsidR="00370C47" w:rsidRPr="0056093A" w:rsidRDefault="00370C47" w:rsidP="00370C47">
      <w:pPr>
        <w:ind w:left="567"/>
        <w:jc w:val="both"/>
        <w:rPr>
          <w:rFonts w:ascii="Times New Roman" w:hAnsi="Times New Roman"/>
          <w:bCs/>
          <w:sz w:val="24"/>
          <w:szCs w:val="24"/>
        </w:rPr>
      </w:pPr>
    </w:p>
    <w:p w14:paraId="0145E03A" w14:textId="07C91D96" w:rsidR="00370C47" w:rsidRPr="0056093A" w:rsidRDefault="00370C47" w:rsidP="00370C47">
      <w:pPr>
        <w:ind w:left="567"/>
        <w:jc w:val="both"/>
        <w:rPr>
          <w:rFonts w:ascii="Times New Roman" w:hAnsi="Times New Roman"/>
          <w:bCs/>
          <w:sz w:val="24"/>
          <w:szCs w:val="24"/>
        </w:rPr>
      </w:pPr>
      <w:r w:rsidRPr="0056093A">
        <w:rPr>
          <w:rFonts w:ascii="Times New Roman" w:hAnsi="Times New Roman"/>
          <w:bCs/>
          <w:sz w:val="24"/>
          <w:szCs w:val="24"/>
        </w:rPr>
        <w:t xml:space="preserve">(3) </w:t>
      </w:r>
      <w:r>
        <w:rPr>
          <w:rFonts w:ascii="Times New Roman" w:hAnsi="Times New Roman"/>
          <w:bCs/>
          <w:sz w:val="24"/>
          <w:szCs w:val="24"/>
        </w:rPr>
        <w:t xml:space="preserve">The Northern Area – </w:t>
      </w:r>
      <w:r w:rsidR="00F16C6D">
        <w:rPr>
          <w:rFonts w:ascii="Times New Roman" w:hAnsi="Times New Roman"/>
          <w:bCs/>
          <w:sz w:val="24"/>
          <w:szCs w:val="24"/>
        </w:rPr>
        <w:t>0 (Zero)</w:t>
      </w:r>
    </w:p>
    <w:p w14:paraId="5E9893A4" w14:textId="77777777" w:rsidR="00370C47" w:rsidRPr="0056093A" w:rsidRDefault="00370C47" w:rsidP="0056093A">
      <w:pPr>
        <w:jc w:val="both"/>
        <w:rPr>
          <w:rFonts w:ascii="Times New Roman" w:hAnsi="Times New Roman"/>
          <w:sz w:val="24"/>
          <w:szCs w:val="24"/>
        </w:rPr>
      </w:pPr>
    </w:p>
    <w:p w14:paraId="335D553A" w14:textId="77777777" w:rsidR="0056093A" w:rsidRPr="0056093A" w:rsidRDefault="0056093A" w:rsidP="0056093A">
      <w:pPr>
        <w:jc w:val="both"/>
        <w:rPr>
          <w:rFonts w:ascii="Times New Roman" w:hAnsi="Times New Roman"/>
          <w:sz w:val="24"/>
          <w:szCs w:val="24"/>
        </w:rPr>
      </w:pPr>
    </w:p>
    <w:p w14:paraId="4B8C4B30" w14:textId="77777777" w:rsidR="0056093A" w:rsidRPr="0056093A" w:rsidRDefault="0056093A" w:rsidP="0056093A">
      <w:pPr>
        <w:jc w:val="both"/>
        <w:rPr>
          <w:rFonts w:ascii="Times New Roman" w:hAnsi="Times New Roman"/>
          <w:sz w:val="24"/>
          <w:szCs w:val="24"/>
        </w:rPr>
      </w:pPr>
    </w:p>
    <w:p w14:paraId="602D5B22" w14:textId="77777777" w:rsidR="0056093A" w:rsidRPr="0056093A" w:rsidRDefault="0056093A" w:rsidP="0056093A">
      <w:pPr>
        <w:jc w:val="both"/>
        <w:rPr>
          <w:rFonts w:ascii="Times New Roman" w:hAnsi="Times New Roman"/>
          <w:sz w:val="24"/>
          <w:szCs w:val="24"/>
        </w:rPr>
      </w:pPr>
    </w:p>
    <w:p w14:paraId="470E1A5E" w14:textId="2221C21C" w:rsidR="0056093A" w:rsidRPr="0056093A" w:rsidRDefault="00A15D57" w:rsidP="0056093A">
      <w:pPr>
        <w:pStyle w:val="Heading2"/>
        <w:rPr>
          <w:rFonts w:ascii="Times New Roman" w:hAnsi="Times New Roman" w:cs="Times New Roman"/>
          <w:sz w:val="24"/>
          <w:szCs w:val="24"/>
        </w:rPr>
      </w:pPr>
      <w:r>
        <w:rPr>
          <w:rFonts w:ascii="Times New Roman" w:hAnsi="Times New Roman" w:cs="Times New Roman"/>
          <w:sz w:val="24"/>
          <w:szCs w:val="24"/>
        </w:rPr>
        <w:t xml:space="preserve">7. </w:t>
      </w:r>
      <w:r w:rsidR="0056093A" w:rsidRPr="0056093A">
        <w:rPr>
          <w:rFonts w:ascii="Times New Roman" w:hAnsi="Times New Roman" w:cs="Times New Roman"/>
          <w:sz w:val="24"/>
          <w:szCs w:val="24"/>
        </w:rPr>
        <w:t>The Sensitive Premises Presumption</w:t>
      </w:r>
    </w:p>
    <w:p w14:paraId="03165B06" w14:textId="77777777" w:rsidR="0056093A" w:rsidRPr="0056093A" w:rsidRDefault="0056093A" w:rsidP="0056093A">
      <w:pPr>
        <w:jc w:val="both"/>
        <w:rPr>
          <w:rFonts w:ascii="Times New Roman" w:hAnsi="Times New Roman"/>
          <w:sz w:val="24"/>
          <w:szCs w:val="24"/>
        </w:rPr>
      </w:pPr>
    </w:p>
    <w:p w14:paraId="0BAEA49D" w14:textId="3107D704" w:rsidR="0056093A" w:rsidRPr="0056093A" w:rsidRDefault="0038790E" w:rsidP="0056093A">
      <w:pPr>
        <w:jc w:val="both"/>
        <w:rPr>
          <w:rFonts w:ascii="Times New Roman" w:hAnsi="Times New Roman"/>
          <w:sz w:val="24"/>
          <w:szCs w:val="24"/>
        </w:rPr>
      </w:pPr>
      <w:r>
        <w:rPr>
          <w:rFonts w:ascii="Times New Roman" w:hAnsi="Times New Roman"/>
          <w:sz w:val="24"/>
          <w:szCs w:val="24"/>
        </w:rPr>
        <w:t>7</w:t>
      </w:r>
      <w:r w:rsidR="0056093A" w:rsidRPr="0056093A">
        <w:rPr>
          <w:rFonts w:ascii="Times New Roman" w:hAnsi="Times New Roman"/>
          <w:sz w:val="24"/>
          <w:szCs w:val="24"/>
        </w:rPr>
        <w:t>.</w:t>
      </w:r>
      <w:r w:rsidR="00447E8F">
        <w:rPr>
          <w:rFonts w:ascii="Times New Roman" w:hAnsi="Times New Roman"/>
          <w:sz w:val="24"/>
          <w:szCs w:val="24"/>
        </w:rPr>
        <w:t>1</w:t>
      </w:r>
      <w:r w:rsidR="0056093A" w:rsidRPr="0056093A">
        <w:rPr>
          <w:rFonts w:ascii="Times New Roman" w:hAnsi="Times New Roman"/>
          <w:sz w:val="24"/>
          <w:szCs w:val="24"/>
        </w:rPr>
        <w:tab/>
        <w:t xml:space="preserve">The presumption of refusal will be regarded as being enhanced if the proposed SEV is within </w:t>
      </w:r>
      <w:r w:rsidR="009C0861">
        <w:rPr>
          <w:rFonts w:ascii="Times New Roman" w:hAnsi="Times New Roman"/>
          <w:sz w:val="24"/>
          <w:szCs w:val="24"/>
        </w:rPr>
        <w:t>250</w:t>
      </w:r>
      <w:r w:rsidR="0056093A" w:rsidRPr="0056093A">
        <w:rPr>
          <w:rFonts w:ascii="Times New Roman" w:hAnsi="Times New Roman"/>
          <w:sz w:val="24"/>
          <w:szCs w:val="24"/>
        </w:rPr>
        <w:t xml:space="preserve"> metres of the following Sensitive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w:t>
      </w:r>
    </w:p>
    <w:p w14:paraId="45EDCDB0" w14:textId="77777777" w:rsidR="0056093A" w:rsidRPr="0056093A" w:rsidRDefault="0056093A" w:rsidP="0056093A">
      <w:pPr>
        <w:jc w:val="both"/>
        <w:rPr>
          <w:rFonts w:ascii="Times New Roman" w:hAnsi="Times New Roman"/>
          <w:sz w:val="24"/>
          <w:szCs w:val="24"/>
        </w:rPr>
      </w:pPr>
    </w:p>
    <w:p w14:paraId="4EF8C1AD" w14:textId="6E49C2FF"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(1)</w:t>
      </w:r>
      <w:r w:rsidRPr="0056093A">
        <w:rPr>
          <w:rFonts w:ascii="Times New Roman" w:hAnsi="Times New Roman"/>
          <w:sz w:val="24"/>
          <w:szCs w:val="24"/>
        </w:rPr>
        <w:tab/>
        <w:t xml:space="preserve">schools, play areas, nurseries, parks, swimming pools and other sports </w:t>
      </w:r>
      <w:proofErr w:type="gramStart"/>
      <w:r w:rsidRPr="0056093A">
        <w:rPr>
          <w:rFonts w:ascii="Times New Roman" w:hAnsi="Times New Roman"/>
          <w:sz w:val="24"/>
          <w:szCs w:val="24"/>
        </w:rPr>
        <w:t>facilities</w:t>
      </w:r>
      <w:r w:rsidR="00C85962">
        <w:rPr>
          <w:rFonts w:ascii="Times New Roman" w:hAnsi="Times New Roman"/>
          <w:sz w:val="24"/>
          <w:szCs w:val="24"/>
        </w:rPr>
        <w:t>;</w:t>
      </w:r>
      <w:proofErr w:type="gramEnd"/>
    </w:p>
    <w:p w14:paraId="382AF838" w14:textId="77777777" w:rsidR="0056093A" w:rsidRPr="0056093A" w:rsidRDefault="0056093A" w:rsidP="0056093A">
      <w:pPr>
        <w:ind w:left="567"/>
        <w:jc w:val="both"/>
        <w:rPr>
          <w:rFonts w:ascii="Times New Roman" w:hAnsi="Times New Roman"/>
          <w:sz w:val="24"/>
          <w:szCs w:val="24"/>
        </w:rPr>
      </w:pPr>
    </w:p>
    <w:p w14:paraId="6381452C" w14:textId="1ECA993D"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(2)</w:t>
      </w:r>
      <w:r w:rsidRPr="0056093A">
        <w:rPr>
          <w:rFonts w:ascii="Times New Roman" w:hAnsi="Times New Roman"/>
          <w:sz w:val="24"/>
          <w:szCs w:val="24"/>
        </w:rPr>
        <w:tab/>
        <w:t xml:space="preserve">cinemas, theatres and concert </w:t>
      </w:r>
      <w:proofErr w:type="gramStart"/>
      <w:r w:rsidRPr="0056093A">
        <w:rPr>
          <w:rFonts w:ascii="Times New Roman" w:hAnsi="Times New Roman"/>
          <w:sz w:val="24"/>
          <w:szCs w:val="24"/>
        </w:rPr>
        <w:t>halls</w:t>
      </w:r>
      <w:r w:rsidR="00C85962">
        <w:rPr>
          <w:rFonts w:ascii="Times New Roman" w:hAnsi="Times New Roman"/>
          <w:sz w:val="24"/>
          <w:szCs w:val="24"/>
        </w:rPr>
        <w:t>;</w:t>
      </w:r>
      <w:proofErr w:type="gramEnd"/>
    </w:p>
    <w:p w14:paraId="7147981A" w14:textId="77777777" w:rsidR="0056093A" w:rsidRPr="0056093A" w:rsidRDefault="0056093A" w:rsidP="0056093A">
      <w:pPr>
        <w:ind w:left="567"/>
        <w:jc w:val="both"/>
        <w:rPr>
          <w:rFonts w:ascii="Times New Roman" w:hAnsi="Times New Roman"/>
          <w:sz w:val="24"/>
          <w:szCs w:val="24"/>
        </w:rPr>
      </w:pPr>
    </w:p>
    <w:p w14:paraId="62A30598" w14:textId="5D658283"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(3)</w:t>
      </w:r>
      <w:r w:rsidRPr="0056093A">
        <w:rPr>
          <w:rFonts w:ascii="Times New Roman" w:hAnsi="Times New Roman"/>
          <w:sz w:val="24"/>
          <w:szCs w:val="24"/>
        </w:rPr>
        <w:tab/>
        <w:t xml:space="preserve">libraries and </w:t>
      </w:r>
      <w:proofErr w:type="gramStart"/>
      <w:r w:rsidRPr="0056093A">
        <w:rPr>
          <w:rFonts w:ascii="Times New Roman" w:hAnsi="Times New Roman"/>
          <w:sz w:val="24"/>
          <w:szCs w:val="24"/>
        </w:rPr>
        <w:t>museums</w:t>
      </w:r>
      <w:r w:rsidR="00C85962">
        <w:rPr>
          <w:rFonts w:ascii="Times New Roman" w:hAnsi="Times New Roman"/>
          <w:sz w:val="24"/>
          <w:szCs w:val="24"/>
        </w:rPr>
        <w:t>;</w:t>
      </w:r>
      <w:proofErr w:type="gramEnd"/>
    </w:p>
    <w:p w14:paraId="231A84A4" w14:textId="77777777" w:rsidR="0056093A" w:rsidRPr="0056093A" w:rsidRDefault="0056093A" w:rsidP="0056093A">
      <w:pPr>
        <w:ind w:left="567"/>
        <w:jc w:val="both"/>
        <w:rPr>
          <w:rFonts w:ascii="Times New Roman" w:hAnsi="Times New Roman"/>
          <w:sz w:val="24"/>
          <w:szCs w:val="24"/>
        </w:rPr>
      </w:pPr>
    </w:p>
    <w:p w14:paraId="4B5F5B0C" w14:textId="1A4CD520"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(4)</w:t>
      </w:r>
      <w:r w:rsidRPr="0056093A">
        <w:rPr>
          <w:rFonts w:ascii="Times New Roman" w:hAnsi="Times New Roman"/>
          <w:sz w:val="24"/>
          <w:szCs w:val="24"/>
        </w:rPr>
        <w:tab/>
      </w:r>
      <w:r w:rsidRPr="0056093A">
        <w:rPr>
          <w:rFonts w:ascii="Times New Roman" w:hAnsi="Times New Roman"/>
          <w:sz w:val="24"/>
          <w:szCs w:val="24"/>
          <w:u w:val="single"/>
        </w:rPr>
        <w:t>Premises</w:t>
      </w:r>
      <w:r w:rsidRPr="0056093A">
        <w:rPr>
          <w:rFonts w:ascii="Times New Roman" w:hAnsi="Times New Roman"/>
          <w:sz w:val="24"/>
          <w:szCs w:val="24"/>
        </w:rPr>
        <w:t xml:space="preserve"> likely to be frequented by people under 18 or </w:t>
      </w:r>
      <w:proofErr w:type="gramStart"/>
      <w:r w:rsidRPr="0056093A">
        <w:rPr>
          <w:rFonts w:ascii="Times New Roman" w:hAnsi="Times New Roman"/>
          <w:sz w:val="24"/>
          <w:szCs w:val="24"/>
        </w:rPr>
        <w:t>families</w:t>
      </w:r>
      <w:r w:rsidR="00C85962">
        <w:rPr>
          <w:rFonts w:ascii="Times New Roman" w:hAnsi="Times New Roman"/>
          <w:sz w:val="24"/>
          <w:szCs w:val="24"/>
        </w:rPr>
        <w:t>;</w:t>
      </w:r>
      <w:proofErr w:type="gramEnd"/>
    </w:p>
    <w:p w14:paraId="2434C28A" w14:textId="77777777" w:rsidR="0056093A" w:rsidRPr="0056093A" w:rsidRDefault="0056093A" w:rsidP="0056093A">
      <w:pPr>
        <w:ind w:left="567"/>
        <w:jc w:val="both"/>
        <w:rPr>
          <w:rFonts w:ascii="Times New Roman" w:hAnsi="Times New Roman"/>
          <w:sz w:val="24"/>
          <w:szCs w:val="24"/>
        </w:rPr>
      </w:pPr>
    </w:p>
    <w:p w14:paraId="1717E02F" w14:textId="1098F7EE"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(5)</w:t>
      </w:r>
      <w:r w:rsidRPr="0056093A">
        <w:rPr>
          <w:rFonts w:ascii="Times New Roman" w:hAnsi="Times New Roman"/>
          <w:sz w:val="24"/>
          <w:szCs w:val="24"/>
        </w:rPr>
        <w:tab/>
        <w:t xml:space="preserve">public buildings including Council </w:t>
      </w:r>
      <w:proofErr w:type="gramStart"/>
      <w:r w:rsidRPr="0056093A">
        <w:rPr>
          <w:rFonts w:ascii="Times New Roman" w:hAnsi="Times New Roman"/>
          <w:sz w:val="24"/>
          <w:szCs w:val="24"/>
        </w:rPr>
        <w:t>offices</w:t>
      </w:r>
      <w:r w:rsidR="00C85962">
        <w:rPr>
          <w:rFonts w:ascii="Times New Roman" w:hAnsi="Times New Roman"/>
          <w:sz w:val="24"/>
          <w:szCs w:val="24"/>
        </w:rPr>
        <w:t>;</w:t>
      </w:r>
      <w:proofErr w:type="gramEnd"/>
    </w:p>
    <w:p w14:paraId="0A001975" w14:textId="77777777" w:rsidR="0056093A" w:rsidRPr="0056093A" w:rsidRDefault="0056093A" w:rsidP="0056093A">
      <w:pPr>
        <w:ind w:left="567"/>
        <w:jc w:val="both"/>
        <w:rPr>
          <w:rFonts w:ascii="Times New Roman" w:hAnsi="Times New Roman"/>
          <w:sz w:val="24"/>
          <w:szCs w:val="24"/>
        </w:rPr>
      </w:pPr>
    </w:p>
    <w:p w14:paraId="40DD61B0" w14:textId="576C2DFE"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(6)</w:t>
      </w:r>
      <w:r w:rsidRPr="0056093A">
        <w:rPr>
          <w:rFonts w:ascii="Times New Roman" w:hAnsi="Times New Roman"/>
          <w:sz w:val="24"/>
          <w:szCs w:val="24"/>
        </w:rPr>
        <w:tab/>
        <w:t xml:space="preserve">retail shopping </w:t>
      </w:r>
      <w:proofErr w:type="gramStart"/>
      <w:r w:rsidRPr="0056093A">
        <w:rPr>
          <w:rFonts w:ascii="Times New Roman" w:hAnsi="Times New Roman"/>
          <w:sz w:val="24"/>
          <w:szCs w:val="24"/>
        </w:rPr>
        <w:t>areas</w:t>
      </w:r>
      <w:r w:rsidR="00C85962">
        <w:rPr>
          <w:rFonts w:ascii="Times New Roman" w:hAnsi="Times New Roman"/>
          <w:sz w:val="24"/>
          <w:szCs w:val="24"/>
        </w:rPr>
        <w:t>;</w:t>
      </w:r>
      <w:proofErr w:type="gramEnd"/>
    </w:p>
    <w:p w14:paraId="07F98205" w14:textId="77777777" w:rsidR="0056093A" w:rsidRPr="0056093A" w:rsidRDefault="0056093A" w:rsidP="0056093A">
      <w:pPr>
        <w:ind w:left="567"/>
        <w:jc w:val="both"/>
        <w:rPr>
          <w:rFonts w:ascii="Times New Roman" w:hAnsi="Times New Roman"/>
          <w:sz w:val="24"/>
          <w:szCs w:val="24"/>
        </w:rPr>
      </w:pPr>
    </w:p>
    <w:p w14:paraId="09FDAE92" w14:textId="6C2D3C84"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(7)</w:t>
      </w:r>
      <w:r w:rsidRPr="0056093A">
        <w:rPr>
          <w:rFonts w:ascii="Times New Roman" w:hAnsi="Times New Roman"/>
          <w:sz w:val="24"/>
          <w:szCs w:val="24"/>
        </w:rPr>
        <w:tab/>
        <w:t xml:space="preserve">residential </w:t>
      </w:r>
      <w:proofErr w:type="gramStart"/>
      <w:r w:rsidRPr="0056093A">
        <w:rPr>
          <w:rFonts w:ascii="Times New Roman" w:hAnsi="Times New Roman"/>
          <w:sz w:val="24"/>
          <w:szCs w:val="24"/>
        </w:rPr>
        <w:t>areas</w:t>
      </w:r>
      <w:r w:rsidR="00C85962">
        <w:rPr>
          <w:rFonts w:ascii="Times New Roman" w:hAnsi="Times New Roman"/>
          <w:sz w:val="24"/>
          <w:szCs w:val="24"/>
        </w:rPr>
        <w:t>;</w:t>
      </w:r>
      <w:proofErr w:type="gramEnd"/>
    </w:p>
    <w:p w14:paraId="641EC5B8" w14:textId="77777777" w:rsidR="0056093A" w:rsidRPr="0056093A" w:rsidRDefault="0056093A" w:rsidP="0056093A">
      <w:pPr>
        <w:ind w:left="567"/>
        <w:jc w:val="both"/>
        <w:rPr>
          <w:rFonts w:ascii="Times New Roman" w:hAnsi="Times New Roman"/>
          <w:sz w:val="24"/>
          <w:szCs w:val="24"/>
        </w:rPr>
      </w:pPr>
    </w:p>
    <w:p w14:paraId="0B9403E8" w14:textId="1E778C9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(8)</w:t>
      </w:r>
      <w:r w:rsidRPr="0056093A">
        <w:rPr>
          <w:rFonts w:ascii="Times New Roman" w:hAnsi="Times New Roman"/>
          <w:sz w:val="24"/>
          <w:szCs w:val="24"/>
        </w:rPr>
        <w:tab/>
        <w:t xml:space="preserve">places of worship, celebration or </w:t>
      </w:r>
      <w:proofErr w:type="gramStart"/>
      <w:r w:rsidRPr="0056093A">
        <w:rPr>
          <w:rFonts w:ascii="Times New Roman" w:hAnsi="Times New Roman"/>
          <w:sz w:val="24"/>
          <w:szCs w:val="24"/>
        </w:rPr>
        <w:t>commemoration</w:t>
      </w:r>
      <w:r w:rsidR="00C85962">
        <w:rPr>
          <w:rFonts w:ascii="Times New Roman" w:hAnsi="Times New Roman"/>
          <w:sz w:val="24"/>
          <w:szCs w:val="24"/>
        </w:rPr>
        <w:t>;</w:t>
      </w:r>
      <w:proofErr w:type="gramEnd"/>
    </w:p>
    <w:p w14:paraId="48668983" w14:textId="77777777" w:rsidR="0056093A" w:rsidRPr="0056093A" w:rsidRDefault="0056093A" w:rsidP="0056093A">
      <w:pPr>
        <w:ind w:left="567"/>
        <w:jc w:val="both"/>
        <w:rPr>
          <w:rFonts w:ascii="Times New Roman" w:hAnsi="Times New Roman"/>
          <w:sz w:val="24"/>
          <w:szCs w:val="24"/>
        </w:rPr>
      </w:pPr>
    </w:p>
    <w:p w14:paraId="20B64334" w14:textId="6B59416A"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(9)</w:t>
      </w:r>
      <w:r w:rsidRPr="0056093A">
        <w:rPr>
          <w:rFonts w:ascii="Times New Roman" w:hAnsi="Times New Roman"/>
          <w:sz w:val="24"/>
          <w:szCs w:val="24"/>
        </w:rPr>
        <w:tab/>
        <w:t xml:space="preserve">community </w:t>
      </w:r>
      <w:proofErr w:type="gramStart"/>
      <w:r w:rsidRPr="0056093A">
        <w:rPr>
          <w:rFonts w:ascii="Times New Roman" w:hAnsi="Times New Roman"/>
          <w:sz w:val="24"/>
          <w:szCs w:val="24"/>
        </w:rPr>
        <w:t>centres</w:t>
      </w:r>
      <w:r w:rsidR="00C85962">
        <w:rPr>
          <w:rFonts w:ascii="Times New Roman" w:hAnsi="Times New Roman"/>
          <w:sz w:val="24"/>
          <w:szCs w:val="24"/>
        </w:rPr>
        <w:t>;</w:t>
      </w:r>
      <w:proofErr w:type="gramEnd"/>
    </w:p>
    <w:p w14:paraId="0B3CE8DA" w14:textId="77777777" w:rsidR="0056093A" w:rsidRPr="0056093A" w:rsidRDefault="0056093A" w:rsidP="0056093A">
      <w:pPr>
        <w:ind w:left="567"/>
        <w:jc w:val="both"/>
        <w:rPr>
          <w:rFonts w:ascii="Times New Roman" w:hAnsi="Times New Roman"/>
          <w:sz w:val="24"/>
          <w:szCs w:val="24"/>
        </w:rPr>
      </w:pPr>
    </w:p>
    <w:p w14:paraId="3ABDA732" w14:textId="5A2F6110"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(10)</w:t>
      </w:r>
      <w:r w:rsidRPr="0056093A">
        <w:rPr>
          <w:rFonts w:ascii="Times New Roman" w:hAnsi="Times New Roman"/>
          <w:sz w:val="24"/>
          <w:szCs w:val="24"/>
        </w:rPr>
        <w:tab/>
        <w:t xml:space="preserve">services focussed on supporting women, children and young people, such as women’s </w:t>
      </w:r>
      <w:proofErr w:type="gramStart"/>
      <w:r w:rsidRPr="0056093A">
        <w:rPr>
          <w:rFonts w:ascii="Times New Roman" w:hAnsi="Times New Roman"/>
          <w:sz w:val="24"/>
          <w:szCs w:val="24"/>
        </w:rPr>
        <w:t>refuges</w:t>
      </w:r>
      <w:r w:rsidR="00C85962">
        <w:rPr>
          <w:rFonts w:ascii="Times New Roman" w:hAnsi="Times New Roman"/>
          <w:sz w:val="24"/>
          <w:szCs w:val="24"/>
        </w:rPr>
        <w:t>;</w:t>
      </w:r>
      <w:proofErr w:type="gramEnd"/>
    </w:p>
    <w:p w14:paraId="18C40541" w14:textId="77777777" w:rsidR="0056093A" w:rsidRPr="0056093A" w:rsidRDefault="0056093A" w:rsidP="0056093A">
      <w:pPr>
        <w:ind w:left="567"/>
        <w:jc w:val="both"/>
        <w:rPr>
          <w:rFonts w:ascii="Times New Roman" w:hAnsi="Times New Roman"/>
          <w:sz w:val="24"/>
          <w:szCs w:val="24"/>
        </w:rPr>
      </w:pPr>
    </w:p>
    <w:p w14:paraId="330A4B28" w14:textId="66AB8FD5"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(11)</w:t>
      </w:r>
      <w:r w:rsidRPr="0056093A">
        <w:rPr>
          <w:rFonts w:ascii="Times New Roman" w:hAnsi="Times New Roman"/>
          <w:sz w:val="24"/>
          <w:szCs w:val="24"/>
        </w:rPr>
        <w:tab/>
        <w:t xml:space="preserve">services focussed on supporting people with substance abuse issues, mental health issues, or other vulnerable </w:t>
      </w:r>
      <w:proofErr w:type="gramStart"/>
      <w:r w:rsidRPr="0056093A">
        <w:rPr>
          <w:rFonts w:ascii="Times New Roman" w:hAnsi="Times New Roman"/>
          <w:sz w:val="24"/>
          <w:szCs w:val="24"/>
        </w:rPr>
        <w:t>people</w:t>
      </w:r>
      <w:r w:rsidR="00C85962">
        <w:rPr>
          <w:rFonts w:ascii="Times New Roman" w:hAnsi="Times New Roman"/>
          <w:sz w:val="24"/>
          <w:szCs w:val="24"/>
        </w:rPr>
        <w:t>;</w:t>
      </w:r>
      <w:proofErr w:type="gramEnd"/>
    </w:p>
    <w:p w14:paraId="2CF20E61" w14:textId="77777777" w:rsidR="0056093A" w:rsidRPr="0056093A" w:rsidRDefault="0056093A" w:rsidP="0056093A">
      <w:pPr>
        <w:ind w:left="567"/>
        <w:jc w:val="both"/>
        <w:rPr>
          <w:rFonts w:ascii="Times New Roman" w:hAnsi="Times New Roman"/>
          <w:sz w:val="24"/>
          <w:szCs w:val="24"/>
        </w:rPr>
      </w:pPr>
    </w:p>
    <w:p w14:paraId="5D1E78B4" w14:textId="5EB9C33B"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(12)</w:t>
      </w:r>
      <w:r w:rsidRPr="0056093A">
        <w:rPr>
          <w:rFonts w:ascii="Times New Roman" w:hAnsi="Times New Roman"/>
          <w:sz w:val="24"/>
          <w:szCs w:val="24"/>
        </w:rPr>
        <w:tab/>
        <w:t xml:space="preserve">historic buildings or tourist </w:t>
      </w:r>
      <w:proofErr w:type="gramStart"/>
      <w:r w:rsidRPr="0056093A">
        <w:rPr>
          <w:rFonts w:ascii="Times New Roman" w:hAnsi="Times New Roman"/>
          <w:sz w:val="24"/>
          <w:szCs w:val="24"/>
        </w:rPr>
        <w:t>attractions</w:t>
      </w:r>
      <w:r w:rsidR="00C85962">
        <w:rPr>
          <w:rFonts w:ascii="Times New Roman" w:hAnsi="Times New Roman"/>
          <w:sz w:val="24"/>
          <w:szCs w:val="24"/>
        </w:rPr>
        <w:t>;</w:t>
      </w:r>
      <w:proofErr w:type="gramEnd"/>
    </w:p>
    <w:p w14:paraId="75096695" w14:textId="77777777" w:rsidR="0056093A" w:rsidRPr="0056093A" w:rsidRDefault="0056093A" w:rsidP="0056093A">
      <w:pPr>
        <w:ind w:left="567"/>
        <w:jc w:val="both"/>
        <w:rPr>
          <w:rFonts w:ascii="Times New Roman" w:hAnsi="Times New Roman"/>
          <w:sz w:val="24"/>
          <w:szCs w:val="24"/>
        </w:rPr>
      </w:pPr>
    </w:p>
    <w:p w14:paraId="04B15021" w14:textId="3C14FCC8" w:rsidR="0056093A" w:rsidRDefault="0056093A" w:rsidP="0056093A">
      <w:pPr>
        <w:ind w:left="567"/>
        <w:jc w:val="both"/>
        <w:rPr>
          <w:rFonts w:ascii="Times New Roman" w:hAnsi="Times New Roman"/>
          <w:sz w:val="24"/>
          <w:szCs w:val="24"/>
        </w:rPr>
      </w:pPr>
      <w:r w:rsidRPr="0056093A">
        <w:rPr>
          <w:rFonts w:ascii="Times New Roman" w:hAnsi="Times New Roman"/>
          <w:sz w:val="24"/>
          <w:szCs w:val="24"/>
        </w:rPr>
        <w:t>(13)</w:t>
      </w:r>
      <w:r w:rsidRPr="0056093A">
        <w:rPr>
          <w:rFonts w:ascii="Times New Roman" w:hAnsi="Times New Roman"/>
          <w:sz w:val="24"/>
          <w:szCs w:val="24"/>
        </w:rPr>
        <w:tab/>
        <w:t xml:space="preserve">roads, </w:t>
      </w:r>
      <w:proofErr w:type="gramStart"/>
      <w:r w:rsidRPr="0056093A">
        <w:rPr>
          <w:rFonts w:ascii="Times New Roman" w:hAnsi="Times New Roman"/>
          <w:sz w:val="24"/>
          <w:szCs w:val="24"/>
        </w:rPr>
        <w:t>footpaths</w:t>
      </w:r>
      <w:proofErr w:type="gramEnd"/>
      <w:r w:rsidRPr="0056093A">
        <w:rPr>
          <w:rFonts w:ascii="Times New Roman" w:hAnsi="Times New Roman"/>
          <w:sz w:val="24"/>
          <w:szCs w:val="24"/>
        </w:rPr>
        <w:t xml:space="preserve"> and other access routes to any of the above</w:t>
      </w:r>
      <w:r w:rsidR="00C85962">
        <w:rPr>
          <w:rFonts w:ascii="Times New Roman" w:hAnsi="Times New Roman"/>
          <w:sz w:val="24"/>
          <w:szCs w:val="24"/>
        </w:rPr>
        <w:t>.</w:t>
      </w:r>
    </w:p>
    <w:p w14:paraId="0C3249BE" w14:textId="0043C3A3" w:rsidR="008315E2" w:rsidRDefault="008315E2" w:rsidP="0056093A">
      <w:pPr>
        <w:ind w:left="567"/>
        <w:jc w:val="both"/>
        <w:rPr>
          <w:rFonts w:ascii="Times New Roman" w:hAnsi="Times New Roman"/>
          <w:sz w:val="24"/>
          <w:szCs w:val="24"/>
        </w:rPr>
      </w:pPr>
    </w:p>
    <w:p w14:paraId="42B4EDE0" w14:textId="67760EDD" w:rsidR="008315E2" w:rsidRPr="008315E2" w:rsidRDefault="00F16C6D" w:rsidP="0056093A">
      <w:pPr>
        <w:ind w:left="567"/>
        <w:jc w:val="both"/>
        <w:rPr>
          <w:rFonts w:ascii="Times New Roman" w:hAnsi="Times New Roman"/>
          <w:color w:val="FF0000"/>
          <w:sz w:val="24"/>
          <w:szCs w:val="24"/>
        </w:rPr>
      </w:pPr>
      <w:r>
        <w:rPr>
          <w:rFonts w:ascii="Times New Roman" w:hAnsi="Times New Roman"/>
          <w:sz w:val="24"/>
          <w:szCs w:val="24"/>
        </w:rPr>
        <w:lastRenderedPageBreak/>
        <w:t xml:space="preserve">NOTE: </w:t>
      </w:r>
      <w:r w:rsidR="008315E2" w:rsidRPr="00F16C6D">
        <w:rPr>
          <w:rFonts w:ascii="Times New Roman" w:hAnsi="Times New Roman"/>
          <w:sz w:val="24"/>
          <w:szCs w:val="24"/>
        </w:rPr>
        <w:t xml:space="preserve">The above list is not a definitive </w:t>
      </w:r>
      <w:proofErr w:type="gramStart"/>
      <w:r w:rsidR="008315E2" w:rsidRPr="00F16C6D">
        <w:rPr>
          <w:rFonts w:ascii="Times New Roman" w:hAnsi="Times New Roman"/>
          <w:sz w:val="24"/>
          <w:szCs w:val="24"/>
        </w:rPr>
        <w:t>list</w:t>
      </w:r>
      <w:proofErr w:type="gramEnd"/>
      <w:r w:rsidR="008315E2" w:rsidRPr="00F16C6D">
        <w:rPr>
          <w:rFonts w:ascii="Times New Roman" w:hAnsi="Times New Roman"/>
          <w:sz w:val="24"/>
          <w:szCs w:val="24"/>
        </w:rPr>
        <w:t xml:space="preserve"> and each case will be considered on its own merits.</w:t>
      </w:r>
    </w:p>
    <w:p w14:paraId="215BA7FB" w14:textId="77777777" w:rsidR="0056093A" w:rsidRPr="0056093A" w:rsidRDefault="0056093A" w:rsidP="0056093A">
      <w:pPr>
        <w:jc w:val="both"/>
        <w:rPr>
          <w:rFonts w:ascii="Times New Roman" w:hAnsi="Times New Roman"/>
          <w:sz w:val="24"/>
          <w:szCs w:val="24"/>
        </w:rPr>
      </w:pPr>
    </w:p>
    <w:p w14:paraId="5447FF2E"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  </w:t>
      </w:r>
    </w:p>
    <w:p w14:paraId="69156DFC" w14:textId="3ACA12A3" w:rsidR="0056093A" w:rsidRPr="0056093A" w:rsidRDefault="0038790E" w:rsidP="0056093A">
      <w:pPr>
        <w:jc w:val="both"/>
        <w:rPr>
          <w:rFonts w:ascii="Times New Roman" w:hAnsi="Times New Roman"/>
          <w:sz w:val="24"/>
          <w:szCs w:val="24"/>
        </w:rPr>
      </w:pPr>
      <w:r>
        <w:rPr>
          <w:rFonts w:ascii="Times New Roman" w:hAnsi="Times New Roman"/>
          <w:sz w:val="24"/>
          <w:szCs w:val="24"/>
        </w:rPr>
        <w:t>7</w:t>
      </w:r>
      <w:r w:rsidR="0056093A" w:rsidRPr="0056093A">
        <w:rPr>
          <w:rFonts w:ascii="Times New Roman" w:hAnsi="Times New Roman"/>
          <w:sz w:val="24"/>
          <w:szCs w:val="24"/>
        </w:rPr>
        <w:t>.</w:t>
      </w:r>
      <w:r>
        <w:rPr>
          <w:rFonts w:ascii="Times New Roman" w:hAnsi="Times New Roman"/>
          <w:sz w:val="24"/>
          <w:szCs w:val="24"/>
        </w:rPr>
        <w:t>2</w:t>
      </w:r>
      <w:r w:rsidR="0056093A" w:rsidRPr="0056093A">
        <w:rPr>
          <w:rFonts w:ascii="Times New Roman" w:hAnsi="Times New Roman"/>
          <w:sz w:val="24"/>
          <w:szCs w:val="24"/>
        </w:rPr>
        <w:tab/>
        <w:t xml:space="preserve">In determining </w:t>
      </w:r>
      <w:proofErr w:type="gramStart"/>
      <w:r w:rsidR="0056093A" w:rsidRPr="0056093A">
        <w:rPr>
          <w:rFonts w:ascii="Times New Roman" w:hAnsi="Times New Roman"/>
          <w:sz w:val="24"/>
          <w:szCs w:val="24"/>
        </w:rPr>
        <w:t>whether or not</w:t>
      </w:r>
      <w:proofErr w:type="gramEnd"/>
      <w:r w:rsidR="0056093A" w:rsidRPr="0056093A">
        <w:rPr>
          <w:rFonts w:ascii="Times New Roman" w:hAnsi="Times New Roman"/>
          <w:sz w:val="24"/>
          <w:szCs w:val="24"/>
        </w:rPr>
        <w:t xml:space="preserve"> the Sensitive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Presumption applies, the Council will also have regard to:</w:t>
      </w:r>
    </w:p>
    <w:p w14:paraId="76295A6C" w14:textId="77777777" w:rsidR="0056093A" w:rsidRPr="0056093A" w:rsidRDefault="0056093A" w:rsidP="0056093A">
      <w:pPr>
        <w:jc w:val="both"/>
        <w:rPr>
          <w:rFonts w:ascii="Times New Roman" w:hAnsi="Times New Roman"/>
          <w:sz w:val="24"/>
          <w:szCs w:val="24"/>
        </w:rPr>
      </w:pPr>
    </w:p>
    <w:p w14:paraId="2B7EE76F"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Whether any SEVs are already operating, or have operated, in the Relevant Locality (whether under a SEV Licence, under the 'Occasional Exemption', or with a Waiver</w:t>
      </w:r>
      <w:proofErr w:type="gramStart"/>
      <w:r w:rsidRPr="0056093A">
        <w:rPr>
          <w:rFonts w:ascii="Times New Roman" w:hAnsi="Times New Roman"/>
          <w:sz w:val="24"/>
          <w:szCs w:val="24"/>
        </w:rPr>
        <w:t>);</w:t>
      </w:r>
      <w:proofErr w:type="gramEnd"/>
    </w:p>
    <w:p w14:paraId="3E814D17" w14:textId="77777777" w:rsidR="0056093A" w:rsidRPr="0056093A" w:rsidRDefault="0056093A" w:rsidP="0056093A">
      <w:pPr>
        <w:ind w:left="567"/>
        <w:jc w:val="both"/>
        <w:rPr>
          <w:rFonts w:ascii="Times New Roman" w:hAnsi="Times New Roman"/>
          <w:sz w:val="24"/>
          <w:szCs w:val="24"/>
        </w:rPr>
      </w:pPr>
    </w:p>
    <w:p w14:paraId="017734F0"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 xml:space="preserve">Whether there have been reports to the Police or Home Office of incidents within the Relevant Locality (whether or not leading to prosecution or conviction) of human trafficking or exploitation, or breaches of immigration laws by the Applicant or anyone else concerned with the proposed </w:t>
      </w:r>
      <w:proofErr w:type="gramStart"/>
      <w:r w:rsidRPr="0056093A">
        <w:rPr>
          <w:rFonts w:ascii="Times New Roman" w:hAnsi="Times New Roman"/>
          <w:sz w:val="24"/>
          <w:szCs w:val="24"/>
        </w:rPr>
        <w:t>SEV;</w:t>
      </w:r>
      <w:proofErr w:type="gramEnd"/>
    </w:p>
    <w:p w14:paraId="55369CE6" w14:textId="77777777" w:rsidR="0056093A" w:rsidRPr="0056093A" w:rsidRDefault="0056093A" w:rsidP="0056093A">
      <w:pPr>
        <w:ind w:left="567"/>
        <w:jc w:val="both"/>
        <w:rPr>
          <w:rFonts w:ascii="Times New Roman" w:hAnsi="Times New Roman"/>
          <w:sz w:val="24"/>
          <w:szCs w:val="24"/>
        </w:rPr>
      </w:pPr>
    </w:p>
    <w:p w14:paraId="2B2E08DC" w14:textId="2E41382E" w:rsidR="0056093A" w:rsidRDefault="0038790E" w:rsidP="0038790E">
      <w:pPr>
        <w:ind w:left="567"/>
        <w:jc w:val="both"/>
        <w:rPr>
          <w:rFonts w:ascii="Times New Roman" w:hAnsi="Times New Roman"/>
          <w:sz w:val="24"/>
          <w:szCs w:val="24"/>
        </w:rPr>
      </w:pPr>
      <w:r>
        <w:rPr>
          <w:rFonts w:ascii="Times New Roman" w:hAnsi="Times New Roman"/>
          <w:sz w:val="24"/>
          <w:szCs w:val="24"/>
        </w:rPr>
        <w:t xml:space="preserve">(c) </w:t>
      </w:r>
      <w:r w:rsidR="0056093A" w:rsidRPr="0038790E">
        <w:rPr>
          <w:rFonts w:ascii="Times New Roman" w:hAnsi="Times New Roman"/>
          <w:sz w:val="24"/>
          <w:szCs w:val="24"/>
        </w:rPr>
        <w:t xml:space="preserve">Whether there have been reports to the Police of incidents within </w:t>
      </w:r>
      <w:r w:rsidR="009C0861">
        <w:rPr>
          <w:rFonts w:ascii="Times New Roman" w:hAnsi="Times New Roman"/>
          <w:sz w:val="24"/>
          <w:szCs w:val="24"/>
        </w:rPr>
        <w:t>50</w:t>
      </w:r>
      <w:r w:rsidR="0056093A" w:rsidRPr="0038790E">
        <w:rPr>
          <w:rFonts w:ascii="Times New Roman" w:hAnsi="Times New Roman"/>
          <w:sz w:val="24"/>
          <w:szCs w:val="24"/>
        </w:rPr>
        <w:t xml:space="preserve"> metres of the proposed SEV (</w:t>
      </w:r>
      <w:proofErr w:type="gramStart"/>
      <w:r w:rsidR="0056093A" w:rsidRPr="0038790E">
        <w:rPr>
          <w:rFonts w:ascii="Times New Roman" w:hAnsi="Times New Roman"/>
          <w:sz w:val="24"/>
          <w:szCs w:val="24"/>
        </w:rPr>
        <w:t>whether or not</w:t>
      </w:r>
      <w:proofErr w:type="gramEnd"/>
      <w:r w:rsidR="0056093A" w:rsidRPr="0038790E">
        <w:rPr>
          <w:rFonts w:ascii="Times New Roman" w:hAnsi="Times New Roman"/>
          <w:sz w:val="24"/>
          <w:szCs w:val="24"/>
        </w:rPr>
        <w:t xml:space="preserve"> leading to prosecution or conviction) of crime or anti-social behaviour.</w:t>
      </w:r>
    </w:p>
    <w:p w14:paraId="384C32F5" w14:textId="77777777" w:rsidR="0038790E" w:rsidRPr="0038790E" w:rsidRDefault="0038790E" w:rsidP="0038790E">
      <w:pPr>
        <w:ind w:left="567"/>
        <w:jc w:val="both"/>
        <w:rPr>
          <w:rFonts w:ascii="Times New Roman" w:hAnsi="Times New Roman"/>
          <w:sz w:val="24"/>
          <w:szCs w:val="24"/>
        </w:rPr>
      </w:pPr>
    </w:p>
    <w:p w14:paraId="2016B50B" w14:textId="70CBC6B9" w:rsidR="00481358" w:rsidRDefault="0038790E" w:rsidP="0038790E">
      <w:pPr>
        <w:ind w:left="567"/>
        <w:jc w:val="both"/>
        <w:rPr>
          <w:rFonts w:ascii="Times New Roman" w:hAnsi="Times New Roman"/>
          <w:sz w:val="24"/>
          <w:szCs w:val="24"/>
        </w:rPr>
      </w:pPr>
      <w:r>
        <w:rPr>
          <w:rFonts w:ascii="Times New Roman" w:hAnsi="Times New Roman"/>
          <w:sz w:val="24"/>
          <w:szCs w:val="24"/>
        </w:rPr>
        <w:t xml:space="preserve">(d) </w:t>
      </w:r>
      <w:r w:rsidR="00481358" w:rsidRPr="0038790E">
        <w:rPr>
          <w:rFonts w:ascii="Times New Roman" w:hAnsi="Times New Roman"/>
          <w:sz w:val="24"/>
          <w:szCs w:val="24"/>
        </w:rPr>
        <w:t>The existing character and function of the area in which the SEV is to be located; and</w:t>
      </w:r>
    </w:p>
    <w:p w14:paraId="54938F6E" w14:textId="77777777" w:rsidR="0038790E" w:rsidRPr="0038790E" w:rsidRDefault="0038790E" w:rsidP="0038790E">
      <w:pPr>
        <w:ind w:left="567"/>
        <w:jc w:val="both"/>
        <w:rPr>
          <w:rFonts w:ascii="Times New Roman" w:hAnsi="Times New Roman"/>
          <w:sz w:val="24"/>
          <w:szCs w:val="24"/>
        </w:rPr>
      </w:pPr>
    </w:p>
    <w:p w14:paraId="222C27A9" w14:textId="35BB23C0" w:rsidR="00481358" w:rsidRDefault="0038790E" w:rsidP="0038790E">
      <w:pPr>
        <w:pStyle w:val="ListParagraph"/>
        <w:ind w:left="567"/>
        <w:jc w:val="both"/>
        <w:rPr>
          <w:rFonts w:ascii="Times New Roman" w:hAnsi="Times New Roman"/>
          <w:sz w:val="24"/>
          <w:szCs w:val="24"/>
        </w:rPr>
      </w:pPr>
      <w:r>
        <w:rPr>
          <w:rFonts w:ascii="Times New Roman" w:hAnsi="Times New Roman"/>
          <w:sz w:val="24"/>
          <w:szCs w:val="24"/>
        </w:rPr>
        <w:t xml:space="preserve">(e) </w:t>
      </w:r>
      <w:r w:rsidR="00481358">
        <w:rPr>
          <w:rFonts w:ascii="Times New Roman" w:hAnsi="Times New Roman"/>
          <w:sz w:val="24"/>
          <w:szCs w:val="24"/>
        </w:rPr>
        <w:t>The views of residents and other relevant interested persons as far as is possible.</w:t>
      </w:r>
    </w:p>
    <w:p w14:paraId="12FA4EDF" w14:textId="77777777" w:rsidR="00481358" w:rsidRDefault="00481358" w:rsidP="00481358">
      <w:pPr>
        <w:jc w:val="both"/>
        <w:rPr>
          <w:rFonts w:ascii="Times New Roman" w:hAnsi="Times New Roman"/>
          <w:sz w:val="24"/>
          <w:szCs w:val="24"/>
        </w:rPr>
      </w:pPr>
    </w:p>
    <w:p w14:paraId="27B077A3" w14:textId="30C0272E" w:rsidR="00481358" w:rsidRDefault="0038790E" w:rsidP="00481358">
      <w:pPr>
        <w:jc w:val="both"/>
        <w:rPr>
          <w:rFonts w:ascii="Times New Roman" w:hAnsi="Times New Roman"/>
          <w:sz w:val="24"/>
          <w:szCs w:val="24"/>
        </w:rPr>
      </w:pPr>
      <w:r>
        <w:rPr>
          <w:rFonts w:ascii="Times New Roman" w:hAnsi="Times New Roman"/>
          <w:sz w:val="24"/>
          <w:szCs w:val="24"/>
        </w:rPr>
        <w:t>7</w:t>
      </w:r>
      <w:r w:rsidR="00481358">
        <w:rPr>
          <w:rFonts w:ascii="Times New Roman" w:hAnsi="Times New Roman"/>
          <w:sz w:val="24"/>
          <w:szCs w:val="24"/>
        </w:rPr>
        <w:t>.</w:t>
      </w:r>
      <w:r>
        <w:rPr>
          <w:rFonts w:ascii="Times New Roman" w:hAnsi="Times New Roman"/>
          <w:sz w:val="24"/>
          <w:szCs w:val="24"/>
        </w:rPr>
        <w:t>3</w:t>
      </w:r>
      <w:r w:rsidR="00481358">
        <w:rPr>
          <w:rFonts w:ascii="Times New Roman" w:hAnsi="Times New Roman"/>
          <w:sz w:val="24"/>
          <w:szCs w:val="24"/>
        </w:rPr>
        <w:t xml:space="preserve">        The Sensitive Premises Presumption is a rebuttable presumption. Each application will be determined on its own merits.</w:t>
      </w:r>
    </w:p>
    <w:p w14:paraId="1B71DA7C" w14:textId="79D77D84" w:rsidR="006D01F5" w:rsidRDefault="006D01F5" w:rsidP="00481358">
      <w:pPr>
        <w:jc w:val="both"/>
        <w:rPr>
          <w:rFonts w:ascii="Times New Roman" w:hAnsi="Times New Roman"/>
          <w:sz w:val="24"/>
          <w:szCs w:val="24"/>
        </w:rPr>
      </w:pPr>
    </w:p>
    <w:p w14:paraId="5AF7332D" w14:textId="587339DC" w:rsidR="006D01F5" w:rsidRPr="0038790E" w:rsidRDefault="006D01F5" w:rsidP="00481358">
      <w:pPr>
        <w:jc w:val="both"/>
        <w:rPr>
          <w:rFonts w:ascii="Times New Roman" w:hAnsi="Times New Roman"/>
          <w:b/>
          <w:bCs/>
          <w:sz w:val="24"/>
          <w:szCs w:val="24"/>
          <w:u w:val="single"/>
        </w:rPr>
      </w:pPr>
    </w:p>
    <w:p w14:paraId="0191685D" w14:textId="1F492B2F" w:rsidR="006D01F5" w:rsidRPr="0038790E" w:rsidRDefault="0038790E" w:rsidP="006D01F5">
      <w:pPr>
        <w:pStyle w:val="Default"/>
        <w:rPr>
          <w:rFonts w:ascii="Times New Roman" w:hAnsi="Times New Roman" w:cs="Times New Roman"/>
          <w:b/>
          <w:bCs/>
          <w:u w:val="single"/>
        </w:rPr>
      </w:pPr>
      <w:r>
        <w:rPr>
          <w:rFonts w:ascii="Times New Roman" w:hAnsi="Times New Roman" w:cs="Times New Roman"/>
          <w:b/>
          <w:bCs/>
          <w:u w:val="single"/>
        </w:rPr>
        <w:t>8</w:t>
      </w:r>
      <w:r w:rsidR="006D01F5" w:rsidRPr="0038790E">
        <w:rPr>
          <w:rFonts w:ascii="Times New Roman" w:hAnsi="Times New Roman" w:cs="Times New Roman"/>
          <w:b/>
          <w:bCs/>
          <w:u w:val="single"/>
        </w:rPr>
        <w:t xml:space="preserve">. Objections and Representations </w:t>
      </w:r>
    </w:p>
    <w:p w14:paraId="14F9FA3D" w14:textId="77777777" w:rsidR="006D01F5" w:rsidRDefault="006D01F5" w:rsidP="006D01F5">
      <w:pPr>
        <w:pStyle w:val="Default"/>
        <w:rPr>
          <w:rFonts w:ascii="Times New Roman" w:hAnsi="Times New Roman" w:cs="Times New Roman"/>
        </w:rPr>
      </w:pPr>
    </w:p>
    <w:p w14:paraId="3F875957" w14:textId="0E11E997" w:rsidR="006D01F5"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 xml:space="preserve">.1 Third parties </w:t>
      </w:r>
      <w:proofErr w:type="gramStart"/>
      <w:r w:rsidR="006D01F5" w:rsidRPr="001531E0">
        <w:rPr>
          <w:rFonts w:ascii="Times New Roman" w:hAnsi="Times New Roman" w:cs="Times New Roman"/>
        </w:rPr>
        <w:t>are able to</w:t>
      </w:r>
      <w:proofErr w:type="gramEnd"/>
      <w:r w:rsidR="006D01F5" w:rsidRPr="001531E0">
        <w:rPr>
          <w:rFonts w:ascii="Times New Roman" w:hAnsi="Times New Roman" w:cs="Times New Roman"/>
        </w:rPr>
        <w:t xml:space="preserve"> make objections and representations in relation to the application for grant or renewal of an SEV. They are also able to do this in relation to Waiver applications.</w:t>
      </w:r>
    </w:p>
    <w:p w14:paraId="54F9BAA3" w14:textId="5501C249" w:rsidR="006D01F5" w:rsidRPr="001531E0" w:rsidRDefault="006D01F5" w:rsidP="006D01F5">
      <w:pPr>
        <w:pStyle w:val="Default"/>
        <w:rPr>
          <w:rFonts w:ascii="Times New Roman" w:hAnsi="Times New Roman" w:cs="Times New Roman"/>
        </w:rPr>
      </w:pPr>
      <w:r w:rsidRPr="001531E0">
        <w:rPr>
          <w:rFonts w:ascii="Times New Roman" w:hAnsi="Times New Roman" w:cs="Times New Roman"/>
        </w:rPr>
        <w:t xml:space="preserve"> </w:t>
      </w:r>
    </w:p>
    <w:p w14:paraId="7E28F67E" w14:textId="52A4163B" w:rsidR="006D01F5"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.2 Any objection or representation made should be specific and state clearly the legal ground for the objection or representation. The grounds are set out in the Civic Government (Scotland) Act 1982 at Schedule 2, paragraphs 9(4) to 9(6).</w:t>
      </w:r>
    </w:p>
    <w:p w14:paraId="0B79DFBA" w14:textId="467B2AE2" w:rsidR="006D01F5" w:rsidRPr="001531E0" w:rsidRDefault="006D01F5" w:rsidP="006D01F5">
      <w:pPr>
        <w:pStyle w:val="Default"/>
        <w:rPr>
          <w:rFonts w:ascii="Times New Roman" w:hAnsi="Times New Roman" w:cs="Times New Roman"/>
        </w:rPr>
      </w:pPr>
      <w:r w:rsidRPr="001531E0">
        <w:rPr>
          <w:rFonts w:ascii="Times New Roman" w:hAnsi="Times New Roman" w:cs="Times New Roman"/>
        </w:rPr>
        <w:t xml:space="preserve"> </w:t>
      </w:r>
    </w:p>
    <w:p w14:paraId="5D88943F" w14:textId="1AE1C726" w:rsidR="006D01F5"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 xml:space="preserve">.3 Any objection or representation which is not specific or where the legal ground is not stated clearly as set out in the Civic Government (Scotland) Act 1982 at Schedule 2, paragraphs 9(4) to 9(6) is unlikely to be accepted as a valid objection or representation. </w:t>
      </w:r>
    </w:p>
    <w:p w14:paraId="03AFB121" w14:textId="77777777" w:rsidR="006D01F5" w:rsidRPr="001531E0" w:rsidRDefault="006D01F5" w:rsidP="006D01F5">
      <w:pPr>
        <w:pStyle w:val="Default"/>
        <w:rPr>
          <w:rFonts w:ascii="Times New Roman" w:hAnsi="Times New Roman" w:cs="Times New Roman"/>
        </w:rPr>
      </w:pPr>
    </w:p>
    <w:p w14:paraId="5BAC1F22" w14:textId="70FCFFED" w:rsidR="006D01F5"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 xml:space="preserve">.4 A petition is unlikely to be accepted as a valid Objection or Representation as it does not allow the Council to understand individual complaints or know whether they are relying on a legal ground to make the objection or representation. Furthermore, it may not be possible for the Council to know clearly who has signed the petition. The </w:t>
      </w:r>
      <w:r w:rsidR="006D01F5" w:rsidRPr="001531E0">
        <w:rPr>
          <w:rFonts w:ascii="Times New Roman" w:hAnsi="Times New Roman" w:cs="Times New Roman"/>
        </w:rPr>
        <w:lastRenderedPageBreak/>
        <w:t xml:space="preserve">Council will place more weight on objections and representations received from those directly impacted by the presence of an SEV and who live or work within the locality. </w:t>
      </w:r>
    </w:p>
    <w:p w14:paraId="3A11A07B" w14:textId="77777777" w:rsidR="006D01F5" w:rsidRPr="001531E0" w:rsidRDefault="006D01F5" w:rsidP="006D01F5">
      <w:pPr>
        <w:pStyle w:val="Default"/>
        <w:rPr>
          <w:rFonts w:ascii="Times New Roman" w:hAnsi="Times New Roman" w:cs="Times New Roman"/>
        </w:rPr>
      </w:pPr>
    </w:p>
    <w:p w14:paraId="75334AEB" w14:textId="6FD2BFBC" w:rsidR="006D01F5"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 xml:space="preserve">.5 The applicant is entitled to fair notice of complaints and the objector should expect to be able to answer questions in relation to the complaint if there are factual disputes involved. </w:t>
      </w:r>
    </w:p>
    <w:p w14:paraId="1161B9AE" w14:textId="6D1CFAB6" w:rsidR="006D01F5" w:rsidRDefault="006D01F5" w:rsidP="006D01F5">
      <w:pPr>
        <w:pStyle w:val="Default"/>
        <w:rPr>
          <w:rFonts w:ascii="Times New Roman" w:hAnsi="Times New Roman" w:cs="Times New Roman"/>
        </w:rPr>
      </w:pPr>
    </w:p>
    <w:p w14:paraId="41C1215D" w14:textId="76777CF1" w:rsidR="006D01F5"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 xml:space="preserve">.6 The objections and representations must relate directly to the Civic Government (Scotland) Act 1982 legislation and must relate to the application for an SEV. </w:t>
      </w:r>
    </w:p>
    <w:p w14:paraId="2899AF24" w14:textId="77777777" w:rsidR="006D01F5" w:rsidRPr="001531E0" w:rsidRDefault="006D01F5" w:rsidP="006D01F5">
      <w:pPr>
        <w:pStyle w:val="Default"/>
        <w:rPr>
          <w:rFonts w:ascii="Times New Roman" w:hAnsi="Times New Roman" w:cs="Times New Roman"/>
        </w:rPr>
      </w:pPr>
    </w:p>
    <w:p w14:paraId="2929B1CC" w14:textId="339DCA0D" w:rsidR="006D01F5" w:rsidRPr="001531E0" w:rsidRDefault="0038790E" w:rsidP="006D01F5">
      <w:pPr>
        <w:pStyle w:val="Default"/>
        <w:rPr>
          <w:rFonts w:ascii="Times New Roman" w:hAnsi="Times New Roman" w:cs="Times New Roman"/>
        </w:rPr>
      </w:pPr>
      <w:r>
        <w:rPr>
          <w:rFonts w:ascii="Times New Roman" w:hAnsi="Times New Roman" w:cs="Times New Roman"/>
        </w:rPr>
        <w:t>8</w:t>
      </w:r>
      <w:r w:rsidR="006D01F5" w:rsidRPr="001531E0">
        <w:rPr>
          <w:rFonts w:ascii="Times New Roman" w:hAnsi="Times New Roman" w:cs="Times New Roman"/>
        </w:rPr>
        <w:t xml:space="preserve">.7 The Council will make the final decision in relation to whether the SEV licence is granted based on </w:t>
      </w:r>
      <w:proofErr w:type="gramStart"/>
      <w:r w:rsidR="006D01F5" w:rsidRPr="001531E0">
        <w:rPr>
          <w:rFonts w:ascii="Times New Roman" w:hAnsi="Times New Roman" w:cs="Times New Roman"/>
        </w:rPr>
        <w:t>all of</w:t>
      </w:r>
      <w:proofErr w:type="gramEnd"/>
      <w:r w:rsidR="006D01F5" w:rsidRPr="001531E0">
        <w:rPr>
          <w:rFonts w:ascii="Times New Roman" w:hAnsi="Times New Roman" w:cs="Times New Roman"/>
        </w:rPr>
        <w:t xml:space="preserve"> the circumstances and after considering the merits of the application. </w:t>
      </w:r>
    </w:p>
    <w:p w14:paraId="3730AB6D" w14:textId="77777777" w:rsidR="0056093A" w:rsidRPr="0056093A" w:rsidRDefault="0056093A" w:rsidP="00E81B9E">
      <w:pPr>
        <w:jc w:val="both"/>
        <w:rPr>
          <w:rFonts w:ascii="Times New Roman" w:hAnsi="Times New Roman"/>
          <w:sz w:val="24"/>
          <w:szCs w:val="24"/>
        </w:rPr>
      </w:pPr>
    </w:p>
    <w:p w14:paraId="612D528E" w14:textId="77777777" w:rsidR="0056093A" w:rsidRPr="0056093A" w:rsidRDefault="0056093A" w:rsidP="0056093A">
      <w:pPr>
        <w:ind w:left="567"/>
        <w:jc w:val="both"/>
        <w:rPr>
          <w:rFonts w:ascii="Times New Roman" w:hAnsi="Times New Roman"/>
          <w:sz w:val="24"/>
          <w:szCs w:val="24"/>
        </w:rPr>
      </w:pPr>
    </w:p>
    <w:p w14:paraId="727DF5AF" w14:textId="0F5C0EAE" w:rsidR="006D01F5" w:rsidRPr="00E81B9E" w:rsidRDefault="00E81B9E" w:rsidP="006D01F5">
      <w:pPr>
        <w:jc w:val="both"/>
        <w:rPr>
          <w:rFonts w:ascii="Times New Roman" w:hAnsi="Times New Roman"/>
          <w:b/>
          <w:bCs/>
          <w:sz w:val="24"/>
          <w:szCs w:val="24"/>
          <w:u w:val="single"/>
        </w:rPr>
      </w:pPr>
      <w:r w:rsidRPr="00E81B9E">
        <w:rPr>
          <w:rFonts w:ascii="Times New Roman" w:hAnsi="Times New Roman"/>
          <w:b/>
          <w:bCs/>
          <w:sz w:val="24"/>
          <w:szCs w:val="24"/>
          <w:u w:val="single"/>
        </w:rPr>
        <w:t>9</w:t>
      </w:r>
      <w:r w:rsidR="0056093A" w:rsidRPr="00E81B9E">
        <w:rPr>
          <w:rFonts w:ascii="Times New Roman" w:hAnsi="Times New Roman"/>
          <w:b/>
          <w:bCs/>
          <w:sz w:val="24"/>
          <w:szCs w:val="24"/>
          <w:u w:val="single"/>
        </w:rPr>
        <w:t>.</w:t>
      </w:r>
      <w:r w:rsidRPr="00E81B9E">
        <w:rPr>
          <w:rFonts w:ascii="Times New Roman" w:hAnsi="Times New Roman"/>
          <w:b/>
          <w:bCs/>
          <w:sz w:val="24"/>
          <w:szCs w:val="24"/>
          <w:u w:val="single"/>
        </w:rPr>
        <w:t xml:space="preserve"> </w:t>
      </w:r>
      <w:r w:rsidR="006D01F5" w:rsidRPr="00E81B9E">
        <w:rPr>
          <w:rFonts w:ascii="Times New Roman" w:hAnsi="Times New Roman"/>
          <w:b/>
          <w:bCs/>
          <w:sz w:val="24"/>
          <w:szCs w:val="24"/>
          <w:u w:val="single"/>
        </w:rPr>
        <w:t>Premises with Other Licences (Alcohol and Public Entertainment)</w:t>
      </w:r>
    </w:p>
    <w:p w14:paraId="22C50940" w14:textId="65471FBA" w:rsidR="0056093A" w:rsidRPr="0056093A" w:rsidRDefault="0056093A" w:rsidP="0056093A">
      <w:pPr>
        <w:pStyle w:val="Heading1"/>
        <w:rPr>
          <w:rFonts w:ascii="Times New Roman" w:hAnsi="Times New Roman" w:cs="Times New Roman"/>
          <w:sz w:val="24"/>
          <w:szCs w:val="24"/>
        </w:rPr>
      </w:pPr>
    </w:p>
    <w:p w14:paraId="7EF74245" w14:textId="77777777" w:rsidR="00E81B9E" w:rsidRDefault="00E81B9E" w:rsidP="00E81B9E">
      <w:pPr>
        <w:pStyle w:val="Default"/>
      </w:pPr>
    </w:p>
    <w:p w14:paraId="6EB63C96" w14:textId="4E2F69CF" w:rsidR="00E81B9E" w:rsidRPr="00E81B9E" w:rsidRDefault="00E81B9E" w:rsidP="00E81B9E">
      <w:pPr>
        <w:pStyle w:val="Default"/>
        <w:spacing w:after="339"/>
        <w:rPr>
          <w:rFonts w:ascii="Times New Roman" w:hAnsi="Times New Roman" w:cs="Times New Roman"/>
        </w:rPr>
      </w:pPr>
      <w:r w:rsidRPr="00E81B9E">
        <w:rPr>
          <w:rFonts w:ascii="Times New Roman" w:hAnsi="Times New Roman" w:cs="Times New Roman"/>
        </w:rPr>
        <w:t xml:space="preserve">9.1 If a premises is licensed under the Licensing (Scotland) Act 2005, it is not enough for that premises to state that “Adult Entertainment” is permitted. If such entertainment is being provided, an SEV licence will be required. </w:t>
      </w:r>
    </w:p>
    <w:p w14:paraId="603F3981" w14:textId="71A46D86" w:rsidR="00E81B9E" w:rsidRPr="00E81B9E" w:rsidRDefault="00E81B9E" w:rsidP="00E81B9E">
      <w:pPr>
        <w:pStyle w:val="Default"/>
        <w:spacing w:after="339"/>
        <w:rPr>
          <w:rFonts w:ascii="Times New Roman" w:hAnsi="Times New Roman" w:cs="Times New Roman"/>
        </w:rPr>
      </w:pPr>
      <w:r w:rsidRPr="00E81B9E">
        <w:rPr>
          <w:rFonts w:ascii="Times New Roman" w:hAnsi="Times New Roman" w:cs="Times New Roman"/>
        </w:rPr>
        <w:t xml:space="preserve">9.2 If a premises which is licensed for the sale of alcohol is organising “sexual entertainment” (as defined in the legislation) to take place within the premises, they will need to obtain an SEV licence. Their alcohol premises licence will only cover the sale of alcohol. </w:t>
      </w:r>
    </w:p>
    <w:p w14:paraId="748E032B" w14:textId="4C371CE4" w:rsidR="00E81B9E" w:rsidRPr="00E81B9E" w:rsidRDefault="00E81B9E" w:rsidP="00E81B9E">
      <w:pPr>
        <w:pStyle w:val="Default"/>
        <w:rPr>
          <w:rFonts w:ascii="Times New Roman" w:hAnsi="Times New Roman" w:cs="Times New Roman"/>
        </w:rPr>
      </w:pPr>
      <w:r w:rsidRPr="00E81B9E">
        <w:rPr>
          <w:rFonts w:ascii="Times New Roman" w:hAnsi="Times New Roman" w:cs="Times New Roman"/>
        </w:rPr>
        <w:t>9.3 If the premises take a booking where “sexual entertainment” might happen, that premises should advise those booking that such entertainment is prohibited. An SEV licence is required if “sexual entertainment” is provided (or allowed to be provided) by or on behalf of the organiser.</w:t>
      </w:r>
    </w:p>
    <w:p w14:paraId="071C8BC0" w14:textId="77777777" w:rsidR="00E81B9E" w:rsidRPr="00E81B9E" w:rsidRDefault="00E81B9E" w:rsidP="00E81B9E">
      <w:pPr>
        <w:pStyle w:val="Default"/>
        <w:rPr>
          <w:rFonts w:ascii="Times New Roman" w:hAnsi="Times New Roman" w:cs="Times New Roman"/>
        </w:rPr>
      </w:pPr>
    </w:p>
    <w:p w14:paraId="6D29F36E" w14:textId="77777777" w:rsidR="00E81B9E" w:rsidRPr="00E81B9E" w:rsidRDefault="00E81B9E" w:rsidP="00E81B9E">
      <w:pPr>
        <w:pStyle w:val="Default"/>
        <w:rPr>
          <w:rFonts w:ascii="Times New Roman" w:hAnsi="Times New Roman" w:cs="Times New Roman"/>
        </w:rPr>
      </w:pPr>
    </w:p>
    <w:p w14:paraId="14ECF56E" w14:textId="44E9D53A" w:rsidR="00E81B9E" w:rsidRPr="00E81B9E" w:rsidRDefault="00E81B9E" w:rsidP="00E81B9E">
      <w:pPr>
        <w:pStyle w:val="Default"/>
        <w:spacing w:after="342"/>
        <w:rPr>
          <w:rFonts w:ascii="Times New Roman" w:hAnsi="Times New Roman" w:cs="Times New Roman"/>
        </w:rPr>
      </w:pPr>
      <w:r w:rsidRPr="00E81B9E">
        <w:rPr>
          <w:rFonts w:ascii="Times New Roman" w:hAnsi="Times New Roman" w:cs="Times New Roman"/>
        </w:rPr>
        <w:t xml:space="preserve">9.4 If “sexual entertainment” happens on premises where no SEV has been obtained and there has been no Waiver granted, the Premises Manager and Premises Licence Holder can be prosecuted for not having an SEV licence. This could also result in the premises and personal licences being reviewed by the </w:t>
      </w:r>
      <w:r>
        <w:rPr>
          <w:rFonts w:ascii="Times New Roman" w:hAnsi="Times New Roman" w:cs="Times New Roman"/>
        </w:rPr>
        <w:t>North Lanarkshire Li</w:t>
      </w:r>
      <w:r w:rsidRPr="00E81B9E">
        <w:rPr>
          <w:rFonts w:ascii="Times New Roman" w:hAnsi="Times New Roman" w:cs="Times New Roman"/>
        </w:rPr>
        <w:t xml:space="preserve">censing Board. Such a review could result in licences being suspended or revoked. </w:t>
      </w:r>
    </w:p>
    <w:p w14:paraId="7D6CA304" w14:textId="6F61C5C4" w:rsidR="00E81B9E" w:rsidRPr="00E81B9E" w:rsidRDefault="00E81B9E" w:rsidP="00E81B9E">
      <w:pPr>
        <w:pStyle w:val="Default"/>
        <w:spacing w:after="342"/>
        <w:rPr>
          <w:rFonts w:ascii="Times New Roman" w:hAnsi="Times New Roman" w:cs="Times New Roman"/>
        </w:rPr>
      </w:pPr>
      <w:r w:rsidRPr="00E81B9E">
        <w:rPr>
          <w:rFonts w:ascii="Times New Roman" w:hAnsi="Times New Roman" w:cs="Times New Roman"/>
        </w:rPr>
        <w:t xml:space="preserve">9.5 It is also not sufficient for Adult Entertainment to be licensed under a Public Entertainment Licence. </w:t>
      </w:r>
    </w:p>
    <w:p w14:paraId="4BB6CB8F" w14:textId="77777777" w:rsidR="00E81B9E" w:rsidRPr="00E81B9E" w:rsidRDefault="00E81B9E" w:rsidP="00E81B9E">
      <w:pPr>
        <w:pStyle w:val="Default"/>
        <w:rPr>
          <w:rFonts w:ascii="Times New Roman" w:hAnsi="Times New Roman" w:cs="Times New Roman"/>
        </w:rPr>
      </w:pPr>
      <w:r w:rsidRPr="00E81B9E">
        <w:rPr>
          <w:rFonts w:ascii="Times New Roman" w:hAnsi="Times New Roman" w:cs="Times New Roman"/>
        </w:rPr>
        <w:t xml:space="preserve">9.6 All of the above within this section of the policy is subject to the Occasional Use Exemption which is noted within the next section of the Policy. </w:t>
      </w:r>
    </w:p>
    <w:p w14:paraId="3EAC1793" w14:textId="77777777" w:rsidR="00E81B9E" w:rsidRDefault="00E81B9E" w:rsidP="00E81B9E">
      <w:pPr>
        <w:pStyle w:val="Default"/>
        <w:rPr>
          <w:sz w:val="22"/>
          <w:szCs w:val="22"/>
        </w:rPr>
      </w:pPr>
    </w:p>
    <w:p w14:paraId="6B112815" w14:textId="77777777" w:rsidR="00E81B9E" w:rsidRDefault="00E81B9E" w:rsidP="00E81B9E">
      <w:pPr>
        <w:pStyle w:val="Default"/>
        <w:rPr>
          <w:sz w:val="14"/>
          <w:szCs w:val="14"/>
        </w:rPr>
      </w:pPr>
    </w:p>
    <w:p w14:paraId="3BD8F9A6" w14:textId="77777777" w:rsidR="0056093A" w:rsidRPr="0056093A" w:rsidRDefault="0056093A" w:rsidP="00E81B9E">
      <w:pPr>
        <w:jc w:val="both"/>
        <w:rPr>
          <w:rFonts w:ascii="Times New Roman" w:hAnsi="Times New Roman"/>
          <w:i/>
          <w:sz w:val="24"/>
          <w:szCs w:val="24"/>
        </w:rPr>
      </w:pPr>
    </w:p>
    <w:p w14:paraId="0DEE1872" w14:textId="3841CC90" w:rsidR="0056093A" w:rsidRPr="0056093A" w:rsidRDefault="00A84971" w:rsidP="0056093A">
      <w:pPr>
        <w:pStyle w:val="Heading1"/>
        <w:rPr>
          <w:rFonts w:ascii="Times New Roman" w:hAnsi="Times New Roman" w:cs="Times New Roman"/>
          <w:sz w:val="24"/>
          <w:szCs w:val="24"/>
        </w:rPr>
      </w:pPr>
      <w:r>
        <w:rPr>
          <w:rFonts w:ascii="Times New Roman" w:hAnsi="Times New Roman" w:cs="Times New Roman"/>
          <w:sz w:val="24"/>
          <w:szCs w:val="24"/>
        </w:rPr>
        <w:t>10</w:t>
      </w:r>
      <w:r w:rsidR="0056093A" w:rsidRPr="0056093A">
        <w:rPr>
          <w:rFonts w:ascii="Times New Roman" w:hAnsi="Times New Roman" w:cs="Times New Roman"/>
          <w:sz w:val="24"/>
          <w:szCs w:val="24"/>
        </w:rPr>
        <w:t>.</w:t>
      </w:r>
      <w:r w:rsidR="0056093A" w:rsidRPr="0056093A">
        <w:rPr>
          <w:rFonts w:ascii="Times New Roman" w:hAnsi="Times New Roman" w:cs="Times New Roman"/>
          <w:sz w:val="24"/>
          <w:szCs w:val="24"/>
        </w:rPr>
        <w:tab/>
        <w:t>Occasional Use ("the 4-in-a-year exemption")</w:t>
      </w:r>
    </w:p>
    <w:p w14:paraId="022C774E" w14:textId="77777777" w:rsidR="0056093A" w:rsidRPr="0056093A" w:rsidRDefault="0056093A" w:rsidP="0056093A">
      <w:pPr>
        <w:jc w:val="both"/>
        <w:rPr>
          <w:rFonts w:ascii="Times New Roman" w:hAnsi="Times New Roman"/>
          <w:sz w:val="24"/>
          <w:szCs w:val="24"/>
        </w:rPr>
      </w:pPr>
    </w:p>
    <w:p w14:paraId="7EE98D0D" w14:textId="477E18A6" w:rsidR="0056093A" w:rsidRPr="0056093A" w:rsidRDefault="00A84971" w:rsidP="0056093A">
      <w:pPr>
        <w:jc w:val="both"/>
        <w:rPr>
          <w:rFonts w:ascii="Times New Roman" w:hAnsi="Times New Roman"/>
          <w:sz w:val="24"/>
          <w:szCs w:val="24"/>
        </w:rPr>
      </w:pPr>
      <w:r>
        <w:rPr>
          <w:rFonts w:ascii="Times New Roman" w:hAnsi="Times New Roman"/>
          <w:sz w:val="24"/>
          <w:szCs w:val="24"/>
        </w:rPr>
        <w:lastRenderedPageBreak/>
        <w:t>10</w:t>
      </w:r>
      <w:r w:rsidR="0056093A" w:rsidRPr="0056093A">
        <w:rPr>
          <w:rFonts w:ascii="Times New Roman" w:hAnsi="Times New Roman"/>
          <w:sz w:val="24"/>
          <w:szCs w:val="24"/>
        </w:rPr>
        <w:t>.1</w:t>
      </w:r>
      <w:r w:rsidR="0056093A" w:rsidRPr="0056093A">
        <w:rPr>
          <w:rFonts w:ascii="Times New Roman" w:hAnsi="Times New Roman"/>
          <w:sz w:val="24"/>
          <w:szCs w:val="24"/>
        </w:rPr>
        <w:tab/>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can be used for </w:t>
      </w:r>
      <w:r w:rsidR="0056093A" w:rsidRPr="0056093A">
        <w:rPr>
          <w:rFonts w:ascii="Times New Roman" w:hAnsi="Times New Roman"/>
          <w:sz w:val="24"/>
          <w:szCs w:val="24"/>
          <w:u w:val="single"/>
        </w:rPr>
        <w:t>Sexual Entertainment</w:t>
      </w:r>
      <w:r w:rsidR="0056093A" w:rsidRPr="0056093A">
        <w:rPr>
          <w:rFonts w:ascii="Times New Roman" w:hAnsi="Times New Roman"/>
          <w:sz w:val="24"/>
          <w:szCs w:val="24"/>
        </w:rPr>
        <w:t xml:space="preserve"> for a proposed event (not exceeding 24 hours) if the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have been used for </w:t>
      </w:r>
      <w:r w:rsidR="0056093A" w:rsidRPr="0056093A">
        <w:rPr>
          <w:rFonts w:ascii="Times New Roman" w:hAnsi="Times New Roman"/>
          <w:sz w:val="24"/>
          <w:szCs w:val="24"/>
          <w:u w:val="single"/>
        </w:rPr>
        <w:t>Sexual Entertainment</w:t>
      </w:r>
      <w:r w:rsidR="0056093A" w:rsidRPr="0056093A">
        <w:rPr>
          <w:rFonts w:ascii="Times New Roman" w:hAnsi="Times New Roman"/>
          <w:sz w:val="24"/>
          <w:szCs w:val="24"/>
        </w:rPr>
        <w:t xml:space="preserve"> on not more than 3 previous occasions in the past 12 months (Section 45</w:t>
      </w:r>
      <w:proofErr w:type="gramStart"/>
      <w:r w:rsidR="0056093A" w:rsidRPr="0056093A">
        <w:rPr>
          <w:rFonts w:ascii="Times New Roman" w:hAnsi="Times New Roman"/>
          <w:sz w:val="24"/>
          <w:szCs w:val="24"/>
        </w:rPr>
        <w:t>A(</w:t>
      </w:r>
      <w:proofErr w:type="gramEnd"/>
      <w:r w:rsidR="0056093A" w:rsidRPr="0056093A">
        <w:rPr>
          <w:rFonts w:ascii="Times New Roman" w:hAnsi="Times New Roman"/>
          <w:sz w:val="24"/>
          <w:szCs w:val="24"/>
        </w:rPr>
        <w:t>9)</w:t>
      </w:r>
      <w:r w:rsidR="001D6A75">
        <w:rPr>
          <w:rFonts w:ascii="Times New Roman" w:hAnsi="Times New Roman"/>
          <w:sz w:val="24"/>
          <w:szCs w:val="24"/>
        </w:rPr>
        <w:t xml:space="preserve"> of the 1982 Act</w:t>
      </w:r>
      <w:r w:rsidR="0056093A" w:rsidRPr="0056093A">
        <w:rPr>
          <w:rFonts w:ascii="Times New Roman" w:hAnsi="Times New Roman"/>
          <w:sz w:val="24"/>
          <w:szCs w:val="24"/>
        </w:rPr>
        <w:t>).</w:t>
      </w:r>
    </w:p>
    <w:p w14:paraId="60D521E3" w14:textId="77777777" w:rsidR="0056093A" w:rsidRPr="0056093A" w:rsidRDefault="0056093A" w:rsidP="0056093A">
      <w:pPr>
        <w:jc w:val="both"/>
        <w:rPr>
          <w:rFonts w:ascii="Times New Roman" w:hAnsi="Times New Roman"/>
          <w:sz w:val="24"/>
          <w:szCs w:val="24"/>
        </w:rPr>
      </w:pPr>
    </w:p>
    <w:p w14:paraId="6B81DD1A" w14:textId="77777777" w:rsidR="0056093A" w:rsidRPr="0056093A" w:rsidRDefault="0056093A" w:rsidP="0056093A">
      <w:pPr>
        <w:jc w:val="both"/>
        <w:rPr>
          <w:rFonts w:ascii="Times New Roman" w:hAnsi="Times New Roman"/>
          <w:sz w:val="24"/>
          <w:szCs w:val="24"/>
        </w:rPr>
      </w:pPr>
    </w:p>
    <w:p w14:paraId="700C0DE7" w14:textId="3BA190AA" w:rsidR="0056093A" w:rsidRPr="0056093A" w:rsidRDefault="00A84971" w:rsidP="0056093A">
      <w:pPr>
        <w:jc w:val="both"/>
        <w:rPr>
          <w:rFonts w:ascii="Times New Roman" w:hAnsi="Times New Roman"/>
          <w:sz w:val="24"/>
          <w:szCs w:val="24"/>
        </w:rPr>
      </w:pPr>
      <w:r>
        <w:rPr>
          <w:rFonts w:ascii="Times New Roman" w:hAnsi="Times New Roman"/>
          <w:sz w:val="24"/>
          <w:szCs w:val="24"/>
        </w:rPr>
        <w:t>10</w:t>
      </w:r>
      <w:r w:rsidR="0056093A" w:rsidRPr="0056093A">
        <w:rPr>
          <w:rFonts w:ascii="Times New Roman" w:hAnsi="Times New Roman"/>
          <w:sz w:val="24"/>
          <w:szCs w:val="24"/>
        </w:rPr>
        <w:t>.2</w:t>
      </w:r>
      <w:r w:rsidR="0056093A" w:rsidRPr="0056093A">
        <w:rPr>
          <w:rFonts w:ascii="Times New Roman" w:hAnsi="Times New Roman"/>
          <w:sz w:val="24"/>
          <w:szCs w:val="24"/>
        </w:rPr>
        <w:tab/>
        <w:t xml:space="preserve">Each occasion can last no more than 24 hours. If your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operate as a </w:t>
      </w:r>
      <w:r w:rsidR="0056093A" w:rsidRPr="0056093A">
        <w:rPr>
          <w:rFonts w:ascii="Times New Roman" w:hAnsi="Times New Roman"/>
          <w:sz w:val="24"/>
          <w:szCs w:val="24"/>
          <w:u w:val="single"/>
        </w:rPr>
        <w:t>Sexual Entertainment Venue</w:t>
      </w:r>
      <w:r w:rsidR="0056093A" w:rsidRPr="0056093A">
        <w:rPr>
          <w:rFonts w:ascii="Times New Roman" w:hAnsi="Times New Roman"/>
          <w:sz w:val="24"/>
          <w:szCs w:val="24"/>
        </w:rPr>
        <w:t xml:space="preserve"> for more than a 24 hour period, each period of 24 hours (and any part of a period of 24 hours) is to be treated as a separate occasion (Section 45</w:t>
      </w:r>
      <w:proofErr w:type="gramStart"/>
      <w:r w:rsidR="0056093A" w:rsidRPr="0056093A">
        <w:rPr>
          <w:rFonts w:ascii="Times New Roman" w:hAnsi="Times New Roman"/>
          <w:sz w:val="24"/>
          <w:szCs w:val="24"/>
        </w:rPr>
        <w:t>A(</w:t>
      </w:r>
      <w:proofErr w:type="gramEnd"/>
      <w:r w:rsidR="0056093A" w:rsidRPr="0056093A">
        <w:rPr>
          <w:rFonts w:ascii="Times New Roman" w:hAnsi="Times New Roman"/>
          <w:sz w:val="24"/>
          <w:szCs w:val="24"/>
        </w:rPr>
        <w:t>10)</w:t>
      </w:r>
      <w:r w:rsidR="001D6A75">
        <w:rPr>
          <w:rFonts w:ascii="Times New Roman" w:hAnsi="Times New Roman"/>
          <w:sz w:val="24"/>
          <w:szCs w:val="24"/>
        </w:rPr>
        <w:t xml:space="preserve"> of the 1982 Act</w:t>
      </w:r>
      <w:r w:rsidR="0056093A" w:rsidRPr="0056093A">
        <w:rPr>
          <w:rFonts w:ascii="Times New Roman" w:hAnsi="Times New Roman"/>
          <w:sz w:val="24"/>
          <w:szCs w:val="24"/>
        </w:rPr>
        <w:t>).</w:t>
      </w:r>
    </w:p>
    <w:p w14:paraId="197E40A5" w14:textId="77777777" w:rsidR="0056093A" w:rsidRPr="0056093A" w:rsidRDefault="0056093A" w:rsidP="0056093A">
      <w:pPr>
        <w:jc w:val="both"/>
        <w:rPr>
          <w:rFonts w:ascii="Times New Roman" w:hAnsi="Times New Roman"/>
          <w:sz w:val="24"/>
          <w:szCs w:val="24"/>
        </w:rPr>
      </w:pPr>
    </w:p>
    <w:p w14:paraId="1B82B8CF" w14:textId="77777777" w:rsidR="0056093A" w:rsidRPr="0056093A" w:rsidRDefault="0056093A" w:rsidP="0056093A">
      <w:pPr>
        <w:jc w:val="both"/>
        <w:rPr>
          <w:rFonts w:ascii="Times New Roman" w:hAnsi="Times New Roman"/>
          <w:sz w:val="24"/>
          <w:szCs w:val="24"/>
        </w:rPr>
      </w:pPr>
    </w:p>
    <w:p w14:paraId="2A084572" w14:textId="3FA872A2" w:rsidR="0056093A" w:rsidRPr="0056093A" w:rsidRDefault="00A84971" w:rsidP="0056093A">
      <w:pPr>
        <w:jc w:val="both"/>
        <w:rPr>
          <w:rFonts w:ascii="Times New Roman" w:hAnsi="Times New Roman"/>
          <w:sz w:val="24"/>
          <w:szCs w:val="24"/>
        </w:rPr>
      </w:pPr>
      <w:r>
        <w:rPr>
          <w:rFonts w:ascii="Times New Roman" w:hAnsi="Times New Roman"/>
          <w:sz w:val="24"/>
          <w:szCs w:val="24"/>
        </w:rPr>
        <w:t>10</w:t>
      </w:r>
      <w:r w:rsidR="0056093A" w:rsidRPr="0056093A">
        <w:rPr>
          <w:rFonts w:ascii="Times New Roman" w:hAnsi="Times New Roman"/>
          <w:sz w:val="24"/>
          <w:szCs w:val="24"/>
        </w:rPr>
        <w:t>.3</w:t>
      </w:r>
      <w:r w:rsidR="0056093A" w:rsidRPr="0056093A">
        <w:rPr>
          <w:rFonts w:ascii="Times New Roman" w:hAnsi="Times New Roman"/>
          <w:sz w:val="24"/>
          <w:szCs w:val="24"/>
        </w:rPr>
        <w:tab/>
        <w:t>The rule applies to a rolling year, not the calendar year running from 1st January to 31st December. To know whether a particular date can be used, count back 12 months from th</w:t>
      </w:r>
      <w:r w:rsidR="00E81B9E">
        <w:rPr>
          <w:rFonts w:ascii="Times New Roman" w:hAnsi="Times New Roman"/>
          <w:sz w:val="24"/>
          <w:szCs w:val="24"/>
        </w:rPr>
        <w:t>e date of the last occasion.</w:t>
      </w:r>
    </w:p>
    <w:p w14:paraId="1A5CEEDF" w14:textId="77777777" w:rsidR="0056093A" w:rsidRPr="0056093A" w:rsidRDefault="0056093A" w:rsidP="0056093A">
      <w:pPr>
        <w:jc w:val="both"/>
        <w:rPr>
          <w:rFonts w:ascii="Times New Roman" w:hAnsi="Times New Roman"/>
          <w:sz w:val="24"/>
          <w:szCs w:val="24"/>
        </w:rPr>
      </w:pPr>
    </w:p>
    <w:p w14:paraId="7A44AD49" w14:textId="3B1CADEF" w:rsidR="0056093A" w:rsidRPr="0056093A" w:rsidRDefault="00A84971" w:rsidP="0056093A">
      <w:pPr>
        <w:jc w:val="both"/>
        <w:rPr>
          <w:rFonts w:ascii="Times New Roman" w:hAnsi="Times New Roman"/>
          <w:sz w:val="24"/>
          <w:szCs w:val="24"/>
        </w:rPr>
      </w:pPr>
      <w:r>
        <w:rPr>
          <w:rFonts w:ascii="Times New Roman" w:hAnsi="Times New Roman"/>
          <w:sz w:val="24"/>
          <w:szCs w:val="24"/>
        </w:rPr>
        <w:t>10</w:t>
      </w:r>
      <w:r w:rsidR="0056093A" w:rsidRPr="0056093A">
        <w:rPr>
          <w:rFonts w:ascii="Times New Roman" w:hAnsi="Times New Roman"/>
          <w:sz w:val="24"/>
          <w:szCs w:val="24"/>
        </w:rPr>
        <w:t>.4.</w:t>
      </w:r>
      <w:r w:rsidR="0056093A" w:rsidRPr="0056093A">
        <w:rPr>
          <w:rFonts w:ascii="Times New Roman" w:hAnsi="Times New Roman"/>
          <w:sz w:val="24"/>
          <w:szCs w:val="24"/>
        </w:rPr>
        <w:tab/>
        <w:t xml:space="preserve">You do not </w:t>
      </w:r>
      <w:r w:rsidR="0056093A" w:rsidRPr="0056093A">
        <w:rPr>
          <w:rFonts w:ascii="Times New Roman" w:hAnsi="Times New Roman"/>
          <w:sz w:val="24"/>
          <w:szCs w:val="24"/>
          <w:u w:val="single"/>
        </w:rPr>
        <w:t>have</w:t>
      </w:r>
      <w:r w:rsidR="0056093A" w:rsidRPr="0056093A">
        <w:rPr>
          <w:rFonts w:ascii="Times New Roman" w:hAnsi="Times New Roman"/>
          <w:sz w:val="24"/>
          <w:szCs w:val="24"/>
        </w:rPr>
        <w:t xml:space="preserve"> to tell the Council or the Police that you are using the 4-in-a-year exemption, but you </w:t>
      </w:r>
      <w:r w:rsidR="00E81B9E">
        <w:rPr>
          <w:rFonts w:ascii="Times New Roman" w:hAnsi="Times New Roman"/>
          <w:sz w:val="24"/>
          <w:szCs w:val="24"/>
        </w:rPr>
        <w:t>may wish to advise the Licen</w:t>
      </w:r>
      <w:r w:rsidR="00780B64">
        <w:rPr>
          <w:rFonts w:ascii="Times New Roman" w:hAnsi="Times New Roman"/>
          <w:sz w:val="24"/>
          <w:szCs w:val="24"/>
        </w:rPr>
        <w:t>sing Office at North Lanarkshire Council in advance by way of good practice. If you do this, you would simply advice that you are going to be booking “sexual entertainment” within the premises and that you are relying on the Occasional Use exemption. If you do this, please provide details of the premises so that this can be noted accurately. There is no fee for providing this information.</w:t>
      </w:r>
    </w:p>
    <w:p w14:paraId="37B8C647" w14:textId="77777777" w:rsidR="0056093A" w:rsidRPr="0056093A" w:rsidRDefault="0056093A" w:rsidP="0056093A">
      <w:pPr>
        <w:jc w:val="both"/>
        <w:rPr>
          <w:rFonts w:ascii="Times New Roman" w:hAnsi="Times New Roman"/>
          <w:sz w:val="24"/>
          <w:szCs w:val="24"/>
        </w:rPr>
      </w:pPr>
    </w:p>
    <w:p w14:paraId="35600AF7" w14:textId="77777777" w:rsidR="0056093A" w:rsidRPr="0056093A" w:rsidRDefault="0056093A" w:rsidP="0056093A">
      <w:pPr>
        <w:jc w:val="both"/>
        <w:rPr>
          <w:rFonts w:ascii="Times New Roman" w:hAnsi="Times New Roman"/>
          <w:sz w:val="24"/>
          <w:szCs w:val="24"/>
        </w:rPr>
      </w:pPr>
    </w:p>
    <w:p w14:paraId="409162F2" w14:textId="77777777" w:rsidR="0056093A" w:rsidRPr="0056093A" w:rsidRDefault="0056093A" w:rsidP="0056093A">
      <w:pPr>
        <w:jc w:val="both"/>
        <w:rPr>
          <w:rFonts w:ascii="Times New Roman" w:hAnsi="Times New Roman"/>
          <w:sz w:val="24"/>
          <w:szCs w:val="24"/>
        </w:rPr>
      </w:pPr>
    </w:p>
    <w:p w14:paraId="248DC71E" w14:textId="3BD95359" w:rsidR="0056093A" w:rsidRPr="0056093A" w:rsidRDefault="00A84971" w:rsidP="0056093A">
      <w:pPr>
        <w:pStyle w:val="Heading1"/>
        <w:rPr>
          <w:rFonts w:ascii="Times New Roman" w:hAnsi="Times New Roman" w:cs="Times New Roman"/>
          <w:sz w:val="24"/>
          <w:szCs w:val="24"/>
        </w:rPr>
      </w:pPr>
      <w:r>
        <w:rPr>
          <w:rFonts w:ascii="Times New Roman" w:hAnsi="Times New Roman" w:cs="Times New Roman"/>
          <w:sz w:val="24"/>
          <w:szCs w:val="24"/>
        </w:rPr>
        <w:t xml:space="preserve">11. </w:t>
      </w:r>
      <w:r w:rsidR="0056093A" w:rsidRPr="0056093A">
        <w:rPr>
          <w:rFonts w:ascii="Times New Roman" w:hAnsi="Times New Roman" w:cs="Times New Roman"/>
          <w:sz w:val="24"/>
          <w:szCs w:val="24"/>
        </w:rPr>
        <w:t>Waivers (Schedule 2, Paragraph 5)</w:t>
      </w:r>
    </w:p>
    <w:p w14:paraId="6E1C7E45" w14:textId="77777777" w:rsidR="0056093A" w:rsidRPr="0056093A" w:rsidRDefault="0056093A" w:rsidP="0056093A">
      <w:pPr>
        <w:jc w:val="both"/>
        <w:rPr>
          <w:rFonts w:ascii="Times New Roman" w:hAnsi="Times New Roman"/>
          <w:sz w:val="24"/>
          <w:szCs w:val="24"/>
        </w:rPr>
      </w:pPr>
    </w:p>
    <w:p w14:paraId="56251BFE" w14:textId="48EFD430"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D43EFF">
        <w:rPr>
          <w:rFonts w:ascii="Times New Roman" w:hAnsi="Times New Roman"/>
          <w:sz w:val="24"/>
          <w:szCs w:val="24"/>
        </w:rPr>
        <w:t xml:space="preserve">.1 </w:t>
      </w:r>
      <w:r w:rsidR="0056093A" w:rsidRPr="0056093A">
        <w:rPr>
          <w:rFonts w:ascii="Times New Roman" w:hAnsi="Times New Roman"/>
          <w:sz w:val="24"/>
          <w:szCs w:val="24"/>
        </w:rPr>
        <w:t>The Council can allow use</w:t>
      </w:r>
      <w:r w:rsidR="00C06AE1">
        <w:rPr>
          <w:rFonts w:ascii="Times New Roman" w:hAnsi="Times New Roman"/>
          <w:sz w:val="24"/>
          <w:szCs w:val="24"/>
        </w:rPr>
        <w:t xml:space="preserve"> of</w:t>
      </w:r>
      <w:r w:rsidR="0056093A" w:rsidRPr="0056093A">
        <w:rPr>
          <w:rFonts w:ascii="Times New Roman" w:hAnsi="Times New Roman"/>
          <w:sz w:val="24"/>
          <w:szCs w:val="24"/>
        </w:rPr>
        <w:t xml:space="preserv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without a Licence</w:t>
      </w:r>
      <w:r w:rsidR="00D14342">
        <w:rPr>
          <w:rFonts w:ascii="Times New Roman" w:hAnsi="Times New Roman"/>
          <w:sz w:val="24"/>
          <w:szCs w:val="24"/>
        </w:rPr>
        <w:t xml:space="preserve"> for the purpose of </w:t>
      </w:r>
      <w:r w:rsidR="00D14342" w:rsidRPr="00D14342">
        <w:rPr>
          <w:rFonts w:ascii="Times New Roman" w:hAnsi="Times New Roman"/>
          <w:sz w:val="24"/>
          <w:szCs w:val="24"/>
          <w:u w:val="single"/>
        </w:rPr>
        <w:t>Sexual Entertainment</w:t>
      </w:r>
      <w:r w:rsidR="0056093A" w:rsidRPr="0056093A">
        <w:rPr>
          <w:rFonts w:ascii="Times New Roman" w:hAnsi="Times New Roman"/>
          <w:sz w:val="24"/>
          <w:szCs w:val="24"/>
        </w:rPr>
        <w:t>. There is no fee for a Waiver application.</w:t>
      </w:r>
    </w:p>
    <w:p w14:paraId="041F3649" w14:textId="77777777" w:rsidR="0056093A" w:rsidRPr="0056093A" w:rsidRDefault="0056093A" w:rsidP="0056093A">
      <w:pPr>
        <w:jc w:val="both"/>
        <w:rPr>
          <w:rFonts w:ascii="Times New Roman" w:hAnsi="Times New Roman"/>
          <w:sz w:val="24"/>
          <w:szCs w:val="24"/>
        </w:rPr>
      </w:pPr>
    </w:p>
    <w:p w14:paraId="3C724A2A" w14:textId="3E44E5D4"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D43EFF">
        <w:rPr>
          <w:rFonts w:ascii="Times New Roman" w:hAnsi="Times New Roman"/>
          <w:sz w:val="24"/>
          <w:szCs w:val="24"/>
        </w:rPr>
        <w:t>2</w:t>
      </w:r>
      <w:r w:rsidR="0056093A" w:rsidRPr="0056093A">
        <w:rPr>
          <w:rFonts w:ascii="Times New Roman" w:hAnsi="Times New Roman"/>
          <w:sz w:val="24"/>
          <w:szCs w:val="24"/>
        </w:rPr>
        <w:tab/>
        <w:t xml:space="preserve">For at least 21 continuous days before applying to the Council the operator must display a "Notice of Application" (see Annex </w:t>
      </w:r>
      <w:r w:rsidR="00500842">
        <w:rPr>
          <w:rFonts w:ascii="Times New Roman" w:hAnsi="Times New Roman"/>
          <w:sz w:val="24"/>
          <w:szCs w:val="24"/>
        </w:rPr>
        <w:t>C</w:t>
      </w:r>
      <w:r w:rsidR="0056093A" w:rsidRPr="0056093A">
        <w:rPr>
          <w:rFonts w:ascii="Times New Roman" w:hAnsi="Times New Roman"/>
          <w:sz w:val="24"/>
          <w:szCs w:val="24"/>
        </w:rPr>
        <w:t xml:space="preserve"> -</w:t>
      </w:r>
      <w:r w:rsidR="00D14342">
        <w:rPr>
          <w:rFonts w:ascii="Times New Roman" w:hAnsi="Times New Roman"/>
          <w:sz w:val="24"/>
          <w:szCs w:val="24"/>
        </w:rPr>
        <w:t>Note of Application Process</w:t>
      </w:r>
      <w:r w:rsidR="0056093A" w:rsidRPr="0056093A">
        <w:rPr>
          <w:rFonts w:ascii="Times New Roman" w:hAnsi="Times New Roman"/>
          <w:sz w:val="24"/>
          <w:szCs w:val="24"/>
        </w:rPr>
        <w:t xml:space="preserve">") at or near the proposed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stating that they are proposed to be used as a </w:t>
      </w:r>
      <w:r w:rsidR="0056093A" w:rsidRPr="0056093A">
        <w:rPr>
          <w:rFonts w:ascii="Times New Roman" w:hAnsi="Times New Roman"/>
          <w:sz w:val="24"/>
          <w:szCs w:val="24"/>
          <w:u w:val="single"/>
        </w:rPr>
        <w:t>Sexual Entertainment Venue</w:t>
      </w:r>
      <w:r w:rsidR="0056093A" w:rsidRPr="0056093A">
        <w:rPr>
          <w:rFonts w:ascii="Times New Roman" w:hAnsi="Times New Roman"/>
          <w:sz w:val="24"/>
          <w:szCs w:val="24"/>
        </w:rPr>
        <w:t>, and stating:</w:t>
      </w:r>
    </w:p>
    <w:p w14:paraId="0793F737" w14:textId="77777777" w:rsidR="0056093A" w:rsidRPr="0056093A" w:rsidRDefault="0056093A" w:rsidP="0056093A">
      <w:pPr>
        <w:jc w:val="both"/>
        <w:rPr>
          <w:rFonts w:ascii="Times New Roman" w:hAnsi="Times New Roman"/>
          <w:sz w:val="24"/>
          <w:szCs w:val="24"/>
        </w:rPr>
      </w:pPr>
    </w:p>
    <w:p w14:paraId="527FB72C" w14:textId="77777777" w:rsidR="0056093A" w:rsidRPr="001D6A75" w:rsidRDefault="0056093A" w:rsidP="001D6A75">
      <w:pPr>
        <w:pStyle w:val="ListParagraph"/>
        <w:numPr>
          <w:ilvl w:val="0"/>
          <w:numId w:val="15"/>
        </w:numPr>
        <w:jc w:val="both"/>
        <w:rPr>
          <w:rFonts w:ascii="Times New Roman" w:hAnsi="Times New Roman"/>
          <w:sz w:val="24"/>
          <w:szCs w:val="24"/>
        </w:rPr>
      </w:pPr>
      <w:r w:rsidRPr="001D6A75">
        <w:rPr>
          <w:rFonts w:ascii="Times New Roman" w:hAnsi="Times New Roman"/>
          <w:sz w:val="24"/>
          <w:szCs w:val="24"/>
        </w:rPr>
        <w:t>the proposed dates of operation, and</w:t>
      </w:r>
    </w:p>
    <w:p w14:paraId="08A2E3B0" w14:textId="77777777" w:rsidR="0056093A" w:rsidRPr="0056093A" w:rsidRDefault="0056093A" w:rsidP="0056093A">
      <w:pPr>
        <w:ind w:left="567"/>
        <w:jc w:val="both"/>
        <w:rPr>
          <w:rFonts w:ascii="Times New Roman" w:hAnsi="Times New Roman"/>
          <w:sz w:val="24"/>
          <w:szCs w:val="24"/>
        </w:rPr>
      </w:pPr>
    </w:p>
    <w:p w14:paraId="6C057C19" w14:textId="77777777" w:rsidR="0056093A" w:rsidRPr="001D6A75" w:rsidRDefault="0056093A" w:rsidP="001D6A75">
      <w:pPr>
        <w:pStyle w:val="ListParagraph"/>
        <w:numPr>
          <w:ilvl w:val="0"/>
          <w:numId w:val="15"/>
        </w:numPr>
        <w:jc w:val="both"/>
        <w:rPr>
          <w:rFonts w:ascii="Times New Roman" w:hAnsi="Times New Roman"/>
          <w:sz w:val="24"/>
          <w:szCs w:val="24"/>
        </w:rPr>
      </w:pPr>
      <w:r w:rsidRPr="001D6A75">
        <w:rPr>
          <w:rFonts w:ascii="Times New Roman" w:hAnsi="Times New Roman"/>
          <w:sz w:val="24"/>
          <w:szCs w:val="24"/>
        </w:rPr>
        <w:t>the proposed times of operation.</w:t>
      </w:r>
    </w:p>
    <w:p w14:paraId="2976CEE2" w14:textId="77777777" w:rsidR="0056093A" w:rsidRPr="0056093A" w:rsidRDefault="0056093A" w:rsidP="0056093A">
      <w:pPr>
        <w:jc w:val="both"/>
        <w:rPr>
          <w:rFonts w:ascii="Times New Roman" w:hAnsi="Times New Roman"/>
          <w:sz w:val="24"/>
          <w:szCs w:val="24"/>
          <w:u w:val="single"/>
        </w:rPr>
      </w:pPr>
    </w:p>
    <w:p w14:paraId="4DEB7B0F"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After that period, the operator must give the Council a Certificate of Display confirming display for that period.</w:t>
      </w:r>
    </w:p>
    <w:p w14:paraId="5DDCC8D0" w14:textId="77777777" w:rsidR="0056093A" w:rsidRPr="0056093A" w:rsidRDefault="0056093A" w:rsidP="0056093A">
      <w:pPr>
        <w:jc w:val="both"/>
        <w:rPr>
          <w:rFonts w:ascii="Times New Roman" w:hAnsi="Times New Roman"/>
          <w:sz w:val="24"/>
          <w:szCs w:val="24"/>
          <w:u w:val="single"/>
        </w:rPr>
      </w:pPr>
    </w:p>
    <w:p w14:paraId="7A10AFA5" w14:textId="77777777" w:rsidR="0056093A" w:rsidRPr="0056093A" w:rsidRDefault="0056093A" w:rsidP="0056093A">
      <w:pPr>
        <w:jc w:val="both"/>
        <w:rPr>
          <w:rFonts w:ascii="Times New Roman" w:hAnsi="Times New Roman"/>
          <w:sz w:val="24"/>
          <w:szCs w:val="24"/>
          <w:u w:val="single"/>
        </w:rPr>
      </w:pPr>
    </w:p>
    <w:p w14:paraId="6D2F5635" w14:textId="6BCEC5D4"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D43EFF">
        <w:rPr>
          <w:rFonts w:ascii="Times New Roman" w:hAnsi="Times New Roman"/>
          <w:sz w:val="24"/>
          <w:szCs w:val="24"/>
        </w:rPr>
        <w:t>3</w:t>
      </w:r>
      <w:r w:rsidR="0056093A" w:rsidRPr="0056093A">
        <w:rPr>
          <w:rFonts w:ascii="Times New Roman" w:hAnsi="Times New Roman"/>
          <w:sz w:val="24"/>
          <w:szCs w:val="24"/>
        </w:rPr>
        <w:tab/>
        <w:t>The Application for a Waiver:</w:t>
      </w:r>
    </w:p>
    <w:p w14:paraId="4C0B2677" w14:textId="77777777" w:rsidR="0056093A" w:rsidRPr="0056093A" w:rsidRDefault="0056093A" w:rsidP="0056093A">
      <w:pPr>
        <w:jc w:val="both"/>
        <w:rPr>
          <w:rFonts w:ascii="Times New Roman" w:hAnsi="Times New Roman"/>
          <w:sz w:val="24"/>
          <w:szCs w:val="24"/>
        </w:rPr>
      </w:pPr>
    </w:p>
    <w:p w14:paraId="62CF7CC5" w14:textId="77777777" w:rsidR="0056093A" w:rsidRPr="00741F05" w:rsidRDefault="0056093A" w:rsidP="00741F05">
      <w:pPr>
        <w:pStyle w:val="ListParagraph"/>
        <w:numPr>
          <w:ilvl w:val="0"/>
          <w:numId w:val="16"/>
        </w:numPr>
        <w:jc w:val="both"/>
        <w:rPr>
          <w:rFonts w:ascii="Times New Roman" w:hAnsi="Times New Roman"/>
          <w:sz w:val="24"/>
          <w:szCs w:val="24"/>
        </w:rPr>
      </w:pPr>
      <w:r w:rsidRPr="00741F05">
        <w:rPr>
          <w:rFonts w:ascii="Times New Roman" w:hAnsi="Times New Roman"/>
          <w:sz w:val="24"/>
          <w:szCs w:val="24"/>
        </w:rPr>
        <w:t>must be in writing</w:t>
      </w:r>
    </w:p>
    <w:p w14:paraId="4CF26DBA" w14:textId="77777777" w:rsidR="0056093A" w:rsidRPr="0056093A" w:rsidRDefault="0056093A" w:rsidP="0056093A">
      <w:pPr>
        <w:ind w:left="567"/>
        <w:jc w:val="both"/>
        <w:rPr>
          <w:rFonts w:ascii="Times New Roman" w:hAnsi="Times New Roman"/>
          <w:sz w:val="24"/>
          <w:szCs w:val="24"/>
        </w:rPr>
      </w:pPr>
    </w:p>
    <w:p w14:paraId="0B686273" w14:textId="77777777" w:rsidR="0056093A" w:rsidRPr="00741F05" w:rsidRDefault="0056093A" w:rsidP="00741F05">
      <w:pPr>
        <w:pStyle w:val="ListParagraph"/>
        <w:numPr>
          <w:ilvl w:val="0"/>
          <w:numId w:val="16"/>
        </w:numPr>
        <w:jc w:val="both"/>
        <w:rPr>
          <w:rFonts w:ascii="Times New Roman" w:hAnsi="Times New Roman"/>
          <w:sz w:val="24"/>
          <w:szCs w:val="24"/>
        </w:rPr>
      </w:pPr>
      <w:r w:rsidRPr="00741F05">
        <w:rPr>
          <w:rFonts w:ascii="Times New Roman" w:hAnsi="Times New Roman"/>
          <w:sz w:val="24"/>
          <w:szCs w:val="24"/>
        </w:rPr>
        <w:t>must contain a copy of the Site Notice</w:t>
      </w:r>
    </w:p>
    <w:p w14:paraId="3E957C24" w14:textId="77777777" w:rsidR="0056093A" w:rsidRPr="0056093A" w:rsidRDefault="0056093A" w:rsidP="0056093A">
      <w:pPr>
        <w:ind w:left="567"/>
        <w:jc w:val="both"/>
        <w:rPr>
          <w:rFonts w:ascii="Times New Roman" w:hAnsi="Times New Roman"/>
          <w:sz w:val="24"/>
          <w:szCs w:val="24"/>
        </w:rPr>
      </w:pPr>
    </w:p>
    <w:p w14:paraId="07C84AEC" w14:textId="7B6C9393" w:rsidR="0056093A" w:rsidRPr="00741F05" w:rsidRDefault="0056093A" w:rsidP="00741F05">
      <w:pPr>
        <w:pStyle w:val="ListParagraph"/>
        <w:numPr>
          <w:ilvl w:val="0"/>
          <w:numId w:val="16"/>
        </w:numPr>
        <w:jc w:val="both"/>
        <w:rPr>
          <w:rFonts w:ascii="Times New Roman" w:hAnsi="Times New Roman"/>
          <w:sz w:val="24"/>
          <w:szCs w:val="24"/>
        </w:rPr>
      </w:pPr>
      <w:r w:rsidRPr="00741F05">
        <w:rPr>
          <w:rFonts w:ascii="Times New Roman" w:hAnsi="Times New Roman"/>
          <w:sz w:val="24"/>
          <w:szCs w:val="24"/>
        </w:rPr>
        <w:lastRenderedPageBreak/>
        <w:t xml:space="preserve">must contain the same information and include a Layout Plan and Location Plan as if the operator was applying for a Licence (See Annex </w:t>
      </w:r>
      <w:r w:rsidR="002C4BD2">
        <w:rPr>
          <w:rFonts w:ascii="Times New Roman" w:hAnsi="Times New Roman"/>
          <w:sz w:val="24"/>
          <w:szCs w:val="24"/>
        </w:rPr>
        <w:t>G</w:t>
      </w:r>
      <w:r w:rsidRPr="00741F05">
        <w:rPr>
          <w:rFonts w:ascii="Times New Roman" w:hAnsi="Times New Roman"/>
          <w:sz w:val="24"/>
          <w:szCs w:val="24"/>
        </w:rPr>
        <w:t xml:space="preserve"> "Required Information").</w:t>
      </w:r>
    </w:p>
    <w:p w14:paraId="29EEEB0B" w14:textId="77777777" w:rsidR="0056093A" w:rsidRPr="0056093A" w:rsidRDefault="0056093A" w:rsidP="0056093A">
      <w:pPr>
        <w:jc w:val="both"/>
        <w:rPr>
          <w:rFonts w:ascii="Times New Roman" w:hAnsi="Times New Roman"/>
          <w:sz w:val="24"/>
          <w:szCs w:val="24"/>
        </w:rPr>
      </w:pPr>
    </w:p>
    <w:p w14:paraId="4DBBDE63" w14:textId="77777777" w:rsidR="0056093A" w:rsidRPr="0056093A" w:rsidRDefault="0056093A" w:rsidP="0056093A">
      <w:pPr>
        <w:jc w:val="both"/>
        <w:rPr>
          <w:rFonts w:ascii="Times New Roman" w:hAnsi="Times New Roman"/>
          <w:sz w:val="24"/>
          <w:szCs w:val="24"/>
        </w:rPr>
      </w:pPr>
    </w:p>
    <w:p w14:paraId="3B4F4A31" w14:textId="5B0D49E3"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D43EFF">
        <w:rPr>
          <w:rFonts w:ascii="Times New Roman" w:hAnsi="Times New Roman"/>
          <w:sz w:val="24"/>
          <w:szCs w:val="24"/>
        </w:rPr>
        <w:t>4</w:t>
      </w:r>
      <w:r w:rsidR="0056093A" w:rsidRPr="0056093A">
        <w:rPr>
          <w:rFonts w:ascii="Times New Roman" w:hAnsi="Times New Roman"/>
          <w:sz w:val="24"/>
          <w:szCs w:val="24"/>
        </w:rPr>
        <w:tab/>
        <w:t>The Council will</w:t>
      </w:r>
    </w:p>
    <w:p w14:paraId="6BDE058D" w14:textId="77777777" w:rsidR="0056093A" w:rsidRPr="0056093A" w:rsidRDefault="0056093A" w:rsidP="0056093A">
      <w:pPr>
        <w:jc w:val="both"/>
        <w:rPr>
          <w:rFonts w:ascii="Times New Roman" w:hAnsi="Times New Roman"/>
          <w:sz w:val="24"/>
          <w:szCs w:val="24"/>
        </w:rPr>
      </w:pPr>
    </w:p>
    <w:p w14:paraId="3F87E490" w14:textId="77777777" w:rsidR="0056093A" w:rsidRPr="00741F05" w:rsidRDefault="0056093A" w:rsidP="00741F05">
      <w:pPr>
        <w:pStyle w:val="ListParagraph"/>
        <w:numPr>
          <w:ilvl w:val="0"/>
          <w:numId w:val="17"/>
        </w:numPr>
        <w:jc w:val="both"/>
        <w:rPr>
          <w:rFonts w:ascii="Times New Roman" w:hAnsi="Times New Roman"/>
          <w:sz w:val="24"/>
          <w:szCs w:val="24"/>
        </w:rPr>
      </w:pPr>
      <w:r w:rsidRPr="00741F05">
        <w:rPr>
          <w:rFonts w:ascii="Times New Roman" w:hAnsi="Times New Roman"/>
          <w:sz w:val="24"/>
          <w:szCs w:val="24"/>
        </w:rPr>
        <w:t>copy the Application for a Waiver to the Police, and</w:t>
      </w:r>
    </w:p>
    <w:p w14:paraId="5B584958" w14:textId="77777777" w:rsidR="0056093A" w:rsidRPr="0056093A" w:rsidRDefault="0056093A" w:rsidP="0056093A">
      <w:pPr>
        <w:ind w:left="567"/>
        <w:jc w:val="both"/>
        <w:rPr>
          <w:rFonts w:ascii="Times New Roman" w:hAnsi="Times New Roman"/>
          <w:sz w:val="24"/>
          <w:szCs w:val="24"/>
        </w:rPr>
      </w:pPr>
    </w:p>
    <w:p w14:paraId="6502976C" w14:textId="77777777" w:rsidR="0056093A" w:rsidRPr="00741F05" w:rsidRDefault="0056093A" w:rsidP="00741F05">
      <w:pPr>
        <w:pStyle w:val="ListParagraph"/>
        <w:numPr>
          <w:ilvl w:val="0"/>
          <w:numId w:val="17"/>
        </w:numPr>
        <w:jc w:val="both"/>
        <w:rPr>
          <w:rFonts w:ascii="Times New Roman" w:hAnsi="Times New Roman"/>
          <w:sz w:val="24"/>
          <w:szCs w:val="24"/>
        </w:rPr>
      </w:pPr>
      <w:r w:rsidRPr="00741F05">
        <w:rPr>
          <w:rFonts w:ascii="Times New Roman" w:hAnsi="Times New Roman"/>
          <w:sz w:val="24"/>
          <w:szCs w:val="24"/>
        </w:rPr>
        <w:t>put a public notice on its website.</w:t>
      </w:r>
    </w:p>
    <w:p w14:paraId="32B0C4F6" w14:textId="77777777" w:rsidR="0056093A" w:rsidRPr="0056093A" w:rsidRDefault="0056093A" w:rsidP="0056093A">
      <w:pPr>
        <w:jc w:val="both"/>
        <w:rPr>
          <w:rFonts w:ascii="Times New Roman" w:hAnsi="Times New Roman"/>
          <w:sz w:val="24"/>
          <w:szCs w:val="24"/>
        </w:rPr>
      </w:pPr>
    </w:p>
    <w:p w14:paraId="4280EE21" w14:textId="773D5775"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D43EFF">
        <w:rPr>
          <w:rFonts w:ascii="Times New Roman" w:hAnsi="Times New Roman"/>
          <w:sz w:val="24"/>
          <w:szCs w:val="24"/>
        </w:rPr>
        <w:t>5</w:t>
      </w:r>
      <w:r w:rsidR="0056093A" w:rsidRPr="0056093A">
        <w:rPr>
          <w:rFonts w:ascii="Times New Roman" w:hAnsi="Times New Roman"/>
          <w:sz w:val="24"/>
          <w:szCs w:val="24"/>
        </w:rPr>
        <w:tab/>
        <w:t xml:space="preserve">An application for a Waiver or Licence will be considered at a meeting of the </w:t>
      </w:r>
      <w:r w:rsidR="00C06AE1">
        <w:rPr>
          <w:rFonts w:ascii="Times New Roman" w:hAnsi="Times New Roman"/>
          <w:sz w:val="24"/>
          <w:szCs w:val="24"/>
        </w:rPr>
        <w:t>Regulatory</w:t>
      </w:r>
      <w:r w:rsidR="0056093A" w:rsidRPr="0056093A">
        <w:rPr>
          <w:rFonts w:ascii="Times New Roman" w:hAnsi="Times New Roman"/>
          <w:sz w:val="24"/>
          <w:szCs w:val="24"/>
        </w:rPr>
        <w:t xml:space="preserve"> Committee. The </w:t>
      </w:r>
      <w:r w:rsidR="00741F05">
        <w:rPr>
          <w:rFonts w:ascii="Times New Roman" w:hAnsi="Times New Roman"/>
          <w:sz w:val="24"/>
          <w:szCs w:val="24"/>
        </w:rPr>
        <w:t xml:space="preserve">Regulatory </w:t>
      </w:r>
      <w:r w:rsidR="0056093A" w:rsidRPr="0056093A">
        <w:rPr>
          <w:rFonts w:ascii="Times New Roman" w:hAnsi="Times New Roman"/>
          <w:sz w:val="24"/>
          <w:szCs w:val="24"/>
        </w:rPr>
        <w:t xml:space="preserve">Committee will not entertain the Application until </w:t>
      </w:r>
      <w:r w:rsidR="00741F05">
        <w:rPr>
          <w:rFonts w:ascii="Times New Roman" w:hAnsi="Times New Roman"/>
          <w:sz w:val="24"/>
          <w:szCs w:val="24"/>
        </w:rPr>
        <w:t>it</w:t>
      </w:r>
      <w:r w:rsidR="0056093A" w:rsidRPr="0056093A">
        <w:rPr>
          <w:rFonts w:ascii="Times New Roman" w:hAnsi="Times New Roman"/>
          <w:sz w:val="24"/>
          <w:szCs w:val="24"/>
        </w:rPr>
        <w:t xml:space="preserve"> has the Certificate of Display.</w:t>
      </w:r>
    </w:p>
    <w:p w14:paraId="673C3CE1" w14:textId="77777777" w:rsidR="0056093A" w:rsidRPr="0056093A" w:rsidRDefault="0056093A" w:rsidP="0056093A">
      <w:pPr>
        <w:jc w:val="both"/>
        <w:rPr>
          <w:rFonts w:ascii="Times New Roman" w:hAnsi="Times New Roman"/>
          <w:sz w:val="24"/>
          <w:szCs w:val="24"/>
        </w:rPr>
      </w:pPr>
    </w:p>
    <w:p w14:paraId="0CF87C3A" w14:textId="76781CAE"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2228F8">
        <w:rPr>
          <w:rFonts w:ascii="Times New Roman" w:hAnsi="Times New Roman"/>
          <w:sz w:val="24"/>
          <w:szCs w:val="24"/>
        </w:rPr>
        <w:t>6</w:t>
      </w:r>
      <w:r w:rsidR="0056093A" w:rsidRPr="0056093A">
        <w:rPr>
          <w:rFonts w:ascii="Times New Roman" w:hAnsi="Times New Roman"/>
          <w:sz w:val="24"/>
          <w:szCs w:val="24"/>
        </w:rPr>
        <w:tab/>
        <w:t xml:space="preserve">The </w:t>
      </w:r>
      <w:r w:rsidR="00741F05">
        <w:rPr>
          <w:rFonts w:ascii="Times New Roman" w:hAnsi="Times New Roman"/>
          <w:sz w:val="24"/>
          <w:szCs w:val="24"/>
        </w:rPr>
        <w:t xml:space="preserve">Regulatory </w:t>
      </w:r>
      <w:r w:rsidR="0056093A" w:rsidRPr="0056093A">
        <w:rPr>
          <w:rFonts w:ascii="Times New Roman" w:hAnsi="Times New Roman"/>
          <w:sz w:val="24"/>
          <w:szCs w:val="24"/>
        </w:rPr>
        <w:t>Co</w:t>
      </w:r>
      <w:r w:rsidR="00741F05">
        <w:rPr>
          <w:rFonts w:ascii="Times New Roman" w:hAnsi="Times New Roman"/>
          <w:sz w:val="24"/>
          <w:szCs w:val="24"/>
        </w:rPr>
        <w:t>mmittee</w:t>
      </w:r>
      <w:r w:rsidR="0056093A" w:rsidRPr="0056093A">
        <w:rPr>
          <w:rFonts w:ascii="Times New Roman" w:hAnsi="Times New Roman"/>
          <w:sz w:val="24"/>
          <w:szCs w:val="24"/>
        </w:rPr>
        <w:t xml:space="preserve"> can grant a Waiver if they consider that to require a Licence would be unreasonable or inappropriate. The </w:t>
      </w:r>
      <w:r w:rsidR="00741F05">
        <w:rPr>
          <w:rFonts w:ascii="Times New Roman" w:hAnsi="Times New Roman"/>
          <w:sz w:val="24"/>
          <w:szCs w:val="24"/>
        </w:rPr>
        <w:t xml:space="preserve">Regulatory </w:t>
      </w:r>
      <w:r w:rsidR="0056093A" w:rsidRPr="0056093A">
        <w:rPr>
          <w:rFonts w:ascii="Times New Roman" w:hAnsi="Times New Roman"/>
          <w:sz w:val="24"/>
          <w:szCs w:val="24"/>
        </w:rPr>
        <w:t xml:space="preserve">Committee will </w:t>
      </w:r>
      <w:proofErr w:type="gramStart"/>
      <w:r w:rsidR="0056093A" w:rsidRPr="0056093A">
        <w:rPr>
          <w:rFonts w:ascii="Times New Roman" w:hAnsi="Times New Roman"/>
          <w:sz w:val="24"/>
          <w:szCs w:val="24"/>
        </w:rPr>
        <w:t>take into account</w:t>
      </w:r>
      <w:proofErr w:type="gramEnd"/>
      <w:r w:rsidR="0056093A" w:rsidRPr="0056093A">
        <w:rPr>
          <w:rFonts w:ascii="Times New Roman" w:hAnsi="Times New Roman"/>
          <w:sz w:val="24"/>
          <w:szCs w:val="24"/>
        </w:rPr>
        <w:t>:</w:t>
      </w:r>
    </w:p>
    <w:p w14:paraId="33C2738B" w14:textId="77777777" w:rsidR="0056093A" w:rsidRPr="0056093A" w:rsidRDefault="0056093A" w:rsidP="0056093A">
      <w:pPr>
        <w:ind w:left="567"/>
        <w:jc w:val="both"/>
        <w:rPr>
          <w:rFonts w:ascii="Times New Roman" w:hAnsi="Times New Roman"/>
          <w:sz w:val="24"/>
          <w:szCs w:val="24"/>
        </w:rPr>
      </w:pPr>
    </w:p>
    <w:p w14:paraId="45D7775C" w14:textId="77777777" w:rsidR="0056093A" w:rsidRPr="00741F05" w:rsidRDefault="0056093A" w:rsidP="00741F05">
      <w:pPr>
        <w:pStyle w:val="ListParagraph"/>
        <w:numPr>
          <w:ilvl w:val="0"/>
          <w:numId w:val="18"/>
        </w:numPr>
        <w:jc w:val="both"/>
        <w:rPr>
          <w:rFonts w:ascii="Times New Roman" w:hAnsi="Times New Roman"/>
          <w:sz w:val="24"/>
          <w:szCs w:val="24"/>
        </w:rPr>
      </w:pPr>
      <w:r w:rsidRPr="00741F05">
        <w:rPr>
          <w:rFonts w:ascii="Times New Roman" w:hAnsi="Times New Roman"/>
          <w:sz w:val="24"/>
          <w:szCs w:val="24"/>
        </w:rPr>
        <w:t>any Objections or Representations</w:t>
      </w:r>
    </w:p>
    <w:p w14:paraId="760AD26B" w14:textId="77777777" w:rsidR="0056093A" w:rsidRPr="0056093A" w:rsidRDefault="0056093A" w:rsidP="0056093A">
      <w:pPr>
        <w:ind w:left="567"/>
        <w:jc w:val="both"/>
        <w:rPr>
          <w:rFonts w:ascii="Times New Roman" w:hAnsi="Times New Roman"/>
          <w:sz w:val="24"/>
          <w:szCs w:val="24"/>
        </w:rPr>
      </w:pPr>
    </w:p>
    <w:p w14:paraId="18375673" w14:textId="77777777" w:rsidR="0056093A" w:rsidRPr="00741F05" w:rsidRDefault="0056093A" w:rsidP="00741F05">
      <w:pPr>
        <w:pStyle w:val="ListParagraph"/>
        <w:numPr>
          <w:ilvl w:val="0"/>
          <w:numId w:val="18"/>
        </w:numPr>
        <w:jc w:val="both"/>
        <w:rPr>
          <w:rFonts w:ascii="Times New Roman" w:hAnsi="Times New Roman"/>
          <w:sz w:val="24"/>
          <w:szCs w:val="24"/>
        </w:rPr>
      </w:pPr>
      <w:r w:rsidRPr="00741F05">
        <w:rPr>
          <w:rFonts w:ascii="Times New Roman" w:hAnsi="Times New Roman"/>
          <w:sz w:val="24"/>
          <w:szCs w:val="24"/>
        </w:rPr>
        <w:t>this Licensing Policy Statement</w:t>
      </w:r>
    </w:p>
    <w:p w14:paraId="1DFC2BC2" w14:textId="77777777" w:rsidR="0056093A" w:rsidRPr="0056093A" w:rsidRDefault="0056093A" w:rsidP="0056093A">
      <w:pPr>
        <w:ind w:left="567"/>
        <w:jc w:val="both"/>
        <w:rPr>
          <w:rFonts w:ascii="Times New Roman" w:hAnsi="Times New Roman"/>
          <w:sz w:val="24"/>
          <w:szCs w:val="24"/>
        </w:rPr>
      </w:pPr>
    </w:p>
    <w:p w14:paraId="6E276ADF" w14:textId="77777777" w:rsidR="0056093A" w:rsidRPr="00741F05" w:rsidRDefault="0056093A" w:rsidP="00741F05">
      <w:pPr>
        <w:pStyle w:val="ListParagraph"/>
        <w:numPr>
          <w:ilvl w:val="0"/>
          <w:numId w:val="18"/>
        </w:numPr>
        <w:jc w:val="both"/>
        <w:rPr>
          <w:rFonts w:ascii="Times New Roman" w:hAnsi="Times New Roman"/>
          <w:sz w:val="24"/>
          <w:szCs w:val="24"/>
        </w:rPr>
      </w:pPr>
      <w:r w:rsidRPr="00741F05">
        <w:rPr>
          <w:rFonts w:ascii="Times New Roman" w:hAnsi="Times New Roman"/>
          <w:sz w:val="24"/>
          <w:szCs w:val="24"/>
        </w:rPr>
        <w:t>Scottish Government Guidance</w:t>
      </w:r>
    </w:p>
    <w:p w14:paraId="793BCC18" w14:textId="77777777" w:rsidR="00741F05" w:rsidRDefault="00741F05" w:rsidP="0056093A">
      <w:pPr>
        <w:ind w:left="567"/>
        <w:jc w:val="both"/>
        <w:rPr>
          <w:rFonts w:ascii="Times New Roman" w:hAnsi="Times New Roman"/>
          <w:sz w:val="24"/>
          <w:szCs w:val="24"/>
        </w:rPr>
      </w:pPr>
    </w:p>
    <w:p w14:paraId="0611A1E5" w14:textId="77777777" w:rsidR="00741F05" w:rsidRPr="00741F05" w:rsidRDefault="00741F05" w:rsidP="00741F05">
      <w:pPr>
        <w:pStyle w:val="ListParagraph"/>
        <w:numPr>
          <w:ilvl w:val="0"/>
          <w:numId w:val="18"/>
        </w:numPr>
        <w:jc w:val="both"/>
        <w:rPr>
          <w:rFonts w:ascii="Times New Roman" w:hAnsi="Times New Roman"/>
          <w:sz w:val="24"/>
          <w:szCs w:val="24"/>
        </w:rPr>
      </w:pPr>
      <w:r w:rsidRPr="00741F05">
        <w:rPr>
          <w:rFonts w:ascii="Times New Roman" w:hAnsi="Times New Roman"/>
          <w:sz w:val="24"/>
          <w:szCs w:val="24"/>
        </w:rPr>
        <w:t>any other relevant considerations</w:t>
      </w:r>
    </w:p>
    <w:p w14:paraId="6D7C7454" w14:textId="77777777" w:rsidR="0056093A" w:rsidRPr="0056093A" w:rsidRDefault="0056093A" w:rsidP="0056093A">
      <w:pPr>
        <w:ind w:left="567"/>
        <w:jc w:val="both"/>
        <w:rPr>
          <w:rFonts w:ascii="Times New Roman" w:hAnsi="Times New Roman"/>
          <w:sz w:val="24"/>
          <w:szCs w:val="24"/>
        </w:rPr>
      </w:pPr>
    </w:p>
    <w:p w14:paraId="5A87A5D0" w14:textId="77777777" w:rsidR="0056093A" w:rsidRPr="0056093A" w:rsidRDefault="0056093A" w:rsidP="0056093A">
      <w:pPr>
        <w:ind w:left="567"/>
        <w:jc w:val="both"/>
        <w:rPr>
          <w:rFonts w:ascii="Times New Roman" w:hAnsi="Times New Roman"/>
          <w:sz w:val="24"/>
          <w:szCs w:val="24"/>
        </w:rPr>
      </w:pPr>
    </w:p>
    <w:p w14:paraId="20F0FA9A" w14:textId="07512DFA"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2228F8">
        <w:rPr>
          <w:rFonts w:ascii="Times New Roman" w:hAnsi="Times New Roman"/>
          <w:sz w:val="24"/>
          <w:szCs w:val="24"/>
        </w:rPr>
        <w:t>7</w:t>
      </w:r>
      <w:r w:rsidR="0056093A" w:rsidRPr="0056093A">
        <w:rPr>
          <w:rFonts w:ascii="Times New Roman" w:hAnsi="Times New Roman"/>
          <w:sz w:val="24"/>
          <w:szCs w:val="24"/>
        </w:rPr>
        <w:tab/>
        <w:t xml:space="preserve">The </w:t>
      </w:r>
      <w:r w:rsidR="00741F05">
        <w:rPr>
          <w:rFonts w:ascii="Times New Roman" w:hAnsi="Times New Roman"/>
          <w:sz w:val="24"/>
          <w:szCs w:val="24"/>
        </w:rPr>
        <w:t xml:space="preserve">Regulatory </w:t>
      </w:r>
      <w:r w:rsidR="0056093A" w:rsidRPr="0056093A">
        <w:rPr>
          <w:rFonts w:ascii="Times New Roman" w:hAnsi="Times New Roman"/>
          <w:sz w:val="24"/>
          <w:szCs w:val="24"/>
        </w:rPr>
        <w:t xml:space="preserve">Committee </w:t>
      </w:r>
      <w:r w:rsidR="00741F05">
        <w:rPr>
          <w:rFonts w:ascii="Times New Roman" w:hAnsi="Times New Roman"/>
          <w:sz w:val="24"/>
          <w:szCs w:val="24"/>
        </w:rPr>
        <w:t xml:space="preserve">will </w:t>
      </w:r>
      <w:r w:rsidR="0056093A" w:rsidRPr="0056093A">
        <w:rPr>
          <w:rFonts w:ascii="Times New Roman" w:hAnsi="Times New Roman"/>
          <w:sz w:val="24"/>
          <w:szCs w:val="24"/>
        </w:rPr>
        <w:t xml:space="preserve">consider each Application on its </w:t>
      </w:r>
      <w:r w:rsidR="00741F05">
        <w:rPr>
          <w:rFonts w:ascii="Times New Roman" w:hAnsi="Times New Roman"/>
          <w:sz w:val="24"/>
          <w:szCs w:val="24"/>
        </w:rPr>
        <w:t xml:space="preserve">own </w:t>
      </w:r>
      <w:r w:rsidR="0056093A" w:rsidRPr="0056093A">
        <w:rPr>
          <w:rFonts w:ascii="Times New Roman" w:hAnsi="Times New Roman"/>
          <w:sz w:val="24"/>
          <w:szCs w:val="24"/>
        </w:rPr>
        <w:t>merits but is of the opinion that waivers will only be granted in exceptional circumstances. It will approach a Waiver Application with the presumption that it should be refused. The Applicant should attend the</w:t>
      </w:r>
      <w:r w:rsidR="00741F05">
        <w:rPr>
          <w:rFonts w:ascii="Times New Roman" w:hAnsi="Times New Roman"/>
          <w:sz w:val="24"/>
          <w:szCs w:val="24"/>
        </w:rPr>
        <w:t xml:space="preserve"> Regulatory</w:t>
      </w:r>
      <w:r w:rsidR="0056093A" w:rsidRPr="0056093A">
        <w:rPr>
          <w:rFonts w:ascii="Times New Roman" w:hAnsi="Times New Roman"/>
          <w:sz w:val="24"/>
          <w:szCs w:val="24"/>
        </w:rPr>
        <w:t xml:space="preserve"> Committee hearing and seek to rebut that presumption. The </w:t>
      </w:r>
      <w:r w:rsidR="00741F05">
        <w:rPr>
          <w:rFonts w:ascii="Times New Roman" w:hAnsi="Times New Roman"/>
          <w:sz w:val="24"/>
          <w:szCs w:val="24"/>
        </w:rPr>
        <w:t xml:space="preserve">Regulatory Committee </w:t>
      </w:r>
      <w:r w:rsidR="0056093A" w:rsidRPr="0056093A">
        <w:rPr>
          <w:rFonts w:ascii="Times New Roman" w:hAnsi="Times New Roman"/>
          <w:sz w:val="24"/>
          <w:szCs w:val="24"/>
        </w:rPr>
        <w:t>is unlikely to consider it would be appropriate to permit waiver from the requirements to hold a SEV Licence, particularly as the legislation allows an Occasional Use exemption.</w:t>
      </w:r>
    </w:p>
    <w:p w14:paraId="57CA97D9" w14:textId="77777777" w:rsidR="0056093A" w:rsidRPr="0056093A" w:rsidRDefault="0056093A" w:rsidP="0056093A">
      <w:pPr>
        <w:jc w:val="both"/>
        <w:rPr>
          <w:rFonts w:ascii="Times New Roman" w:hAnsi="Times New Roman"/>
          <w:sz w:val="24"/>
          <w:szCs w:val="24"/>
        </w:rPr>
      </w:pPr>
    </w:p>
    <w:p w14:paraId="123038A0" w14:textId="77777777" w:rsidR="0056093A" w:rsidRPr="0056093A" w:rsidRDefault="0056093A" w:rsidP="0056093A">
      <w:pPr>
        <w:jc w:val="both"/>
        <w:rPr>
          <w:rFonts w:ascii="Times New Roman" w:hAnsi="Times New Roman"/>
          <w:sz w:val="24"/>
          <w:szCs w:val="24"/>
        </w:rPr>
      </w:pPr>
    </w:p>
    <w:p w14:paraId="5EF90EF7" w14:textId="5D657BE8"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2228F8">
        <w:rPr>
          <w:rFonts w:ascii="Times New Roman" w:hAnsi="Times New Roman"/>
          <w:sz w:val="24"/>
          <w:szCs w:val="24"/>
        </w:rPr>
        <w:t>8</w:t>
      </w:r>
      <w:r w:rsidR="0056093A" w:rsidRPr="0056093A">
        <w:rPr>
          <w:rFonts w:ascii="Times New Roman" w:hAnsi="Times New Roman"/>
          <w:sz w:val="24"/>
          <w:szCs w:val="24"/>
        </w:rPr>
        <w:tab/>
        <w:t>If a Waiver is granted, it will be for a maximum period of 12 months.</w:t>
      </w:r>
    </w:p>
    <w:p w14:paraId="13C00674" w14:textId="77777777" w:rsidR="0056093A" w:rsidRPr="0056093A" w:rsidRDefault="0056093A" w:rsidP="0056093A">
      <w:pPr>
        <w:jc w:val="both"/>
        <w:rPr>
          <w:rFonts w:ascii="Times New Roman" w:hAnsi="Times New Roman"/>
          <w:sz w:val="24"/>
          <w:szCs w:val="24"/>
        </w:rPr>
      </w:pPr>
    </w:p>
    <w:p w14:paraId="48C4591F" w14:textId="77777777" w:rsidR="0056093A" w:rsidRPr="0056093A" w:rsidRDefault="0056093A" w:rsidP="0056093A">
      <w:pPr>
        <w:jc w:val="both"/>
        <w:rPr>
          <w:rFonts w:ascii="Times New Roman" w:hAnsi="Times New Roman"/>
          <w:sz w:val="24"/>
          <w:szCs w:val="24"/>
        </w:rPr>
      </w:pPr>
    </w:p>
    <w:p w14:paraId="2F9BD0F5" w14:textId="505D76B5"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2228F8">
        <w:rPr>
          <w:rFonts w:ascii="Times New Roman" w:hAnsi="Times New Roman"/>
          <w:sz w:val="24"/>
          <w:szCs w:val="24"/>
        </w:rPr>
        <w:t>9</w:t>
      </w:r>
      <w:r w:rsidR="0056093A" w:rsidRPr="0056093A">
        <w:rPr>
          <w:rFonts w:ascii="Times New Roman" w:hAnsi="Times New Roman"/>
          <w:sz w:val="24"/>
          <w:szCs w:val="24"/>
        </w:rPr>
        <w:tab/>
        <w:t xml:space="preserve">The Waiver will have the same conditions that a SEV Licence would have (see Annex </w:t>
      </w:r>
      <w:r w:rsidR="00FD7443">
        <w:rPr>
          <w:rFonts w:ascii="Times New Roman" w:hAnsi="Times New Roman"/>
          <w:sz w:val="24"/>
          <w:szCs w:val="24"/>
        </w:rPr>
        <w:t>H</w:t>
      </w:r>
      <w:r w:rsidR="0056093A" w:rsidRPr="0056093A">
        <w:rPr>
          <w:rFonts w:ascii="Times New Roman" w:hAnsi="Times New Roman"/>
          <w:sz w:val="24"/>
          <w:szCs w:val="24"/>
        </w:rPr>
        <w:t xml:space="preserve"> - "Standard Licence Conditions"), except that Condition 9.1. (Notices outside the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is instead:</w:t>
      </w:r>
    </w:p>
    <w:p w14:paraId="07AC008D" w14:textId="77777777" w:rsidR="0056093A" w:rsidRPr="0056093A" w:rsidRDefault="0056093A" w:rsidP="0056093A">
      <w:pPr>
        <w:jc w:val="both"/>
        <w:rPr>
          <w:rFonts w:ascii="Times New Roman" w:hAnsi="Times New Roman"/>
          <w:sz w:val="24"/>
          <w:szCs w:val="24"/>
        </w:rPr>
      </w:pPr>
    </w:p>
    <w:p w14:paraId="6C9DE7E1" w14:textId="53AF545F" w:rsidR="0056093A" w:rsidRPr="00C06AE1" w:rsidRDefault="00FD7443" w:rsidP="00233272">
      <w:pPr>
        <w:jc w:val="both"/>
        <w:rPr>
          <w:rFonts w:ascii="Times New Roman" w:hAnsi="Times New Roman"/>
          <w:sz w:val="24"/>
          <w:szCs w:val="24"/>
        </w:rPr>
      </w:pPr>
      <w:r>
        <w:rPr>
          <w:rFonts w:ascii="Times New Roman" w:hAnsi="Times New Roman"/>
          <w:sz w:val="24"/>
          <w:szCs w:val="24"/>
        </w:rPr>
        <w:t>T</w:t>
      </w:r>
      <w:r w:rsidR="0056093A" w:rsidRPr="00C06AE1">
        <w:rPr>
          <w:rFonts w:ascii="Times New Roman" w:hAnsi="Times New Roman"/>
          <w:sz w:val="24"/>
          <w:szCs w:val="24"/>
        </w:rPr>
        <w:t xml:space="preserve">he </w:t>
      </w:r>
      <w:r w:rsidR="0056093A" w:rsidRPr="00C06AE1">
        <w:rPr>
          <w:rFonts w:ascii="Times New Roman" w:hAnsi="Times New Roman"/>
          <w:sz w:val="24"/>
          <w:szCs w:val="24"/>
          <w:u w:val="single"/>
        </w:rPr>
        <w:t>Organiser</w:t>
      </w:r>
      <w:r w:rsidR="0056093A" w:rsidRPr="00C06AE1">
        <w:rPr>
          <w:rFonts w:ascii="Times New Roman" w:hAnsi="Times New Roman"/>
          <w:sz w:val="24"/>
          <w:szCs w:val="24"/>
        </w:rPr>
        <w:t xml:space="preserve"> must display on the exterior of the </w:t>
      </w:r>
      <w:r w:rsidR="0056093A" w:rsidRPr="00C06AE1">
        <w:rPr>
          <w:rFonts w:ascii="Times New Roman" w:hAnsi="Times New Roman"/>
          <w:sz w:val="24"/>
          <w:szCs w:val="24"/>
          <w:u w:val="single"/>
        </w:rPr>
        <w:t>Premises</w:t>
      </w:r>
      <w:r w:rsidR="0056093A" w:rsidRPr="00C06AE1">
        <w:rPr>
          <w:rFonts w:ascii="Times New Roman" w:hAnsi="Times New Roman"/>
          <w:sz w:val="24"/>
          <w:szCs w:val="24"/>
        </w:rPr>
        <w:t xml:space="preserve"> at each </w:t>
      </w:r>
      <w:r w:rsidR="0056093A" w:rsidRPr="00C06AE1">
        <w:rPr>
          <w:rFonts w:ascii="Times New Roman" w:hAnsi="Times New Roman"/>
          <w:sz w:val="24"/>
          <w:szCs w:val="24"/>
          <w:u w:val="single"/>
        </w:rPr>
        <w:t>Customer</w:t>
      </w:r>
      <w:r w:rsidR="0056093A" w:rsidRPr="00C06AE1">
        <w:rPr>
          <w:rFonts w:ascii="Times New Roman" w:hAnsi="Times New Roman"/>
          <w:sz w:val="24"/>
          <w:szCs w:val="24"/>
        </w:rPr>
        <w:t xml:space="preserve"> entrance, in a position where it may be easily read by people outside the </w:t>
      </w:r>
      <w:r w:rsidR="0056093A" w:rsidRPr="00C06AE1">
        <w:rPr>
          <w:rFonts w:ascii="Times New Roman" w:hAnsi="Times New Roman"/>
          <w:sz w:val="24"/>
          <w:szCs w:val="24"/>
          <w:u w:val="single"/>
        </w:rPr>
        <w:t>Premises</w:t>
      </w:r>
      <w:r w:rsidR="0056093A" w:rsidRPr="00C06AE1">
        <w:rPr>
          <w:rFonts w:ascii="Times New Roman" w:hAnsi="Times New Roman"/>
          <w:sz w:val="24"/>
          <w:szCs w:val="24"/>
        </w:rPr>
        <w:t>, a Notice stating:</w:t>
      </w:r>
    </w:p>
    <w:p w14:paraId="00D58799" w14:textId="77777777" w:rsidR="0056093A" w:rsidRPr="00C06AE1" w:rsidRDefault="0056093A" w:rsidP="00233272">
      <w:pPr>
        <w:ind w:left="567"/>
        <w:jc w:val="both"/>
        <w:rPr>
          <w:rFonts w:ascii="Times New Roman" w:hAnsi="Times New Roman"/>
          <w:sz w:val="24"/>
          <w:szCs w:val="24"/>
        </w:rPr>
      </w:pPr>
    </w:p>
    <w:p w14:paraId="1ABF9894" w14:textId="0AA710B1" w:rsidR="0056093A" w:rsidRPr="00C06AE1" w:rsidRDefault="0056093A" w:rsidP="00C06AE1">
      <w:pPr>
        <w:ind w:left="1134"/>
        <w:rPr>
          <w:rFonts w:ascii="Times New Roman" w:hAnsi="Times New Roman"/>
          <w:sz w:val="24"/>
          <w:szCs w:val="24"/>
        </w:rPr>
      </w:pPr>
      <w:r w:rsidRPr="00C06AE1">
        <w:rPr>
          <w:rFonts w:ascii="Times New Roman" w:hAnsi="Times New Roman"/>
          <w:sz w:val="24"/>
          <w:szCs w:val="24"/>
        </w:rPr>
        <w:t xml:space="preserve">“This is a </w:t>
      </w:r>
      <w:r w:rsidRPr="00C06AE1">
        <w:rPr>
          <w:rFonts w:ascii="Times New Roman" w:hAnsi="Times New Roman"/>
          <w:sz w:val="24"/>
          <w:szCs w:val="24"/>
          <w:u w:val="single"/>
        </w:rPr>
        <w:t>Sexual Entertainment Venue</w:t>
      </w:r>
      <w:r w:rsidRPr="00C06AE1">
        <w:rPr>
          <w:rFonts w:ascii="Times New Roman" w:hAnsi="Times New Roman"/>
          <w:sz w:val="24"/>
          <w:szCs w:val="24"/>
        </w:rPr>
        <w:t xml:space="preserve">. No-one under 18 can enter. The </w:t>
      </w:r>
      <w:r w:rsidRPr="00C06AE1">
        <w:rPr>
          <w:rFonts w:ascii="Times New Roman" w:hAnsi="Times New Roman"/>
          <w:sz w:val="24"/>
          <w:szCs w:val="24"/>
          <w:u w:val="single"/>
        </w:rPr>
        <w:t>Premises</w:t>
      </w:r>
      <w:r w:rsidRPr="00C06AE1">
        <w:rPr>
          <w:rFonts w:ascii="Times New Roman" w:hAnsi="Times New Roman"/>
          <w:sz w:val="24"/>
          <w:szCs w:val="24"/>
        </w:rPr>
        <w:t xml:space="preserve"> are monitored by CCTV. These </w:t>
      </w:r>
      <w:r w:rsidRPr="00C06AE1">
        <w:rPr>
          <w:rFonts w:ascii="Times New Roman" w:hAnsi="Times New Roman"/>
          <w:sz w:val="24"/>
          <w:szCs w:val="24"/>
          <w:u w:val="single"/>
        </w:rPr>
        <w:t>Premises</w:t>
      </w:r>
      <w:r w:rsidRPr="00C06AE1">
        <w:rPr>
          <w:rFonts w:ascii="Times New Roman" w:hAnsi="Times New Roman"/>
          <w:sz w:val="24"/>
          <w:szCs w:val="24"/>
        </w:rPr>
        <w:t xml:space="preserve"> have a Waiver granted </w:t>
      </w:r>
      <w:r w:rsidRPr="00C06AE1">
        <w:rPr>
          <w:rFonts w:ascii="Times New Roman" w:hAnsi="Times New Roman"/>
          <w:sz w:val="24"/>
          <w:szCs w:val="24"/>
        </w:rPr>
        <w:lastRenderedPageBreak/>
        <w:t xml:space="preserve">by North </w:t>
      </w:r>
      <w:r w:rsidR="00FD7443">
        <w:rPr>
          <w:rFonts w:ascii="Times New Roman" w:hAnsi="Times New Roman"/>
          <w:sz w:val="24"/>
          <w:szCs w:val="24"/>
        </w:rPr>
        <w:t>Lanarkshire</w:t>
      </w:r>
      <w:r w:rsidRPr="00C06AE1">
        <w:rPr>
          <w:rFonts w:ascii="Times New Roman" w:hAnsi="Times New Roman"/>
          <w:sz w:val="24"/>
          <w:szCs w:val="24"/>
        </w:rPr>
        <w:t xml:space="preserve"> Council, which means that they do not need a Licence for </w:t>
      </w:r>
      <w:r w:rsidRPr="00C06AE1">
        <w:rPr>
          <w:rFonts w:ascii="Times New Roman" w:hAnsi="Times New Roman"/>
          <w:sz w:val="24"/>
          <w:szCs w:val="24"/>
          <w:u w:val="single"/>
        </w:rPr>
        <w:t>Sexual Entertainment</w:t>
      </w:r>
      <w:r w:rsidRPr="00C06AE1">
        <w:rPr>
          <w:rFonts w:ascii="Times New Roman" w:hAnsi="Times New Roman"/>
          <w:sz w:val="24"/>
          <w:szCs w:val="24"/>
        </w:rPr>
        <w:t>." '</w:t>
      </w:r>
    </w:p>
    <w:p w14:paraId="434D2EBF" w14:textId="77777777" w:rsidR="0056093A" w:rsidRPr="0056093A" w:rsidRDefault="0056093A" w:rsidP="0056093A">
      <w:pPr>
        <w:jc w:val="both"/>
        <w:rPr>
          <w:rFonts w:ascii="Times New Roman" w:hAnsi="Times New Roman"/>
          <w:sz w:val="24"/>
          <w:szCs w:val="24"/>
        </w:rPr>
      </w:pPr>
    </w:p>
    <w:p w14:paraId="03073796" w14:textId="77777777" w:rsidR="0056093A" w:rsidRPr="0056093A" w:rsidRDefault="0056093A" w:rsidP="0056093A">
      <w:pPr>
        <w:jc w:val="both"/>
        <w:rPr>
          <w:rFonts w:ascii="Times New Roman" w:hAnsi="Times New Roman"/>
          <w:sz w:val="24"/>
          <w:szCs w:val="24"/>
        </w:rPr>
      </w:pPr>
    </w:p>
    <w:p w14:paraId="46EC175C" w14:textId="11CD7F81"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D43EFF">
        <w:rPr>
          <w:rFonts w:ascii="Times New Roman" w:hAnsi="Times New Roman"/>
          <w:sz w:val="24"/>
          <w:szCs w:val="24"/>
        </w:rPr>
        <w:t>1</w:t>
      </w:r>
      <w:r w:rsidR="00D379E6">
        <w:rPr>
          <w:rFonts w:ascii="Times New Roman" w:hAnsi="Times New Roman"/>
          <w:sz w:val="24"/>
          <w:szCs w:val="24"/>
        </w:rPr>
        <w:t>0</w:t>
      </w:r>
      <w:r w:rsidR="0056093A" w:rsidRPr="0056093A">
        <w:rPr>
          <w:rFonts w:ascii="Times New Roman" w:hAnsi="Times New Roman"/>
          <w:sz w:val="24"/>
          <w:szCs w:val="24"/>
        </w:rPr>
        <w:tab/>
        <w:t xml:space="preserve">The Council will </w:t>
      </w:r>
      <w:r w:rsidR="00233272">
        <w:rPr>
          <w:rFonts w:ascii="Times New Roman" w:hAnsi="Times New Roman"/>
          <w:sz w:val="24"/>
          <w:szCs w:val="24"/>
        </w:rPr>
        <w:t>notify</w:t>
      </w:r>
      <w:r w:rsidR="0056093A" w:rsidRPr="0056093A">
        <w:rPr>
          <w:rFonts w:ascii="Times New Roman" w:hAnsi="Times New Roman"/>
          <w:sz w:val="24"/>
          <w:szCs w:val="24"/>
        </w:rPr>
        <w:t xml:space="preserve"> Police</w:t>
      </w:r>
      <w:r w:rsidR="00233272">
        <w:rPr>
          <w:rFonts w:ascii="Times New Roman" w:hAnsi="Times New Roman"/>
          <w:sz w:val="24"/>
          <w:szCs w:val="24"/>
        </w:rPr>
        <w:t xml:space="preserve"> Scotland</w:t>
      </w:r>
      <w:r w:rsidR="0056093A" w:rsidRPr="0056093A">
        <w:rPr>
          <w:rFonts w:ascii="Times New Roman" w:hAnsi="Times New Roman"/>
          <w:sz w:val="24"/>
          <w:szCs w:val="24"/>
        </w:rPr>
        <w:t xml:space="preserve"> if a Waiver is granted (</w:t>
      </w:r>
      <w:r w:rsidR="00741F05">
        <w:rPr>
          <w:rFonts w:ascii="Times New Roman" w:hAnsi="Times New Roman"/>
          <w:sz w:val="24"/>
          <w:szCs w:val="24"/>
        </w:rPr>
        <w:t xml:space="preserve">Schedule 2, </w:t>
      </w:r>
      <w:r w:rsidR="0056093A" w:rsidRPr="0056093A">
        <w:rPr>
          <w:rFonts w:ascii="Times New Roman" w:hAnsi="Times New Roman"/>
          <w:sz w:val="24"/>
          <w:szCs w:val="24"/>
        </w:rPr>
        <w:t>Paragraph 5(6)</w:t>
      </w:r>
      <w:r w:rsidR="00741F05">
        <w:rPr>
          <w:rFonts w:ascii="Times New Roman" w:hAnsi="Times New Roman"/>
          <w:sz w:val="24"/>
          <w:szCs w:val="24"/>
        </w:rPr>
        <w:t xml:space="preserve"> of the 1982 Act</w:t>
      </w:r>
      <w:r w:rsidR="0056093A" w:rsidRPr="0056093A">
        <w:rPr>
          <w:rFonts w:ascii="Times New Roman" w:hAnsi="Times New Roman"/>
          <w:sz w:val="24"/>
          <w:szCs w:val="24"/>
        </w:rPr>
        <w:t>).</w:t>
      </w:r>
    </w:p>
    <w:p w14:paraId="59DA6A73" w14:textId="77777777" w:rsidR="0056093A" w:rsidRPr="0056093A" w:rsidRDefault="0056093A" w:rsidP="0056093A">
      <w:pPr>
        <w:jc w:val="both"/>
        <w:rPr>
          <w:rFonts w:ascii="Times New Roman" w:hAnsi="Times New Roman"/>
          <w:sz w:val="24"/>
          <w:szCs w:val="24"/>
        </w:rPr>
      </w:pPr>
    </w:p>
    <w:p w14:paraId="2B329119" w14:textId="1CFD910E"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.1</w:t>
      </w:r>
      <w:r w:rsidR="00D379E6">
        <w:rPr>
          <w:rFonts w:ascii="Times New Roman" w:hAnsi="Times New Roman"/>
          <w:sz w:val="24"/>
          <w:szCs w:val="24"/>
        </w:rPr>
        <w:t>1</w:t>
      </w:r>
      <w:r w:rsidR="0056093A" w:rsidRPr="0056093A">
        <w:rPr>
          <w:rFonts w:ascii="Times New Roman" w:hAnsi="Times New Roman"/>
          <w:sz w:val="24"/>
          <w:szCs w:val="24"/>
        </w:rPr>
        <w:tab/>
        <w:t xml:space="preserve">A Waiver cannot be renewed. Once it expires, the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can only be used if</w:t>
      </w:r>
    </w:p>
    <w:p w14:paraId="132D9D6C" w14:textId="571E9495" w:rsidR="0056093A" w:rsidRPr="00233272" w:rsidRDefault="0056093A" w:rsidP="00233272">
      <w:pPr>
        <w:jc w:val="both"/>
        <w:rPr>
          <w:rFonts w:ascii="Times New Roman" w:hAnsi="Times New Roman"/>
          <w:sz w:val="24"/>
          <w:szCs w:val="24"/>
        </w:rPr>
      </w:pPr>
      <w:r w:rsidRPr="00233272">
        <w:rPr>
          <w:rFonts w:ascii="Times New Roman" w:hAnsi="Times New Roman"/>
          <w:sz w:val="24"/>
          <w:szCs w:val="24"/>
        </w:rPr>
        <w:t xml:space="preserve">a Licence has been granted (it is not enough that a Licence has been applied for) </w:t>
      </w:r>
      <w:r w:rsidR="006C412F" w:rsidRPr="00233272">
        <w:rPr>
          <w:rFonts w:ascii="Times New Roman" w:hAnsi="Times New Roman"/>
          <w:sz w:val="24"/>
          <w:szCs w:val="24"/>
        </w:rPr>
        <w:t>or</w:t>
      </w:r>
      <w:r w:rsidR="00233272">
        <w:rPr>
          <w:rFonts w:ascii="Times New Roman" w:hAnsi="Times New Roman"/>
          <w:sz w:val="24"/>
          <w:szCs w:val="24"/>
        </w:rPr>
        <w:t xml:space="preserve">, </w:t>
      </w:r>
      <w:r w:rsidRPr="00233272">
        <w:rPr>
          <w:rFonts w:ascii="Times New Roman" w:hAnsi="Times New Roman"/>
          <w:sz w:val="24"/>
          <w:szCs w:val="24"/>
        </w:rPr>
        <w:t>a further Waiver has been granted.</w:t>
      </w:r>
      <w:r w:rsidR="00233272">
        <w:rPr>
          <w:rFonts w:ascii="Times New Roman" w:hAnsi="Times New Roman"/>
          <w:sz w:val="24"/>
          <w:szCs w:val="24"/>
        </w:rPr>
        <w:t xml:space="preserve"> Or if an SEV licence is obtained,</w:t>
      </w:r>
    </w:p>
    <w:p w14:paraId="57FCE93D" w14:textId="77777777" w:rsidR="0056093A" w:rsidRPr="0056093A" w:rsidRDefault="0056093A" w:rsidP="0056093A">
      <w:pPr>
        <w:jc w:val="both"/>
        <w:rPr>
          <w:rFonts w:ascii="Times New Roman" w:hAnsi="Times New Roman"/>
          <w:sz w:val="24"/>
          <w:szCs w:val="24"/>
        </w:rPr>
      </w:pPr>
    </w:p>
    <w:p w14:paraId="1C8C9B0F" w14:textId="77777777" w:rsidR="0056093A" w:rsidRPr="0056093A" w:rsidRDefault="0056093A" w:rsidP="0056093A">
      <w:pPr>
        <w:jc w:val="both"/>
        <w:rPr>
          <w:rFonts w:ascii="Times New Roman" w:hAnsi="Times New Roman"/>
          <w:sz w:val="24"/>
          <w:szCs w:val="24"/>
        </w:rPr>
      </w:pPr>
    </w:p>
    <w:p w14:paraId="59255661" w14:textId="517524AE"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D379E6">
        <w:rPr>
          <w:rFonts w:ascii="Times New Roman" w:hAnsi="Times New Roman"/>
          <w:sz w:val="24"/>
          <w:szCs w:val="24"/>
        </w:rPr>
        <w:t>1</w:t>
      </w:r>
      <w:r w:rsidR="0056093A" w:rsidRPr="0056093A">
        <w:rPr>
          <w:rFonts w:ascii="Times New Roman" w:hAnsi="Times New Roman"/>
          <w:sz w:val="24"/>
          <w:szCs w:val="24"/>
        </w:rPr>
        <w:t>2</w:t>
      </w:r>
      <w:r w:rsidR="0056093A" w:rsidRPr="0056093A">
        <w:rPr>
          <w:rFonts w:ascii="Times New Roman" w:hAnsi="Times New Roman"/>
          <w:sz w:val="24"/>
          <w:szCs w:val="24"/>
        </w:rPr>
        <w:tab/>
        <w:t>If the Council grants a Waiver, it can later terminate it (</w:t>
      </w:r>
      <w:r w:rsidR="006C412F">
        <w:rPr>
          <w:rFonts w:ascii="Times New Roman" w:hAnsi="Times New Roman"/>
          <w:sz w:val="24"/>
          <w:szCs w:val="24"/>
        </w:rPr>
        <w:t xml:space="preserve">Schedule 2, </w:t>
      </w:r>
      <w:r w:rsidR="0056093A" w:rsidRPr="0056093A">
        <w:rPr>
          <w:rFonts w:ascii="Times New Roman" w:hAnsi="Times New Roman"/>
          <w:sz w:val="24"/>
          <w:szCs w:val="24"/>
        </w:rPr>
        <w:t>Paragraph 5(7)</w:t>
      </w:r>
      <w:r w:rsidR="006C412F">
        <w:rPr>
          <w:rFonts w:ascii="Times New Roman" w:hAnsi="Times New Roman"/>
          <w:sz w:val="24"/>
          <w:szCs w:val="24"/>
        </w:rPr>
        <w:t xml:space="preserve"> of the 1982 Act</w:t>
      </w:r>
      <w:r w:rsidR="0056093A" w:rsidRPr="0056093A">
        <w:rPr>
          <w:rFonts w:ascii="Times New Roman" w:hAnsi="Times New Roman"/>
          <w:sz w:val="24"/>
          <w:szCs w:val="24"/>
        </w:rPr>
        <w:t>).</w:t>
      </w:r>
    </w:p>
    <w:p w14:paraId="086FAF78" w14:textId="77777777" w:rsidR="0056093A" w:rsidRPr="0056093A" w:rsidRDefault="0056093A" w:rsidP="0056093A">
      <w:pPr>
        <w:jc w:val="both"/>
        <w:rPr>
          <w:rFonts w:ascii="Times New Roman" w:hAnsi="Times New Roman"/>
          <w:sz w:val="24"/>
          <w:szCs w:val="24"/>
        </w:rPr>
      </w:pPr>
    </w:p>
    <w:p w14:paraId="3FAB351B" w14:textId="77777777" w:rsidR="0056093A" w:rsidRPr="0056093A" w:rsidRDefault="0056093A" w:rsidP="0056093A">
      <w:pPr>
        <w:jc w:val="both"/>
        <w:rPr>
          <w:rFonts w:ascii="Times New Roman" w:hAnsi="Times New Roman"/>
          <w:sz w:val="24"/>
          <w:szCs w:val="24"/>
        </w:rPr>
      </w:pPr>
    </w:p>
    <w:p w14:paraId="26213496" w14:textId="13F6E85C" w:rsidR="0056093A" w:rsidRPr="0056093A" w:rsidRDefault="00A84971" w:rsidP="0056093A">
      <w:pPr>
        <w:jc w:val="both"/>
        <w:rPr>
          <w:rFonts w:ascii="Times New Roman" w:hAnsi="Times New Roman"/>
          <w:sz w:val="24"/>
          <w:szCs w:val="24"/>
        </w:rPr>
      </w:pPr>
      <w:r>
        <w:rPr>
          <w:rFonts w:ascii="Times New Roman" w:hAnsi="Times New Roman"/>
          <w:sz w:val="24"/>
          <w:szCs w:val="24"/>
        </w:rPr>
        <w:t>11</w:t>
      </w:r>
      <w:r w:rsidR="0056093A" w:rsidRPr="0056093A">
        <w:rPr>
          <w:rFonts w:ascii="Times New Roman" w:hAnsi="Times New Roman"/>
          <w:sz w:val="24"/>
          <w:szCs w:val="24"/>
        </w:rPr>
        <w:t>.</w:t>
      </w:r>
      <w:r w:rsidR="00D379E6">
        <w:rPr>
          <w:rFonts w:ascii="Times New Roman" w:hAnsi="Times New Roman"/>
          <w:sz w:val="24"/>
          <w:szCs w:val="24"/>
        </w:rPr>
        <w:t>1</w:t>
      </w:r>
      <w:r w:rsidR="0056093A" w:rsidRPr="0056093A">
        <w:rPr>
          <w:rFonts w:ascii="Times New Roman" w:hAnsi="Times New Roman"/>
          <w:sz w:val="24"/>
          <w:szCs w:val="24"/>
        </w:rPr>
        <w:t>3</w:t>
      </w:r>
      <w:r w:rsidR="0056093A" w:rsidRPr="0056093A">
        <w:rPr>
          <w:rFonts w:ascii="Times New Roman" w:hAnsi="Times New Roman"/>
          <w:sz w:val="24"/>
          <w:szCs w:val="24"/>
        </w:rPr>
        <w:tab/>
        <w:t xml:space="preserve">The Council will </w:t>
      </w:r>
      <w:r w:rsidR="00233272">
        <w:rPr>
          <w:rFonts w:ascii="Times New Roman" w:hAnsi="Times New Roman"/>
          <w:sz w:val="24"/>
          <w:szCs w:val="24"/>
        </w:rPr>
        <w:t>notify</w:t>
      </w:r>
      <w:r w:rsidR="0056093A" w:rsidRPr="0056093A">
        <w:rPr>
          <w:rFonts w:ascii="Times New Roman" w:hAnsi="Times New Roman"/>
          <w:sz w:val="24"/>
          <w:szCs w:val="24"/>
        </w:rPr>
        <w:t xml:space="preserve"> the Police if a Waiver is terminated (</w:t>
      </w:r>
      <w:r w:rsidR="006C412F">
        <w:rPr>
          <w:rFonts w:ascii="Times New Roman" w:hAnsi="Times New Roman"/>
          <w:sz w:val="24"/>
          <w:szCs w:val="24"/>
        </w:rPr>
        <w:t xml:space="preserve">Schedule 2, </w:t>
      </w:r>
      <w:r w:rsidR="0056093A" w:rsidRPr="0056093A">
        <w:rPr>
          <w:rFonts w:ascii="Times New Roman" w:hAnsi="Times New Roman"/>
          <w:sz w:val="24"/>
          <w:szCs w:val="24"/>
        </w:rPr>
        <w:t>Paragraph 5(8)</w:t>
      </w:r>
      <w:r w:rsidR="006C412F">
        <w:rPr>
          <w:rFonts w:ascii="Times New Roman" w:hAnsi="Times New Roman"/>
          <w:sz w:val="24"/>
          <w:szCs w:val="24"/>
        </w:rPr>
        <w:t xml:space="preserve"> of the 1982 Act</w:t>
      </w:r>
      <w:r w:rsidR="0056093A" w:rsidRPr="0056093A">
        <w:rPr>
          <w:rFonts w:ascii="Times New Roman" w:hAnsi="Times New Roman"/>
          <w:sz w:val="24"/>
          <w:szCs w:val="24"/>
        </w:rPr>
        <w:t>).</w:t>
      </w:r>
    </w:p>
    <w:p w14:paraId="62EB27EC" w14:textId="77777777" w:rsidR="0056093A" w:rsidRPr="0056093A" w:rsidRDefault="0056093A" w:rsidP="0056093A">
      <w:pPr>
        <w:jc w:val="both"/>
        <w:rPr>
          <w:rFonts w:ascii="Times New Roman" w:hAnsi="Times New Roman"/>
          <w:sz w:val="24"/>
          <w:szCs w:val="24"/>
        </w:rPr>
      </w:pPr>
    </w:p>
    <w:p w14:paraId="726762DF" w14:textId="77777777" w:rsidR="0056093A" w:rsidRPr="0056093A" w:rsidRDefault="0056093A" w:rsidP="0056093A">
      <w:pPr>
        <w:jc w:val="both"/>
        <w:rPr>
          <w:rFonts w:ascii="Times New Roman" w:hAnsi="Times New Roman"/>
          <w:sz w:val="24"/>
          <w:szCs w:val="24"/>
        </w:rPr>
      </w:pPr>
    </w:p>
    <w:p w14:paraId="0348F290" w14:textId="52B1BF81" w:rsidR="0056093A" w:rsidRPr="0056093A" w:rsidRDefault="003754E0" w:rsidP="0056093A">
      <w:pPr>
        <w:pStyle w:val="Heading1"/>
        <w:rPr>
          <w:rFonts w:ascii="Times New Roman" w:hAnsi="Times New Roman" w:cs="Times New Roman"/>
          <w:sz w:val="24"/>
          <w:szCs w:val="24"/>
        </w:rPr>
      </w:pPr>
      <w:r>
        <w:rPr>
          <w:rFonts w:ascii="Times New Roman" w:hAnsi="Times New Roman" w:cs="Times New Roman"/>
          <w:sz w:val="24"/>
          <w:szCs w:val="24"/>
        </w:rPr>
        <w:t>12</w:t>
      </w:r>
      <w:r w:rsidR="0056093A" w:rsidRPr="0056093A">
        <w:rPr>
          <w:rFonts w:ascii="Times New Roman" w:hAnsi="Times New Roman" w:cs="Times New Roman"/>
          <w:sz w:val="24"/>
          <w:szCs w:val="24"/>
        </w:rPr>
        <w:t>.</w:t>
      </w:r>
      <w:r>
        <w:rPr>
          <w:rFonts w:ascii="Times New Roman" w:hAnsi="Times New Roman" w:cs="Times New Roman"/>
          <w:sz w:val="24"/>
          <w:szCs w:val="24"/>
        </w:rPr>
        <w:t xml:space="preserve"> </w:t>
      </w:r>
      <w:r w:rsidR="0056093A" w:rsidRPr="0056093A">
        <w:rPr>
          <w:rFonts w:ascii="Times New Roman" w:hAnsi="Times New Roman" w:cs="Times New Roman"/>
          <w:sz w:val="24"/>
          <w:szCs w:val="24"/>
        </w:rPr>
        <w:t>Renewal of licences</w:t>
      </w:r>
    </w:p>
    <w:p w14:paraId="208E2102" w14:textId="77777777" w:rsidR="0056093A" w:rsidRPr="0056093A" w:rsidRDefault="0056093A" w:rsidP="0056093A">
      <w:pPr>
        <w:jc w:val="both"/>
        <w:rPr>
          <w:rFonts w:ascii="Times New Roman" w:hAnsi="Times New Roman"/>
          <w:sz w:val="24"/>
          <w:szCs w:val="24"/>
        </w:rPr>
      </w:pPr>
    </w:p>
    <w:p w14:paraId="07950108" w14:textId="551D78E1" w:rsidR="0056093A" w:rsidRPr="0056093A" w:rsidRDefault="003754E0" w:rsidP="0056093A">
      <w:pPr>
        <w:jc w:val="both"/>
        <w:rPr>
          <w:rFonts w:ascii="Times New Roman" w:hAnsi="Times New Roman"/>
          <w:sz w:val="24"/>
          <w:szCs w:val="24"/>
        </w:rPr>
      </w:pPr>
      <w:r>
        <w:rPr>
          <w:rFonts w:ascii="Times New Roman" w:hAnsi="Times New Roman"/>
          <w:sz w:val="24"/>
          <w:szCs w:val="24"/>
        </w:rPr>
        <w:t>12</w:t>
      </w:r>
      <w:r w:rsidR="0056093A" w:rsidRPr="0056093A">
        <w:rPr>
          <w:rFonts w:ascii="Times New Roman" w:hAnsi="Times New Roman"/>
          <w:sz w:val="24"/>
          <w:szCs w:val="24"/>
        </w:rPr>
        <w:t>.1</w:t>
      </w:r>
      <w:r w:rsidR="0056093A" w:rsidRPr="0056093A">
        <w:rPr>
          <w:rFonts w:ascii="Times New Roman" w:hAnsi="Times New Roman"/>
          <w:sz w:val="24"/>
          <w:szCs w:val="24"/>
        </w:rPr>
        <w:tab/>
        <w:t>If the Licence</w:t>
      </w:r>
      <w:r w:rsidR="006C412F">
        <w:rPr>
          <w:rFonts w:ascii="Times New Roman" w:hAnsi="Times New Roman"/>
          <w:sz w:val="24"/>
          <w:szCs w:val="24"/>
        </w:rPr>
        <w:t xml:space="preserve"> </w:t>
      </w:r>
      <w:r w:rsidR="0056093A" w:rsidRPr="0056093A">
        <w:rPr>
          <w:rFonts w:ascii="Times New Roman" w:hAnsi="Times New Roman"/>
          <w:sz w:val="24"/>
          <w:szCs w:val="24"/>
        </w:rPr>
        <w:t xml:space="preserve">Holder applies for renewal </w:t>
      </w:r>
      <w:r w:rsidR="009B3183">
        <w:rPr>
          <w:rFonts w:ascii="Times New Roman" w:hAnsi="Times New Roman"/>
          <w:sz w:val="24"/>
          <w:szCs w:val="24"/>
        </w:rPr>
        <w:t xml:space="preserve">of an SEV licence </w:t>
      </w:r>
      <w:r w:rsidR="0056093A" w:rsidRPr="0056093A">
        <w:rPr>
          <w:rFonts w:ascii="Times New Roman" w:hAnsi="Times New Roman"/>
          <w:sz w:val="24"/>
          <w:szCs w:val="24"/>
        </w:rPr>
        <w:t xml:space="preserve">before </w:t>
      </w:r>
      <w:r w:rsidR="009B3183">
        <w:rPr>
          <w:rFonts w:ascii="Times New Roman" w:hAnsi="Times New Roman"/>
          <w:sz w:val="24"/>
          <w:szCs w:val="24"/>
        </w:rPr>
        <w:t>it</w:t>
      </w:r>
      <w:r w:rsidR="0056093A" w:rsidRPr="0056093A">
        <w:rPr>
          <w:rFonts w:ascii="Times New Roman" w:hAnsi="Times New Roman"/>
          <w:sz w:val="24"/>
          <w:szCs w:val="24"/>
        </w:rPr>
        <w:t xml:space="preserve"> expires, the Licence stays in effect until a final decision on the Application is taken by the Council (</w:t>
      </w:r>
      <w:r w:rsidR="006C412F">
        <w:rPr>
          <w:rFonts w:ascii="Times New Roman" w:hAnsi="Times New Roman"/>
          <w:sz w:val="24"/>
          <w:szCs w:val="24"/>
        </w:rPr>
        <w:t xml:space="preserve">Schedule 2, </w:t>
      </w:r>
      <w:r w:rsidR="0056093A" w:rsidRPr="0056093A">
        <w:rPr>
          <w:rFonts w:ascii="Times New Roman" w:hAnsi="Times New Roman"/>
          <w:sz w:val="24"/>
          <w:szCs w:val="24"/>
        </w:rPr>
        <w:t>Paragraph 12(3)</w:t>
      </w:r>
      <w:r w:rsidR="006C412F">
        <w:rPr>
          <w:rFonts w:ascii="Times New Roman" w:hAnsi="Times New Roman"/>
          <w:sz w:val="24"/>
          <w:szCs w:val="24"/>
        </w:rPr>
        <w:t xml:space="preserve"> of the 1982 Act</w:t>
      </w:r>
      <w:r w:rsidR="0056093A" w:rsidRPr="0056093A">
        <w:rPr>
          <w:rFonts w:ascii="Times New Roman" w:hAnsi="Times New Roman"/>
          <w:sz w:val="24"/>
          <w:szCs w:val="24"/>
        </w:rPr>
        <w:t>).</w:t>
      </w:r>
    </w:p>
    <w:p w14:paraId="7A5535F7" w14:textId="77777777" w:rsidR="0056093A" w:rsidRPr="0056093A" w:rsidRDefault="0056093A" w:rsidP="0056093A">
      <w:pPr>
        <w:jc w:val="both"/>
        <w:rPr>
          <w:rFonts w:ascii="Times New Roman" w:hAnsi="Times New Roman"/>
          <w:sz w:val="24"/>
          <w:szCs w:val="24"/>
        </w:rPr>
      </w:pPr>
    </w:p>
    <w:p w14:paraId="32044F6D" w14:textId="77777777" w:rsidR="0056093A" w:rsidRPr="0056093A" w:rsidRDefault="0056093A" w:rsidP="0056093A">
      <w:pPr>
        <w:jc w:val="both"/>
        <w:rPr>
          <w:rFonts w:ascii="Times New Roman" w:hAnsi="Times New Roman"/>
          <w:sz w:val="24"/>
          <w:szCs w:val="24"/>
        </w:rPr>
      </w:pPr>
    </w:p>
    <w:p w14:paraId="6A67C477" w14:textId="26D639B7" w:rsidR="0056093A" w:rsidRPr="0056093A" w:rsidRDefault="003754E0" w:rsidP="0056093A">
      <w:pPr>
        <w:jc w:val="both"/>
        <w:rPr>
          <w:rFonts w:ascii="Times New Roman" w:hAnsi="Times New Roman"/>
          <w:sz w:val="24"/>
          <w:szCs w:val="24"/>
        </w:rPr>
      </w:pPr>
      <w:r>
        <w:rPr>
          <w:rFonts w:ascii="Times New Roman" w:hAnsi="Times New Roman"/>
          <w:sz w:val="24"/>
          <w:szCs w:val="24"/>
        </w:rPr>
        <w:t>12</w:t>
      </w:r>
      <w:r w:rsidR="006C412F">
        <w:rPr>
          <w:rFonts w:ascii="Times New Roman" w:hAnsi="Times New Roman"/>
          <w:sz w:val="24"/>
          <w:szCs w:val="24"/>
        </w:rPr>
        <w:t>.2</w:t>
      </w:r>
      <w:r w:rsidR="0056093A" w:rsidRPr="0056093A">
        <w:rPr>
          <w:rFonts w:ascii="Times New Roman" w:hAnsi="Times New Roman"/>
          <w:sz w:val="24"/>
          <w:szCs w:val="24"/>
        </w:rPr>
        <w:tab/>
        <w:t>If the Exp</w:t>
      </w:r>
      <w:r w:rsidR="00303867">
        <w:rPr>
          <w:rFonts w:ascii="Times New Roman" w:hAnsi="Times New Roman"/>
          <w:sz w:val="24"/>
          <w:szCs w:val="24"/>
        </w:rPr>
        <w:t xml:space="preserve">iry Date passes and the Licence </w:t>
      </w:r>
      <w:r w:rsidR="0056093A" w:rsidRPr="0056093A">
        <w:rPr>
          <w:rFonts w:ascii="Times New Roman" w:hAnsi="Times New Roman"/>
          <w:sz w:val="24"/>
          <w:szCs w:val="24"/>
        </w:rPr>
        <w:t xml:space="preserve">Holder then applies for a Licence, this will be treated as an Application for a new </w:t>
      </w:r>
      <w:r w:rsidR="00BD29F2">
        <w:rPr>
          <w:rFonts w:ascii="Times New Roman" w:hAnsi="Times New Roman"/>
          <w:sz w:val="24"/>
          <w:szCs w:val="24"/>
        </w:rPr>
        <w:t>grant of l</w:t>
      </w:r>
      <w:r w:rsidR="0056093A" w:rsidRPr="0056093A">
        <w:rPr>
          <w:rFonts w:ascii="Times New Roman" w:hAnsi="Times New Roman"/>
          <w:sz w:val="24"/>
          <w:szCs w:val="24"/>
        </w:rPr>
        <w:t>icence (as opposed to an Application for the renewal of an existing Licence)</w:t>
      </w:r>
      <w:r w:rsidR="00BD29F2">
        <w:rPr>
          <w:rFonts w:ascii="Times New Roman" w:hAnsi="Times New Roman"/>
          <w:sz w:val="24"/>
          <w:szCs w:val="24"/>
        </w:rPr>
        <w:t xml:space="preserve"> unless the following conditions are met:</w:t>
      </w:r>
    </w:p>
    <w:p w14:paraId="4E2ED6AE" w14:textId="77777777" w:rsidR="0056093A" w:rsidRPr="0056093A" w:rsidRDefault="0056093A" w:rsidP="0056093A">
      <w:pPr>
        <w:jc w:val="both"/>
        <w:rPr>
          <w:rFonts w:ascii="Times New Roman" w:hAnsi="Times New Roman"/>
          <w:sz w:val="24"/>
          <w:szCs w:val="24"/>
        </w:rPr>
      </w:pPr>
    </w:p>
    <w:p w14:paraId="75EEB889" w14:textId="37B88E10" w:rsidR="0056093A" w:rsidRPr="00303867" w:rsidRDefault="0056093A" w:rsidP="00303867">
      <w:pPr>
        <w:pStyle w:val="ListParagraph"/>
        <w:numPr>
          <w:ilvl w:val="0"/>
          <w:numId w:val="19"/>
        </w:numPr>
        <w:jc w:val="both"/>
        <w:rPr>
          <w:rFonts w:ascii="Times New Roman" w:hAnsi="Times New Roman"/>
          <w:sz w:val="24"/>
          <w:szCs w:val="24"/>
        </w:rPr>
      </w:pPr>
      <w:r w:rsidRPr="00303867">
        <w:rPr>
          <w:rFonts w:ascii="Times New Roman" w:hAnsi="Times New Roman"/>
          <w:sz w:val="24"/>
          <w:szCs w:val="24"/>
        </w:rPr>
        <w:t xml:space="preserve">the Application is made no later than 28 days after the </w:t>
      </w:r>
      <w:r w:rsidR="00BD29F2">
        <w:rPr>
          <w:rFonts w:ascii="Times New Roman" w:hAnsi="Times New Roman"/>
          <w:sz w:val="24"/>
          <w:szCs w:val="24"/>
        </w:rPr>
        <w:t>e</w:t>
      </w:r>
      <w:r w:rsidRPr="00303867">
        <w:rPr>
          <w:rFonts w:ascii="Times New Roman" w:hAnsi="Times New Roman"/>
          <w:sz w:val="24"/>
          <w:szCs w:val="24"/>
        </w:rPr>
        <w:t xml:space="preserve">xpiry </w:t>
      </w:r>
      <w:r w:rsidR="00BD29F2">
        <w:rPr>
          <w:rFonts w:ascii="Times New Roman" w:hAnsi="Times New Roman"/>
          <w:sz w:val="24"/>
          <w:szCs w:val="24"/>
        </w:rPr>
        <w:t>d</w:t>
      </w:r>
      <w:r w:rsidRPr="00303867">
        <w:rPr>
          <w:rFonts w:ascii="Times New Roman" w:hAnsi="Times New Roman"/>
          <w:sz w:val="24"/>
          <w:szCs w:val="24"/>
        </w:rPr>
        <w:t>ate, and</w:t>
      </w:r>
    </w:p>
    <w:p w14:paraId="622A4C1D" w14:textId="77777777" w:rsidR="0056093A" w:rsidRPr="0056093A" w:rsidRDefault="0056093A" w:rsidP="0056093A">
      <w:pPr>
        <w:ind w:left="567"/>
        <w:jc w:val="both"/>
        <w:rPr>
          <w:rFonts w:ascii="Times New Roman" w:hAnsi="Times New Roman"/>
          <w:sz w:val="24"/>
          <w:szCs w:val="24"/>
        </w:rPr>
      </w:pPr>
    </w:p>
    <w:p w14:paraId="0BB6E78E" w14:textId="31C76D14" w:rsidR="0056093A" w:rsidRPr="00303867" w:rsidRDefault="0056093A" w:rsidP="00303867">
      <w:pPr>
        <w:pStyle w:val="ListParagraph"/>
        <w:numPr>
          <w:ilvl w:val="0"/>
          <w:numId w:val="19"/>
        </w:numPr>
        <w:jc w:val="both"/>
        <w:rPr>
          <w:rFonts w:ascii="Times New Roman" w:hAnsi="Times New Roman"/>
          <w:sz w:val="24"/>
          <w:szCs w:val="24"/>
        </w:rPr>
      </w:pPr>
      <w:r w:rsidRPr="00303867">
        <w:rPr>
          <w:rFonts w:ascii="Times New Roman" w:hAnsi="Times New Roman"/>
          <w:sz w:val="24"/>
          <w:szCs w:val="24"/>
        </w:rPr>
        <w:t xml:space="preserve">the Council is satisfied that there is good cause </w:t>
      </w:r>
      <w:r w:rsidR="00BD29F2">
        <w:rPr>
          <w:rFonts w:ascii="Times New Roman" w:hAnsi="Times New Roman"/>
          <w:sz w:val="24"/>
          <w:szCs w:val="24"/>
        </w:rPr>
        <w:t xml:space="preserve">to accept a late application </w:t>
      </w:r>
      <w:r w:rsidRPr="00303867">
        <w:rPr>
          <w:rFonts w:ascii="Times New Roman" w:hAnsi="Times New Roman"/>
          <w:sz w:val="24"/>
          <w:szCs w:val="24"/>
        </w:rPr>
        <w:t>(</w:t>
      </w:r>
      <w:r w:rsidR="00303867">
        <w:rPr>
          <w:rFonts w:ascii="Times New Roman" w:hAnsi="Times New Roman"/>
          <w:sz w:val="24"/>
          <w:szCs w:val="24"/>
        </w:rPr>
        <w:t xml:space="preserve">Schedule 2, </w:t>
      </w:r>
      <w:r w:rsidRPr="00303867">
        <w:rPr>
          <w:rFonts w:ascii="Times New Roman" w:hAnsi="Times New Roman"/>
          <w:sz w:val="24"/>
          <w:szCs w:val="24"/>
        </w:rPr>
        <w:t>Paragraph 1</w:t>
      </w:r>
      <w:r w:rsidR="00EB61FE">
        <w:rPr>
          <w:rFonts w:ascii="Times New Roman" w:hAnsi="Times New Roman"/>
          <w:sz w:val="24"/>
          <w:szCs w:val="24"/>
        </w:rPr>
        <w:t>2</w:t>
      </w:r>
      <w:r w:rsidRPr="00303867">
        <w:rPr>
          <w:rFonts w:ascii="Times New Roman" w:hAnsi="Times New Roman"/>
          <w:sz w:val="24"/>
          <w:szCs w:val="24"/>
        </w:rPr>
        <w:t>(3A)</w:t>
      </w:r>
      <w:r w:rsidR="00303867">
        <w:rPr>
          <w:rFonts w:ascii="Times New Roman" w:hAnsi="Times New Roman"/>
          <w:sz w:val="24"/>
          <w:szCs w:val="24"/>
        </w:rPr>
        <w:t xml:space="preserve"> of the 1982 Act</w:t>
      </w:r>
      <w:r w:rsidRPr="00303867">
        <w:rPr>
          <w:rFonts w:ascii="Times New Roman" w:hAnsi="Times New Roman"/>
          <w:sz w:val="24"/>
          <w:szCs w:val="24"/>
        </w:rPr>
        <w:t>).</w:t>
      </w:r>
    </w:p>
    <w:p w14:paraId="02DDDF19" w14:textId="77777777" w:rsidR="0056093A" w:rsidRPr="0056093A" w:rsidRDefault="0056093A" w:rsidP="0056093A">
      <w:pPr>
        <w:jc w:val="both"/>
        <w:rPr>
          <w:rFonts w:ascii="Times New Roman" w:hAnsi="Times New Roman"/>
          <w:sz w:val="24"/>
          <w:szCs w:val="24"/>
        </w:rPr>
      </w:pPr>
    </w:p>
    <w:p w14:paraId="14C47184" w14:textId="1B2E2FED" w:rsidR="0056093A" w:rsidRPr="0056093A" w:rsidRDefault="00BD29F2" w:rsidP="0056093A">
      <w:pPr>
        <w:jc w:val="both"/>
        <w:rPr>
          <w:rFonts w:ascii="Times New Roman" w:hAnsi="Times New Roman"/>
          <w:sz w:val="24"/>
          <w:szCs w:val="24"/>
        </w:rPr>
      </w:pPr>
      <w:r>
        <w:rPr>
          <w:rFonts w:ascii="Times New Roman" w:hAnsi="Times New Roman"/>
          <w:sz w:val="24"/>
          <w:szCs w:val="24"/>
        </w:rPr>
        <w:t xml:space="preserve">12.3    </w:t>
      </w:r>
      <w:r w:rsidR="0056093A" w:rsidRPr="0056093A">
        <w:rPr>
          <w:rFonts w:ascii="Times New Roman" w:hAnsi="Times New Roman"/>
          <w:sz w:val="24"/>
          <w:szCs w:val="24"/>
        </w:rPr>
        <w:t xml:space="preserve">The Applicant should state in writing if he/she claims there is a 'good </w:t>
      </w:r>
      <w:r w:rsidR="00FD7443">
        <w:rPr>
          <w:rFonts w:ascii="Times New Roman" w:hAnsi="Times New Roman"/>
          <w:sz w:val="24"/>
          <w:szCs w:val="24"/>
        </w:rPr>
        <w:t>reason</w:t>
      </w:r>
      <w:r w:rsidR="0056093A" w:rsidRPr="0056093A">
        <w:rPr>
          <w:rFonts w:ascii="Times New Roman" w:hAnsi="Times New Roman"/>
          <w:sz w:val="24"/>
          <w:szCs w:val="24"/>
        </w:rPr>
        <w:t>'</w:t>
      </w:r>
      <w:r w:rsidR="00303867">
        <w:rPr>
          <w:rFonts w:ascii="Times New Roman" w:hAnsi="Times New Roman"/>
          <w:sz w:val="24"/>
          <w:szCs w:val="24"/>
        </w:rPr>
        <w:t xml:space="preserve"> and provide details</w:t>
      </w:r>
      <w:r w:rsidR="0056093A" w:rsidRPr="0056093A">
        <w:rPr>
          <w:rFonts w:ascii="Times New Roman" w:hAnsi="Times New Roman"/>
          <w:sz w:val="24"/>
          <w:szCs w:val="24"/>
        </w:rPr>
        <w:t>.</w:t>
      </w:r>
    </w:p>
    <w:p w14:paraId="4F43879B" w14:textId="77777777" w:rsidR="0056093A" w:rsidRPr="0056093A" w:rsidRDefault="0056093A" w:rsidP="0056093A">
      <w:pPr>
        <w:jc w:val="both"/>
        <w:rPr>
          <w:rFonts w:ascii="Times New Roman" w:hAnsi="Times New Roman"/>
          <w:sz w:val="24"/>
          <w:szCs w:val="24"/>
        </w:rPr>
      </w:pPr>
    </w:p>
    <w:p w14:paraId="6CB62E0E" w14:textId="77777777" w:rsidR="0056093A" w:rsidRPr="0056093A" w:rsidRDefault="0056093A" w:rsidP="0056093A">
      <w:pPr>
        <w:jc w:val="both"/>
        <w:rPr>
          <w:rFonts w:ascii="Times New Roman" w:hAnsi="Times New Roman"/>
          <w:sz w:val="24"/>
          <w:szCs w:val="24"/>
        </w:rPr>
      </w:pPr>
    </w:p>
    <w:p w14:paraId="2411CCBE" w14:textId="0E13B3D9" w:rsidR="0056093A" w:rsidRPr="0056093A" w:rsidRDefault="003754E0" w:rsidP="0056093A">
      <w:pPr>
        <w:jc w:val="both"/>
        <w:rPr>
          <w:rFonts w:ascii="Times New Roman" w:hAnsi="Times New Roman"/>
          <w:sz w:val="24"/>
          <w:szCs w:val="24"/>
        </w:rPr>
      </w:pPr>
      <w:r>
        <w:rPr>
          <w:rFonts w:ascii="Times New Roman" w:hAnsi="Times New Roman"/>
          <w:sz w:val="24"/>
          <w:szCs w:val="24"/>
        </w:rPr>
        <w:t>12</w:t>
      </w:r>
      <w:r w:rsidR="0056093A" w:rsidRPr="0056093A">
        <w:rPr>
          <w:rFonts w:ascii="Times New Roman" w:hAnsi="Times New Roman"/>
          <w:sz w:val="24"/>
          <w:szCs w:val="24"/>
        </w:rPr>
        <w:t>.</w:t>
      </w:r>
      <w:r w:rsidR="00BD29F2">
        <w:rPr>
          <w:rFonts w:ascii="Times New Roman" w:hAnsi="Times New Roman"/>
          <w:sz w:val="24"/>
          <w:szCs w:val="24"/>
        </w:rPr>
        <w:t>4</w:t>
      </w:r>
      <w:r w:rsidR="0056093A" w:rsidRPr="0056093A">
        <w:rPr>
          <w:rFonts w:ascii="Times New Roman" w:hAnsi="Times New Roman"/>
          <w:sz w:val="24"/>
          <w:szCs w:val="24"/>
        </w:rPr>
        <w:tab/>
        <w:t>The procedures for a Renewal Application are the same as they a</w:t>
      </w:r>
      <w:r w:rsidR="00303867">
        <w:rPr>
          <w:rFonts w:ascii="Times New Roman" w:hAnsi="Times New Roman"/>
          <w:sz w:val="24"/>
          <w:szCs w:val="24"/>
        </w:rPr>
        <w:t xml:space="preserve">re for a New Grant of a </w:t>
      </w:r>
      <w:proofErr w:type="gramStart"/>
      <w:r w:rsidR="00303867">
        <w:rPr>
          <w:rFonts w:ascii="Times New Roman" w:hAnsi="Times New Roman"/>
          <w:sz w:val="24"/>
          <w:szCs w:val="24"/>
        </w:rPr>
        <w:t>Licence</w:t>
      </w:r>
      <w:proofErr w:type="gramEnd"/>
      <w:r w:rsidR="00BD29F2">
        <w:rPr>
          <w:rFonts w:ascii="Times New Roman" w:hAnsi="Times New Roman"/>
          <w:sz w:val="24"/>
          <w:szCs w:val="24"/>
        </w:rPr>
        <w:t xml:space="preserve"> but</w:t>
      </w:r>
      <w:r w:rsidR="0056093A" w:rsidRPr="0056093A">
        <w:rPr>
          <w:rFonts w:ascii="Times New Roman" w:hAnsi="Times New Roman"/>
          <w:sz w:val="24"/>
          <w:szCs w:val="24"/>
        </w:rPr>
        <w:t xml:space="preserve"> </w:t>
      </w:r>
      <w:r w:rsidR="00BD29F2">
        <w:rPr>
          <w:rFonts w:ascii="Times New Roman" w:hAnsi="Times New Roman"/>
          <w:sz w:val="24"/>
          <w:szCs w:val="24"/>
        </w:rPr>
        <w:t>t</w:t>
      </w:r>
      <w:r w:rsidR="0056093A" w:rsidRPr="0056093A">
        <w:rPr>
          <w:rFonts w:ascii="Times New Roman" w:hAnsi="Times New Roman"/>
          <w:sz w:val="24"/>
          <w:szCs w:val="24"/>
        </w:rPr>
        <w:t xml:space="preserve">he Licence is not guaranteed to be renewed - the Local Authority is not obliged to grant a renewal. The Council will </w:t>
      </w:r>
      <w:proofErr w:type="gramStart"/>
      <w:r w:rsidR="0056093A" w:rsidRPr="0056093A">
        <w:rPr>
          <w:rFonts w:ascii="Times New Roman" w:hAnsi="Times New Roman"/>
          <w:sz w:val="24"/>
          <w:szCs w:val="24"/>
        </w:rPr>
        <w:t>take into account</w:t>
      </w:r>
      <w:proofErr w:type="gramEnd"/>
      <w:r w:rsidR="0056093A" w:rsidRPr="0056093A">
        <w:rPr>
          <w:rFonts w:ascii="Times New Roman" w:hAnsi="Times New Roman"/>
          <w:sz w:val="24"/>
          <w:szCs w:val="24"/>
        </w:rPr>
        <w:t xml:space="preserve"> the operation of the </w:t>
      </w:r>
      <w:r w:rsidR="0056093A" w:rsidRPr="0056093A">
        <w:rPr>
          <w:rFonts w:ascii="Times New Roman" w:hAnsi="Times New Roman"/>
          <w:sz w:val="24"/>
          <w:szCs w:val="24"/>
          <w:u w:val="single"/>
        </w:rPr>
        <w:t>Premises</w:t>
      </w:r>
      <w:r w:rsidR="0056093A" w:rsidRPr="0056093A">
        <w:rPr>
          <w:rFonts w:ascii="Times New Roman" w:hAnsi="Times New Roman"/>
          <w:sz w:val="24"/>
          <w:szCs w:val="24"/>
        </w:rPr>
        <w:t xml:space="preserve"> during the Licence, and any allegations of offences and/or breaches of Licence Conditions.</w:t>
      </w:r>
    </w:p>
    <w:p w14:paraId="59E86007" w14:textId="77777777" w:rsidR="0056093A" w:rsidRPr="0056093A" w:rsidRDefault="0056093A" w:rsidP="0056093A">
      <w:pPr>
        <w:jc w:val="both"/>
        <w:rPr>
          <w:rFonts w:ascii="Times New Roman" w:hAnsi="Times New Roman"/>
          <w:sz w:val="24"/>
          <w:szCs w:val="24"/>
        </w:rPr>
      </w:pPr>
    </w:p>
    <w:p w14:paraId="42B8BF90" w14:textId="77777777" w:rsidR="0056093A" w:rsidRPr="0056093A" w:rsidRDefault="0056093A" w:rsidP="0056093A">
      <w:pPr>
        <w:jc w:val="both"/>
        <w:rPr>
          <w:rFonts w:ascii="Times New Roman" w:hAnsi="Times New Roman"/>
          <w:sz w:val="24"/>
          <w:szCs w:val="24"/>
        </w:rPr>
      </w:pPr>
    </w:p>
    <w:p w14:paraId="4499DB0B" w14:textId="41BC6548" w:rsidR="0056093A" w:rsidRPr="0056093A" w:rsidRDefault="003754E0" w:rsidP="0056093A">
      <w:pPr>
        <w:jc w:val="both"/>
        <w:rPr>
          <w:rFonts w:ascii="Times New Roman" w:hAnsi="Times New Roman"/>
          <w:sz w:val="24"/>
          <w:szCs w:val="24"/>
        </w:rPr>
      </w:pPr>
      <w:r>
        <w:rPr>
          <w:rFonts w:ascii="Times New Roman" w:hAnsi="Times New Roman"/>
          <w:sz w:val="24"/>
          <w:szCs w:val="24"/>
        </w:rPr>
        <w:lastRenderedPageBreak/>
        <w:t>12</w:t>
      </w:r>
      <w:r w:rsidR="006C412F">
        <w:rPr>
          <w:rFonts w:ascii="Times New Roman" w:hAnsi="Times New Roman"/>
          <w:sz w:val="24"/>
          <w:szCs w:val="24"/>
        </w:rPr>
        <w:t>.</w:t>
      </w:r>
      <w:r w:rsidR="0056093A" w:rsidRPr="0056093A">
        <w:rPr>
          <w:rFonts w:ascii="Times New Roman" w:hAnsi="Times New Roman"/>
          <w:sz w:val="24"/>
          <w:szCs w:val="24"/>
        </w:rPr>
        <w:t>4</w:t>
      </w:r>
      <w:r w:rsidR="0056093A" w:rsidRPr="0056093A">
        <w:rPr>
          <w:rFonts w:ascii="Times New Roman" w:hAnsi="Times New Roman"/>
          <w:sz w:val="24"/>
          <w:szCs w:val="24"/>
        </w:rPr>
        <w:tab/>
        <w:t xml:space="preserve">Unlike Applications for the grant or renewal of other types of Licence, Applications for the grant or renewal of SEV Licences will be referred to the </w:t>
      </w:r>
      <w:r w:rsidR="00303867">
        <w:rPr>
          <w:rFonts w:ascii="Times New Roman" w:hAnsi="Times New Roman"/>
          <w:sz w:val="24"/>
          <w:szCs w:val="24"/>
        </w:rPr>
        <w:t>Regulatory</w:t>
      </w:r>
      <w:r w:rsidR="0056093A" w:rsidRPr="0056093A">
        <w:rPr>
          <w:rFonts w:ascii="Times New Roman" w:hAnsi="Times New Roman"/>
          <w:sz w:val="24"/>
          <w:szCs w:val="24"/>
        </w:rPr>
        <w:t xml:space="preserve"> Committee, and Delegated Powers will not be used.</w:t>
      </w:r>
    </w:p>
    <w:p w14:paraId="5D7505C4" w14:textId="77777777" w:rsidR="0056093A" w:rsidRPr="0056093A" w:rsidRDefault="0056093A" w:rsidP="0056093A">
      <w:pPr>
        <w:jc w:val="both"/>
        <w:rPr>
          <w:rFonts w:ascii="Times New Roman" w:hAnsi="Times New Roman"/>
          <w:sz w:val="24"/>
          <w:szCs w:val="24"/>
        </w:rPr>
      </w:pPr>
    </w:p>
    <w:p w14:paraId="6D6B290F" w14:textId="77777777" w:rsidR="0056093A" w:rsidRPr="0056093A" w:rsidRDefault="0056093A" w:rsidP="0056093A">
      <w:pPr>
        <w:jc w:val="both"/>
        <w:rPr>
          <w:rFonts w:ascii="Times New Roman" w:hAnsi="Times New Roman"/>
          <w:sz w:val="24"/>
          <w:szCs w:val="24"/>
        </w:rPr>
      </w:pPr>
    </w:p>
    <w:p w14:paraId="43132421" w14:textId="77777777" w:rsidR="0056093A" w:rsidRPr="0056093A" w:rsidRDefault="0056093A" w:rsidP="0056093A">
      <w:pPr>
        <w:jc w:val="both"/>
        <w:rPr>
          <w:rFonts w:ascii="Times New Roman" w:hAnsi="Times New Roman"/>
          <w:sz w:val="24"/>
          <w:szCs w:val="24"/>
        </w:rPr>
      </w:pPr>
    </w:p>
    <w:p w14:paraId="505DCD3F" w14:textId="03B109BA" w:rsidR="0056093A" w:rsidRPr="0056093A" w:rsidRDefault="0056093A" w:rsidP="0056093A">
      <w:pPr>
        <w:pStyle w:val="Heading1"/>
        <w:rPr>
          <w:rFonts w:ascii="Times New Roman" w:hAnsi="Times New Roman" w:cs="Times New Roman"/>
          <w:sz w:val="24"/>
          <w:szCs w:val="24"/>
        </w:rPr>
      </w:pPr>
      <w:r w:rsidRPr="0056093A">
        <w:rPr>
          <w:rFonts w:ascii="Times New Roman" w:hAnsi="Times New Roman" w:cs="Times New Roman"/>
          <w:sz w:val="24"/>
          <w:szCs w:val="24"/>
        </w:rPr>
        <w:t>1</w:t>
      </w:r>
      <w:r w:rsidR="003754E0">
        <w:rPr>
          <w:rFonts w:ascii="Times New Roman" w:hAnsi="Times New Roman" w:cs="Times New Roman"/>
          <w:sz w:val="24"/>
          <w:szCs w:val="24"/>
        </w:rPr>
        <w:t>3</w:t>
      </w:r>
      <w:r w:rsidRPr="0056093A">
        <w:rPr>
          <w:rFonts w:ascii="Times New Roman" w:hAnsi="Times New Roman" w:cs="Times New Roman"/>
          <w:sz w:val="24"/>
          <w:szCs w:val="24"/>
        </w:rPr>
        <w:t>.</w:t>
      </w:r>
      <w:r w:rsidRPr="0056093A">
        <w:rPr>
          <w:rFonts w:ascii="Times New Roman" w:hAnsi="Times New Roman" w:cs="Times New Roman"/>
          <w:sz w:val="24"/>
          <w:szCs w:val="24"/>
        </w:rPr>
        <w:tab/>
        <w:t>Revocation of Licences</w:t>
      </w:r>
    </w:p>
    <w:p w14:paraId="3997B9C3" w14:textId="77777777" w:rsidR="0056093A" w:rsidRPr="0056093A" w:rsidRDefault="0056093A" w:rsidP="0056093A">
      <w:pPr>
        <w:jc w:val="both"/>
        <w:rPr>
          <w:rFonts w:ascii="Times New Roman" w:hAnsi="Times New Roman"/>
          <w:sz w:val="24"/>
          <w:szCs w:val="24"/>
        </w:rPr>
      </w:pPr>
    </w:p>
    <w:p w14:paraId="0CBE3972" w14:textId="4A787B58" w:rsidR="0056093A" w:rsidRPr="0056093A" w:rsidRDefault="001A56EE" w:rsidP="0056093A">
      <w:pPr>
        <w:jc w:val="both"/>
        <w:rPr>
          <w:rFonts w:ascii="Times New Roman" w:hAnsi="Times New Roman"/>
          <w:sz w:val="24"/>
          <w:szCs w:val="24"/>
        </w:rPr>
      </w:pPr>
      <w:r>
        <w:rPr>
          <w:rFonts w:ascii="Times New Roman" w:hAnsi="Times New Roman"/>
          <w:sz w:val="24"/>
          <w:szCs w:val="24"/>
        </w:rPr>
        <w:t>1</w:t>
      </w:r>
      <w:r w:rsidR="003754E0">
        <w:rPr>
          <w:rFonts w:ascii="Times New Roman" w:hAnsi="Times New Roman"/>
          <w:sz w:val="24"/>
          <w:szCs w:val="24"/>
        </w:rPr>
        <w:t>3</w:t>
      </w:r>
      <w:r>
        <w:rPr>
          <w:rFonts w:ascii="Times New Roman" w:hAnsi="Times New Roman"/>
          <w:sz w:val="24"/>
          <w:szCs w:val="24"/>
        </w:rPr>
        <w:t xml:space="preserve">.1 </w:t>
      </w:r>
      <w:r w:rsidR="0056093A" w:rsidRPr="0056093A">
        <w:rPr>
          <w:rFonts w:ascii="Times New Roman" w:hAnsi="Times New Roman"/>
          <w:sz w:val="24"/>
          <w:szCs w:val="24"/>
        </w:rPr>
        <w:t xml:space="preserve">Under </w:t>
      </w:r>
      <w:r w:rsidR="009564DB">
        <w:rPr>
          <w:rFonts w:ascii="Times New Roman" w:hAnsi="Times New Roman"/>
          <w:sz w:val="24"/>
          <w:szCs w:val="24"/>
        </w:rPr>
        <w:t xml:space="preserve">Schedule 2, </w:t>
      </w:r>
      <w:r w:rsidR="0056093A" w:rsidRPr="0056093A">
        <w:rPr>
          <w:rFonts w:ascii="Times New Roman" w:hAnsi="Times New Roman"/>
          <w:sz w:val="24"/>
          <w:szCs w:val="24"/>
        </w:rPr>
        <w:t>Paragraph 13</w:t>
      </w:r>
      <w:r w:rsidR="009564DB">
        <w:rPr>
          <w:rFonts w:ascii="Times New Roman" w:hAnsi="Times New Roman"/>
          <w:sz w:val="24"/>
          <w:szCs w:val="24"/>
        </w:rPr>
        <w:t xml:space="preserve"> of the 1982 Act</w:t>
      </w:r>
      <w:r w:rsidR="0056093A" w:rsidRPr="0056093A">
        <w:rPr>
          <w:rFonts w:ascii="Times New Roman" w:hAnsi="Times New Roman"/>
          <w:sz w:val="24"/>
          <w:szCs w:val="24"/>
        </w:rPr>
        <w:t>, the Council may at any time revoke a Licence under this Schedule</w:t>
      </w:r>
      <w:r w:rsidR="00BD29F2">
        <w:rPr>
          <w:rFonts w:ascii="Times New Roman" w:hAnsi="Times New Roman"/>
          <w:sz w:val="24"/>
          <w:szCs w:val="24"/>
        </w:rPr>
        <w:t xml:space="preserve"> on the basis that</w:t>
      </w:r>
      <w:r w:rsidR="0056093A" w:rsidRPr="0056093A">
        <w:rPr>
          <w:rFonts w:ascii="Times New Roman" w:hAnsi="Times New Roman"/>
          <w:sz w:val="24"/>
          <w:szCs w:val="24"/>
        </w:rPr>
        <w:t>—</w:t>
      </w:r>
    </w:p>
    <w:p w14:paraId="78AE8874" w14:textId="77777777" w:rsidR="0056093A" w:rsidRPr="0056093A" w:rsidRDefault="0056093A" w:rsidP="0056093A">
      <w:pPr>
        <w:jc w:val="both"/>
        <w:rPr>
          <w:rFonts w:ascii="Times New Roman" w:hAnsi="Times New Roman"/>
          <w:sz w:val="24"/>
          <w:szCs w:val="24"/>
        </w:rPr>
      </w:pPr>
    </w:p>
    <w:p w14:paraId="5AB5B344" w14:textId="1C46AB29"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 xml:space="preserve">if any of the "Mandatory Ground of Refusal" (see Annex </w:t>
      </w:r>
      <w:r w:rsidR="00EB61FE">
        <w:rPr>
          <w:rFonts w:ascii="Times New Roman" w:hAnsi="Times New Roman"/>
          <w:sz w:val="24"/>
          <w:szCs w:val="24"/>
        </w:rPr>
        <w:t>E</w:t>
      </w:r>
      <w:r w:rsidRPr="0056093A">
        <w:rPr>
          <w:rFonts w:ascii="Times New Roman" w:hAnsi="Times New Roman"/>
          <w:sz w:val="24"/>
          <w:szCs w:val="24"/>
        </w:rPr>
        <w:t>- "</w:t>
      </w:r>
      <w:r w:rsidR="00500842">
        <w:rPr>
          <w:rFonts w:ascii="Times New Roman" w:hAnsi="Times New Roman"/>
          <w:sz w:val="24"/>
          <w:szCs w:val="24"/>
        </w:rPr>
        <w:t>Statutory Criteria</w:t>
      </w:r>
      <w:r w:rsidRPr="0056093A">
        <w:rPr>
          <w:rFonts w:ascii="Times New Roman" w:hAnsi="Times New Roman"/>
          <w:sz w:val="24"/>
          <w:szCs w:val="24"/>
        </w:rPr>
        <w:t xml:space="preserve">") </w:t>
      </w:r>
      <w:proofErr w:type="gramStart"/>
      <w:r w:rsidRPr="0056093A">
        <w:rPr>
          <w:rFonts w:ascii="Times New Roman" w:hAnsi="Times New Roman"/>
          <w:sz w:val="24"/>
          <w:szCs w:val="24"/>
        </w:rPr>
        <w:t>apply;</w:t>
      </w:r>
      <w:proofErr w:type="gramEnd"/>
    </w:p>
    <w:p w14:paraId="07AB0B8D" w14:textId="77777777" w:rsidR="0056093A" w:rsidRPr="0056093A" w:rsidRDefault="0056093A" w:rsidP="0056093A">
      <w:pPr>
        <w:ind w:left="567"/>
        <w:jc w:val="both"/>
        <w:rPr>
          <w:rFonts w:ascii="Times New Roman" w:hAnsi="Times New Roman"/>
          <w:sz w:val="24"/>
          <w:szCs w:val="24"/>
        </w:rPr>
      </w:pPr>
    </w:p>
    <w:p w14:paraId="47E6DD84"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 xml:space="preserve">if, in their opinion, any of the grounds relating to the </w:t>
      </w:r>
      <w:r w:rsidR="009564DB">
        <w:rPr>
          <w:rFonts w:ascii="Times New Roman" w:hAnsi="Times New Roman"/>
          <w:sz w:val="24"/>
          <w:szCs w:val="24"/>
        </w:rPr>
        <w:t xml:space="preserve">suitability of the Licence </w:t>
      </w:r>
      <w:r w:rsidRPr="0056093A">
        <w:rPr>
          <w:rFonts w:ascii="Times New Roman" w:hAnsi="Times New Roman"/>
          <w:sz w:val="24"/>
          <w:szCs w:val="24"/>
        </w:rPr>
        <w:t xml:space="preserve">Holder or anyone involved with the Licence </w:t>
      </w:r>
      <w:proofErr w:type="gramStart"/>
      <w:r w:rsidRPr="0056093A">
        <w:rPr>
          <w:rFonts w:ascii="Times New Roman" w:hAnsi="Times New Roman"/>
          <w:sz w:val="24"/>
          <w:szCs w:val="24"/>
        </w:rPr>
        <w:t>apply;</w:t>
      </w:r>
      <w:proofErr w:type="gramEnd"/>
    </w:p>
    <w:p w14:paraId="7ECCDAC1" w14:textId="77777777" w:rsidR="0056093A" w:rsidRPr="0056093A" w:rsidRDefault="0056093A" w:rsidP="0056093A">
      <w:pPr>
        <w:ind w:left="567"/>
        <w:jc w:val="both"/>
        <w:rPr>
          <w:rFonts w:ascii="Times New Roman" w:hAnsi="Times New Roman"/>
          <w:sz w:val="24"/>
          <w:szCs w:val="24"/>
        </w:rPr>
      </w:pPr>
    </w:p>
    <w:p w14:paraId="13F11B19"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(c)</w:t>
      </w:r>
      <w:r w:rsidRPr="0056093A">
        <w:rPr>
          <w:rFonts w:ascii="Times New Roman" w:hAnsi="Times New Roman"/>
          <w:sz w:val="24"/>
          <w:szCs w:val="24"/>
        </w:rPr>
        <w:tab/>
        <w:t>if a condition of the Licence has been contravened.</w:t>
      </w:r>
    </w:p>
    <w:p w14:paraId="105EEE9F" w14:textId="763FFE6A" w:rsidR="003E3766" w:rsidRDefault="003E3766" w:rsidP="0092695E">
      <w:pPr>
        <w:rPr>
          <w:rFonts w:ascii="Times New Roman" w:hAnsi="Times New Roman"/>
          <w:sz w:val="24"/>
          <w:szCs w:val="24"/>
        </w:rPr>
      </w:pPr>
    </w:p>
    <w:p w14:paraId="10101502" w14:textId="77777777" w:rsidR="0092695E" w:rsidRDefault="0092695E" w:rsidP="0092695E">
      <w:pPr>
        <w:rPr>
          <w:rFonts w:ascii="Times New Roman" w:hAnsi="Times New Roman"/>
          <w:b/>
          <w:sz w:val="24"/>
          <w:szCs w:val="24"/>
          <w:u w:val="single"/>
        </w:rPr>
      </w:pPr>
    </w:p>
    <w:p w14:paraId="5A60B5C0" w14:textId="77777777" w:rsidR="0056272B" w:rsidRDefault="0056272B" w:rsidP="0056093A">
      <w:pPr>
        <w:jc w:val="center"/>
        <w:rPr>
          <w:rFonts w:ascii="Times New Roman" w:hAnsi="Times New Roman"/>
          <w:b/>
          <w:sz w:val="24"/>
          <w:szCs w:val="24"/>
          <w:u w:val="single"/>
        </w:rPr>
      </w:pPr>
    </w:p>
    <w:p w14:paraId="120B9D40" w14:textId="77777777" w:rsidR="0056272B" w:rsidRDefault="0056272B" w:rsidP="0056093A">
      <w:pPr>
        <w:jc w:val="center"/>
        <w:rPr>
          <w:rFonts w:ascii="Times New Roman" w:hAnsi="Times New Roman"/>
          <w:b/>
          <w:sz w:val="24"/>
          <w:szCs w:val="24"/>
          <w:u w:val="single"/>
        </w:rPr>
      </w:pPr>
    </w:p>
    <w:p w14:paraId="20B82A17" w14:textId="77777777" w:rsidR="0056272B" w:rsidRDefault="0056272B" w:rsidP="0056093A">
      <w:pPr>
        <w:jc w:val="center"/>
        <w:rPr>
          <w:rFonts w:ascii="Times New Roman" w:hAnsi="Times New Roman"/>
          <w:b/>
          <w:sz w:val="24"/>
          <w:szCs w:val="24"/>
          <w:u w:val="single"/>
        </w:rPr>
      </w:pPr>
    </w:p>
    <w:p w14:paraId="57CEF240" w14:textId="77777777" w:rsidR="0056272B" w:rsidRDefault="0056272B" w:rsidP="0056093A">
      <w:pPr>
        <w:jc w:val="center"/>
        <w:rPr>
          <w:rFonts w:ascii="Times New Roman" w:hAnsi="Times New Roman"/>
          <w:b/>
          <w:sz w:val="24"/>
          <w:szCs w:val="24"/>
          <w:u w:val="single"/>
        </w:rPr>
      </w:pPr>
    </w:p>
    <w:p w14:paraId="10DDFF1D" w14:textId="77777777" w:rsidR="0056272B" w:rsidRDefault="0056272B" w:rsidP="0056093A">
      <w:pPr>
        <w:jc w:val="center"/>
        <w:rPr>
          <w:rFonts w:ascii="Times New Roman" w:hAnsi="Times New Roman"/>
          <w:b/>
          <w:sz w:val="24"/>
          <w:szCs w:val="24"/>
          <w:u w:val="single"/>
        </w:rPr>
      </w:pPr>
    </w:p>
    <w:p w14:paraId="5F263A46" w14:textId="77777777" w:rsidR="0056272B" w:rsidRDefault="0056272B" w:rsidP="0056093A">
      <w:pPr>
        <w:jc w:val="center"/>
        <w:rPr>
          <w:rFonts w:ascii="Times New Roman" w:hAnsi="Times New Roman"/>
          <w:b/>
          <w:sz w:val="24"/>
          <w:szCs w:val="24"/>
          <w:u w:val="single"/>
        </w:rPr>
      </w:pPr>
    </w:p>
    <w:p w14:paraId="202B6CE4" w14:textId="77777777" w:rsidR="0056272B" w:rsidRDefault="0056272B" w:rsidP="0056093A">
      <w:pPr>
        <w:jc w:val="center"/>
        <w:rPr>
          <w:rFonts w:ascii="Times New Roman" w:hAnsi="Times New Roman"/>
          <w:b/>
          <w:sz w:val="24"/>
          <w:szCs w:val="24"/>
          <w:u w:val="single"/>
        </w:rPr>
      </w:pPr>
    </w:p>
    <w:p w14:paraId="58F1C573" w14:textId="77777777" w:rsidR="0056272B" w:rsidRDefault="0056272B" w:rsidP="0056093A">
      <w:pPr>
        <w:jc w:val="center"/>
        <w:rPr>
          <w:rFonts w:ascii="Times New Roman" w:hAnsi="Times New Roman"/>
          <w:b/>
          <w:sz w:val="24"/>
          <w:szCs w:val="24"/>
          <w:u w:val="single"/>
        </w:rPr>
      </w:pPr>
    </w:p>
    <w:p w14:paraId="3D46781F" w14:textId="77777777" w:rsidR="0056272B" w:rsidRDefault="0056272B" w:rsidP="0056093A">
      <w:pPr>
        <w:jc w:val="center"/>
        <w:rPr>
          <w:rFonts w:ascii="Times New Roman" w:hAnsi="Times New Roman"/>
          <w:b/>
          <w:sz w:val="24"/>
          <w:szCs w:val="24"/>
          <w:u w:val="single"/>
        </w:rPr>
      </w:pPr>
    </w:p>
    <w:p w14:paraId="31D0AD89" w14:textId="77777777" w:rsidR="0056272B" w:rsidRDefault="0056272B" w:rsidP="0056093A">
      <w:pPr>
        <w:jc w:val="center"/>
        <w:rPr>
          <w:rFonts w:ascii="Times New Roman" w:hAnsi="Times New Roman"/>
          <w:b/>
          <w:sz w:val="24"/>
          <w:szCs w:val="24"/>
          <w:u w:val="single"/>
        </w:rPr>
      </w:pPr>
    </w:p>
    <w:p w14:paraId="28DC9420" w14:textId="77777777" w:rsidR="0056272B" w:rsidRDefault="0056272B" w:rsidP="0056093A">
      <w:pPr>
        <w:jc w:val="center"/>
        <w:rPr>
          <w:rFonts w:ascii="Times New Roman" w:hAnsi="Times New Roman"/>
          <w:b/>
          <w:sz w:val="24"/>
          <w:szCs w:val="24"/>
          <w:u w:val="single"/>
        </w:rPr>
      </w:pPr>
    </w:p>
    <w:p w14:paraId="644407E8" w14:textId="77777777" w:rsidR="0056272B" w:rsidRDefault="0056272B" w:rsidP="0056093A">
      <w:pPr>
        <w:jc w:val="center"/>
        <w:rPr>
          <w:rFonts w:ascii="Times New Roman" w:hAnsi="Times New Roman"/>
          <w:b/>
          <w:sz w:val="24"/>
          <w:szCs w:val="24"/>
          <w:u w:val="single"/>
        </w:rPr>
      </w:pPr>
    </w:p>
    <w:p w14:paraId="3D2EE4D7" w14:textId="77777777" w:rsidR="0056272B" w:rsidRDefault="0056272B" w:rsidP="0056093A">
      <w:pPr>
        <w:jc w:val="center"/>
        <w:rPr>
          <w:rFonts w:ascii="Times New Roman" w:hAnsi="Times New Roman"/>
          <w:b/>
          <w:sz w:val="24"/>
          <w:szCs w:val="24"/>
          <w:u w:val="single"/>
        </w:rPr>
      </w:pPr>
    </w:p>
    <w:p w14:paraId="7088B795" w14:textId="77777777" w:rsidR="0056272B" w:rsidRDefault="0056272B" w:rsidP="0056093A">
      <w:pPr>
        <w:jc w:val="center"/>
        <w:rPr>
          <w:rFonts w:ascii="Times New Roman" w:hAnsi="Times New Roman"/>
          <w:b/>
          <w:sz w:val="24"/>
          <w:szCs w:val="24"/>
          <w:u w:val="single"/>
        </w:rPr>
      </w:pPr>
    </w:p>
    <w:p w14:paraId="062220ED" w14:textId="77777777" w:rsidR="0056272B" w:rsidRDefault="0056272B" w:rsidP="0056093A">
      <w:pPr>
        <w:jc w:val="center"/>
        <w:rPr>
          <w:rFonts w:ascii="Times New Roman" w:hAnsi="Times New Roman"/>
          <w:b/>
          <w:sz w:val="24"/>
          <w:szCs w:val="24"/>
          <w:u w:val="single"/>
        </w:rPr>
      </w:pPr>
    </w:p>
    <w:p w14:paraId="07304916" w14:textId="77777777" w:rsidR="0056272B" w:rsidRDefault="0056272B" w:rsidP="0056093A">
      <w:pPr>
        <w:jc w:val="center"/>
        <w:rPr>
          <w:rFonts w:ascii="Times New Roman" w:hAnsi="Times New Roman"/>
          <w:b/>
          <w:sz w:val="24"/>
          <w:szCs w:val="24"/>
          <w:u w:val="single"/>
        </w:rPr>
      </w:pPr>
    </w:p>
    <w:p w14:paraId="10C4EAB6" w14:textId="77777777" w:rsidR="0056272B" w:rsidRDefault="0056272B" w:rsidP="0056093A">
      <w:pPr>
        <w:jc w:val="center"/>
        <w:rPr>
          <w:rFonts w:ascii="Times New Roman" w:hAnsi="Times New Roman"/>
          <w:b/>
          <w:sz w:val="24"/>
          <w:szCs w:val="24"/>
          <w:u w:val="single"/>
        </w:rPr>
      </w:pPr>
    </w:p>
    <w:p w14:paraId="0802B325" w14:textId="77777777" w:rsidR="0056272B" w:rsidRDefault="0056272B" w:rsidP="0056093A">
      <w:pPr>
        <w:jc w:val="center"/>
        <w:rPr>
          <w:rFonts w:ascii="Times New Roman" w:hAnsi="Times New Roman"/>
          <w:b/>
          <w:sz w:val="24"/>
          <w:szCs w:val="24"/>
          <w:u w:val="single"/>
        </w:rPr>
      </w:pPr>
    </w:p>
    <w:p w14:paraId="7D3883CC" w14:textId="77777777" w:rsidR="0056272B" w:rsidRDefault="0056272B" w:rsidP="0056093A">
      <w:pPr>
        <w:jc w:val="center"/>
        <w:rPr>
          <w:rFonts w:ascii="Times New Roman" w:hAnsi="Times New Roman"/>
          <w:b/>
          <w:sz w:val="24"/>
          <w:szCs w:val="24"/>
          <w:u w:val="single"/>
        </w:rPr>
      </w:pPr>
    </w:p>
    <w:p w14:paraId="35E01424" w14:textId="77777777" w:rsidR="0056272B" w:rsidRDefault="0056272B" w:rsidP="0056093A">
      <w:pPr>
        <w:jc w:val="center"/>
        <w:rPr>
          <w:rFonts w:ascii="Times New Roman" w:hAnsi="Times New Roman"/>
          <w:b/>
          <w:sz w:val="24"/>
          <w:szCs w:val="24"/>
          <w:u w:val="single"/>
        </w:rPr>
      </w:pPr>
    </w:p>
    <w:p w14:paraId="4DE0813B" w14:textId="77777777" w:rsidR="0056272B" w:rsidRDefault="0056272B" w:rsidP="0056093A">
      <w:pPr>
        <w:jc w:val="center"/>
        <w:rPr>
          <w:rFonts w:ascii="Times New Roman" w:hAnsi="Times New Roman"/>
          <w:b/>
          <w:sz w:val="24"/>
          <w:szCs w:val="24"/>
          <w:u w:val="single"/>
        </w:rPr>
      </w:pPr>
    </w:p>
    <w:p w14:paraId="5089C507" w14:textId="77777777" w:rsidR="0056272B" w:rsidRDefault="0056272B" w:rsidP="0056093A">
      <w:pPr>
        <w:jc w:val="center"/>
        <w:rPr>
          <w:rFonts w:ascii="Times New Roman" w:hAnsi="Times New Roman"/>
          <w:b/>
          <w:sz w:val="24"/>
          <w:szCs w:val="24"/>
          <w:u w:val="single"/>
        </w:rPr>
      </w:pPr>
    </w:p>
    <w:p w14:paraId="6EE86540" w14:textId="77777777" w:rsidR="0056272B" w:rsidRDefault="0056272B" w:rsidP="0056093A">
      <w:pPr>
        <w:jc w:val="center"/>
        <w:rPr>
          <w:rFonts w:ascii="Times New Roman" w:hAnsi="Times New Roman"/>
          <w:b/>
          <w:sz w:val="24"/>
          <w:szCs w:val="24"/>
          <w:u w:val="single"/>
        </w:rPr>
      </w:pPr>
    </w:p>
    <w:p w14:paraId="4E01E4AE" w14:textId="77777777" w:rsidR="0056272B" w:rsidRDefault="0056272B" w:rsidP="0056093A">
      <w:pPr>
        <w:jc w:val="center"/>
        <w:rPr>
          <w:rFonts w:ascii="Times New Roman" w:hAnsi="Times New Roman"/>
          <w:b/>
          <w:sz w:val="24"/>
          <w:szCs w:val="24"/>
          <w:u w:val="single"/>
        </w:rPr>
      </w:pPr>
    </w:p>
    <w:p w14:paraId="02EB61F9" w14:textId="77777777" w:rsidR="0056272B" w:rsidRDefault="0056272B" w:rsidP="0056093A">
      <w:pPr>
        <w:jc w:val="center"/>
        <w:rPr>
          <w:rFonts w:ascii="Times New Roman" w:hAnsi="Times New Roman"/>
          <w:b/>
          <w:sz w:val="24"/>
          <w:szCs w:val="24"/>
          <w:u w:val="single"/>
        </w:rPr>
      </w:pPr>
    </w:p>
    <w:p w14:paraId="58904A21" w14:textId="77777777" w:rsidR="0056272B" w:rsidRDefault="0056272B" w:rsidP="0056093A">
      <w:pPr>
        <w:jc w:val="center"/>
        <w:rPr>
          <w:rFonts w:ascii="Times New Roman" w:hAnsi="Times New Roman"/>
          <w:b/>
          <w:sz w:val="24"/>
          <w:szCs w:val="24"/>
          <w:u w:val="single"/>
        </w:rPr>
      </w:pPr>
    </w:p>
    <w:p w14:paraId="5A44349A" w14:textId="77777777" w:rsidR="0056272B" w:rsidRDefault="0056272B" w:rsidP="0056093A">
      <w:pPr>
        <w:jc w:val="center"/>
        <w:rPr>
          <w:rFonts w:ascii="Times New Roman" w:hAnsi="Times New Roman"/>
          <w:b/>
          <w:sz w:val="24"/>
          <w:szCs w:val="24"/>
          <w:u w:val="single"/>
        </w:rPr>
      </w:pPr>
    </w:p>
    <w:p w14:paraId="52BE5909" w14:textId="77777777" w:rsidR="0056272B" w:rsidRDefault="0056272B" w:rsidP="0056093A">
      <w:pPr>
        <w:jc w:val="center"/>
        <w:rPr>
          <w:rFonts w:ascii="Times New Roman" w:hAnsi="Times New Roman"/>
          <w:b/>
          <w:sz w:val="24"/>
          <w:szCs w:val="24"/>
          <w:u w:val="single"/>
        </w:rPr>
      </w:pPr>
    </w:p>
    <w:p w14:paraId="71A6A3D3" w14:textId="77777777" w:rsidR="0056272B" w:rsidRDefault="0056272B" w:rsidP="0056093A">
      <w:pPr>
        <w:jc w:val="center"/>
        <w:rPr>
          <w:rFonts w:ascii="Times New Roman" w:hAnsi="Times New Roman"/>
          <w:b/>
          <w:sz w:val="24"/>
          <w:szCs w:val="24"/>
          <w:u w:val="single"/>
        </w:rPr>
      </w:pPr>
    </w:p>
    <w:p w14:paraId="752730CA" w14:textId="77777777" w:rsidR="0056272B" w:rsidRDefault="0056272B" w:rsidP="0056093A">
      <w:pPr>
        <w:jc w:val="center"/>
        <w:rPr>
          <w:rFonts w:ascii="Times New Roman" w:hAnsi="Times New Roman"/>
          <w:b/>
          <w:sz w:val="24"/>
          <w:szCs w:val="24"/>
          <w:u w:val="single"/>
        </w:rPr>
      </w:pPr>
    </w:p>
    <w:p w14:paraId="2103252B" w14:textId="77777777" w:rsidR="0056272B" w:rsidRDefault="0056272B" w:rsidP="0056093A">
      <w:pPr>
        <w:jc w:val="center"/>
        <w:rPr>
          <w:rFonts w:ascii="Times New Roman" w:hAnsi="Times New Roman"/>
          <w:b/>
          <w:sz w:val="24"/>
          <w:szCs w:val="24"/>
          <w:u w:val="single"/>
        </w:rPr>
      </w:pPr>
    </w:p>
    <w:p w14:paraId="24AA67F5" w14:textId="77777777" w:rsidR="0056272B" w:rsidRDefault="0056272B" w:rsidP="0056093A">
      <w:pPr>
        <w:jc w:val="center"/>
        <w:rPr>
          <w:rFonts w:ascii="Times New Roman" w:hAnsi="Times New Roman"/>
          <w:b/>
          <w:sz w:val="24"/>
          <w:szCs w:val="24"/>
          <w:u w:val="single"/>
        </w:rPr>
      </w:pPr>
    </w:p>
    <w:p w14:paraId="4705AEEB" w14:textId="77777777" w:rsidR="0056272B" w:rsidRDefault="0056272B" w:rsidP="0056093A">
      <w:pPr>
        <w:jc w:val="center"/>
        <w:rPr>
          <w:rFonts w:ascii="Times New Roman" w:hAnsi="Times New Roman"/>
          <w:b/>
          <w:sz w:val="24"/>
          <w:szCs w:val="24"/>
          <w:u w:val="single"/>
        </w:rPr>
      </w:pPr>
    </w:p>
    <w:p w14:paraId="6586AE14" w14:textId="77777777" w:rsidR="0056272B" w:rsidRDefault="0056272B" w:rsidP="0056093A">
      <w:pPr>
        <w:jc w:val="center"/>
        <w:rPr>
          <w:rFonts w:ascii="Times New Roman" w:hAnsi="Times New Roman"/>
          <w:b/>
          <w:sz w:val="24"/>
          <w:szCs w:val="24"/>
          <w:u w:val="single"/>
        </w:rPr>
      </w:pPr>
    </w:p>
    <w:p w14:paraId="4605D963" w14:textId="77777777" w:rsidR="0056272B" w:rsidRDefault="0056272B" w:rsidP="0056093A">
      <w:pPr>
        <w:jc w:val="center"/>
        <w:rPr>
          <w:rFonts w:ascii="Times New Roman" w:hAnsi="Times New Roman"/>
          <w:b/>
          <w:sz w:val="24"/>
          <w:szCs w:val="24"/>
          <w:u w:val="single"/>
        </w:rPr>
      </w:pPr>
    </w:p>
    <w:p w14:paraId="02F11CC5" w14:textId="77777777" w:rsidR="00BD29F2" w:rsidRDefault="00BD29F2" w:rsidP="0056093A">
      <w:pPr>
        <w:jc w:val="center"/>
        <w:rPr>
          <w:rFonts w:ascii="Times New Roman" w:hAnsi="Times New Roman"/>
          <w:b/>
          <w:sz w:val="24"/>
          <w:szCs w:val="24"/>
          <w:u w:val="single"/>
        </w:rPr>
      </w:pPr>
    </w:p>
    <w:p w14:paraId="24F50A6D" w14:textId="6B0175B5" w:rsidR="0056093A" w:rsidRDefault="0056093A" w:rsidP="0056093A">
      <w:pPr>
        <w:jc w:val="center"/>
        <w:rPr>
          <w:rFonts w:ascii="Times New Roman" w:hAnsi="Times New Roman"/>
          <w:b/>
          <w:sz w:val="24"/>
          <w:szCs w:val="24"/>
          <w:u w:val="single"/>
        </w:rPr>
      </w:pPr>
    </w:p>
    <w:p w14:paraId="41E9EB06" w14:textId="45EA216B" w:rsidR="00763378" w:rsidRDefault="00763378" w:rsidP="0056093A">
      <w:pPr>
        <w:jc w:val="center"/>
        <w:rPr>
          <w:rFonts w:ascii="Times New Roman" w:hAnsi="Times New Roman"/>
          <w:b/>
          <w:sz w:val="24"/>
          <w:szCs w:val="24"/>
          <w:u w:val="single"/>
        </w:rPr>
      </w:pPr>
    </w:p>
    <w:p w14:paraId="2BD82AA3" w14:textId="77777777" w:rsidR="003E04EF" w:rsidRDefault="003E04EF" w:rsidP="00763378">
      <w:pPr>
        <w:pStyle w:val="Heading1"/>
        <w:rPr>
          <w:rFonts w:ascii="Times New Roman" w:hAnsi="Times New Roman" w:cs="Times New Roman"/>
          <w:sz w:val="24"/>
          <w:szCs w:val="24"/>
        </w:rPr>
      </w:pPr>
    </w:p>
    <w:p w14:paraId="57384E47" w14:textId="77777777" w:rsidR="003E04EF" w:rsidRDefault="003E04EF" w:rsidP="00763378">
      <w:pPr>
        <w:pStyle w:val="Heading1"/>
        <w:rPr>
          <w:rFonts w:ascii="Times New Roman" w:hAnsi="Times New Roman" w:cs="Times New Roman"/>
          <w:sz w:val="24"/>
          <w:szCs w:val="24"/>
        </w:rPr>
      </w:pPr>
    </w:p>
    <w:p w14:paraId="2FFAE906" w14:textId="77777777" w:rsidR="003E04EF" w:rsidRDefault="003E04EF" w:rsidP="00763378">
      <w:pPr>
        <w:pStyle w:val="Heading1"/>
        <w:rPr>
          <w:rFonts w:ascii="Times New Roman" w:hAnsi="Times New Roman" w:cs="Times New Roman"/>
          <w:sz w:val="24"/>
          <w:szCs w:val="24"/>
        </w:rPr>
      </w:pPr>
    </w:p>
    <w:p w14:paraId="3687710C" w14:textId="77777777" w:rsidR="003E04EF" w:rsidRDefault="003E04EF" w:rsidP="00763378">
      <w:pPr>
        <w:pStyle w:val="Heading1"/>
        <w:rPr>
          <w:rFonts w:ascii="Times New Roman" w:hAnsi="Times New Roman" w:cs="Times New Roman"/>
          <w:sz w:val="24"/>
          <w:szCs w:val="24"/>
        </w:rPr>
      </w:pPr>
    </w:p>
    <w:p w14:paraId="37DB53B4" w14:textId="77777777" w:rsidR="003E04EF" w:rsidRDefault="003E04EF" w:rsidP="00763378">
      <w:pPr>
        <w:pStyle w:val="Heading1"/>
        <w:rPr>
          <w:rFonts w:ascii="Times New Roman" w:hAnsi="Times New Roman" w:cs="Times New Roman"/>
          <w:sz w:val="24"/>
          <w:szCs w:val="24"/>
        </w:rPr>
      </w:pPr>
    </w:p>
    <w:p w14:paraId="5759518C" w14:textId="0508A62A" w:rsidR="00763378" w:rsidRPr="0056093A" w:rsidRDefault="00763378" w:rsidP="00763378">
      <w:pPr>
        <w:pStyle w:val="Heading1"/>
        <w:rPr>
          <w:rFonts w:ascii="Times New Roman" w:hAnsi="Times New Roman" w:cs="Times New Roman"/>
          <w:sz w:val="24"/>
          <w:szCs w:val="24"/>
        </w:rPr>
      </w:pPr>
      <w:r w:rsidRPr="0056093A">
        <w:rPr>
          <w:rFonts w:ascii="Times New Roman" w:hAnsi="Times New Roman" w:cs="Times New Roman"/>
          <w:sz w:val="24"/>
          <w:szCs w:val="24"/>
        </w:rPr>
        <w:t xml:space="preserve">Annex </w:t>
      </w:r>
      <w:r>
        <w:rPr>
          <w:rFonts w:ascii="Times New Roman" w:hAnsi="Times New Roman" w:cs="Times New Roman"/>
          <w:sz w:val="24"/>
          <w:szCs w:val="24"/>
        </w:rPr>
        <w:t>A</w:t>
      </w:r>
      <w:r w:rsidRPr="0056093A">
        <w:rPr>
          <w:rFonts w:ascii="Times New Roman" w:hAnsi="Times New Roman" w:cs="Times New Roman"/>
          <w:sz w:val="24"/>
          <w:szCs w:val="24"/>
        </w:rPr>
        <w:t xml:space="preserve"> - Definitions</w:t>
      </w:r>
    </w:p>
    <w:p w14:paraId="189A4BF7" w14:textId="77777777" w:rsidR="00763378" w:rsidRPr="0056093A" w:rsidRDefault="00763378" w:rsidP="00763378">
      <w:pPr>
        <w:jc w:val="both"/>
        <w:rPr>
          <w:rFonts w:ascii="Times New Roman" w:hAnsi="Times New Roman"/>
          <w:sz w:val="24"/>
          <w:szCs w:val="24"/>
        </w:rPr>
      </w:pPr>
    </w:p>
    <w:p w14:paraId="72610FFB"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b/>
          <w:bCs/>
        </w:rPr>
        <w:t xml:space="preserve">“premises” </w:t>
      </w:r>
      <w:r w:rsidRPr="0035523D">
        <w:rPr>
          <w:rFonts w:ascii="Times New Roman" w:hAnsi="Times New Roman" w:cs="Times New Roman"/>
        </w:rPr>
        <w:t xml:space="preserve">– </w:t>
      </w:r>
      <w:r w:rsidRPr="0035523D">
        <w:rPr>
          <w:rFonts w:ascii="Times New Roman" w:hAnsi="Times New Roman" w:cs="Times New Roman"/>
          <w:i/>
          <w:iCs/>
        </w:rPr>
        <w:t xml:space="preserve">any building, vehicle, </w:t>
      </w:r>
      <w:proofErr w:type="gramStart"/>
      <w:r w:rsidRPr="0035523D">
        <w:rPr>
          <w:rFonts w:ascii="Times New Roman" w:hAnsi="Times New Roman" w:cs="Times New Roman"/>
          <w:i/>
          <w:iCs/>
        </w:rPr>
        <w:t>vessel</w:t>
      </w:r>
      <w:proofErr w:type="gramEnd"/>
      <w:r w:rsidRPr="0035523D">
        <w:rPr>
          <w:rFonts w:ascii="Times New Roman" w:hAnsi="Times New Roman" w:cs="Times New Roman"/>
          <w:i/>
          <w:iCs/>
        </w:rPr>
        <w:t xml:space="preserve"> or stall, but not a private dwelling to which the public is not admitted </w:t>
      </w:r>
    </w:p>
    <w:p w14:paraId="10AEF471" w14:textId="77777777" w:rsidR="00763378" w:rsidRPr="0035523D" w:rsidRDefault="00763378" w:rsidP="00763378">
      <w:pPr>
        <w:pStyle w:val="Default"/>
        <w:rPr>
          <w:rFonts w:ascii="Times New Roman" w:hAnsi="Times New Roman" w:cs="Times New Roman"/>
        </w:rPr>
      </w:pPr>
    </w:p>
    <w:p w14:paraId="22E44807"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b/>
          <w:bCs/>
        </w:rPr>
        <w:t xml:space="preserve">“SEVs” </w:t>
      </w:r>
      <w:r w:rsidRPr="0035523D">
        <w:rPr>
          <w:rFonts w:ascii="Times New Roman" w:hAnsi="Times New Roman" w:cs="Times New Roman"/>
        </w:rPr>
        <w:t xml:space="preserve">– </w:t>
      </w:r>
      <w:r w:rsidRPr="0035523D">
        <w:rPr>
          <w:rFonts w:ascii="Times New Roman" w:hAnsi="Times New Roman" w:cs="Times New Roman"/>
          <w:i/>
          <w:iCs/>
        </w:rPr>
        <w:t xml:space="preserve">any premises at which sexual entertainment is provided before a live audience for (or with a view to) the financial gain of the organiser </w:t>
      </w:r>
    </w:p>
    <w:p w14:paraId="2AABF821" w14:textId="77777777" w:rsidR="00763378" w:rsidRPr="0035523D" w:rsidRDefault="00763378" w:rsidP="00763378">
      <w:pPr>
        <w:pStyle w:val="Default"/>
        <w:rPr>
          <w:rFonts w:ascii="Times New Roman" w:hAnsi="Times New Roman" w:cs="Times New Roman"/>
        </w:rPr>
      </w:pPr>
    </w:p>
    <w:p w14:paraId="225ADDAF" w14:textId="77777777" w:rsidR="00763378" w:rsidRPr="0035523D" w:rsidRDefault="00763378" w:rsidP="00763378">
      <w:pPr>
        <w:pStyle w:val="Default"/>
        <w:rPr>
          <w:rFonts w:ascii="Times New Roman" w:hAnsi="Times New Roman" w:cs="Times New Roman"/>
        </w:rPr>
      </w:pPr>
      <w:r w:rsidRPr="0035523D">
        <w:rPr>
          <w:rFonts w:ascii="Times New Roman" w:hAnsi="Times New Roman" w:cs="Times New Roman"/>
          <w:b/>
          <w:bCs/>
        </w:rPr>
        <w:t xml:space="preserve">“Sexual entertainment” – </w:t>
      </w:r>
    </w:p>
    <w:p w14:paraId="12F7584C"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 xml:space="preserve">(a) any live performance, or </w:t>
      </w:r>
    </w:p>
    <w:p w14:paraId="3603074B" w14:textId="77777777" w:rsidR="00763378" w:rsidRPr="0035523D" w:rsidRDefault="00763378" w:rsidP="00763378">
      <w:pPr>
        <w:pStyle w:val="Default"/>
        <w:rPr>
          <w:rFonts w:ascii="Times New Roman" w:hAnsi="Times New Roman" w:cs="Times New Roman"/>
        </w:rPr>
      </w:pPr>
    </w:p>
    <w:p w14:paraId="2D3B9E1E"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 xml:space="preserve">(b) any live Display of Nudity, </w:t>
      </w:r>
    </w:p>
    <w:p w14:paraId="632D9E84" w14:textId="77777777" w:rsidR="00763378" w:rsidRPr="0035523D" w:rsidRDefault="00763378" w:rsidP="00763378">
      <w:pPr>
        <w:pStyle w:val="Default"/>
        <w:rPr>
          <w:rFonts w:ascii="Times New Roman" w:hAnsi="Times New Roman" w:cs="Times New Roman"/>
        </w:rPr>
      </w:pPr>
    </w:p>
    <w:p w14:paraId="682721F1"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 xml:space="preserve">which is of such a nature that, ignoring Financial Gain, it must reasonably be assumed to be provided solely or principally for the purpose of sexually stimulating any member of the Audience (whether by verbal or other means). </w:t>
      </w:r>
    </w:p>
    <w:p w14:paraId="404DFB49" w14:textId="77777777" w:rsidR="00763378" w:rsidRPr="0035523D" w:rsidRDefault="00763378" w:rsidP="00763378">
      <w:pPr>
        <w:pStyle w:val="Default"/>
        <w:rPr>
          <w:rFonts w:ascii="Times New Roman" w:hAnsi="Times New Roman" w:cs="Times New Roman"/>
        </w:rPr>
      </w:pPr>
    </w:p>
    <w:p w14:paraId="0AADE61B" w14:textId="77777777" w:rsidR="00763378" w:rsidRDefault="00763378" w:rsidP="00763378">
      <w:pPr>
        <w:pStyle w:val="Default"/>
        <w:rPr>
          <w:rFonts w:ascii="Times New Roman" w:hAnsi="Times New Roman" w:cs="Times New Roman"/>
          <w:b/>
          <w:bCs/>
        </w:rPr>
      </w:pPr>
      <w:r w:rsidRPr="0035523D">
        <w:rPr>
          <w:rFonts w:ascii="Times New Roman" w:hAnsi="Times New Roman" w:cs="Times New Roman"/>
          <w:b/>
          <w:bCs/>
        </w:rPr>
        <w:t xml:space="preserve">“Display of nudity”- </w:t>
      </w:r>
    </w:p>
    <w:p w14:paraId="4C615154" w14:textId="77777777" w:rsidR="00763378" w:rsidRPr="0035523D" w:rsidRDefault="00763378" w:rsidP="00763378">
      <w:pPr>
        <w:pStyle w:val="Default"/>
        <w:rPr>
          <w:rFonts w:ascii="Times New Roman" w:hAnsi="Times New Roman" w:cs="Times New Roman"/>
        </w:rPr>
      </w:pPr>
    </w:p>
    <w:p w14:paraId="4C79F435"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 xml:space="preserve">(a) in the case of a woman, the showing of (to any extent and by any means) her nipples, pubic area, </w:t>
      </w:r>
      <w:proofErr w:type="gramStart"/>
      <w:r w:rsidRPr="0035523D">
        <w:rPr>
          <w:rFonts w:ascii="Times New Roman" w:hAnsi="Times New Roman" w:cs="Times New Roman"/>
          <w:i/>
          <w:iCs/>
        </w:rPr>
        <w:t>genitals</w:t>
      </w:r>
      <w:proofErr w:type="gramEnd"/>
      <w:r w:rsidRPr="0035523D">
        <w:rPr>
          <w:rFonts w:ascii="Times New Roman" w:hAnsi="Times New Roman" w:cs="Times New Roman"/>
          <w:i/>
          <w:iCs/>
        </w:rPr>
        <w:t xml:space="preserve"> or anus, </w:t>
      </w:r>
    </w:p>
    <w:p w14:paraId="7D9A7648" w14:textId="77777777" w:rsidR="00763378" w:rsidRPr="0035523D" w:rsidRDefault="00763378" w:rsidP="00763378">
      <w:pPr>
        <w:pStyle w:val="Default"/>
        <w:rPr>
          <w:rFonts w:ascii="Times New Roman" w:hAnsi="Times New Roman" w:cs="Times New Roman"/>
        </w:rPr>
      </w:pPr>
    </w:p>
    <w:p w14:paraId="29B8B0FA"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 xml:space="preserve">(b) in the case of a man, the showing of (to any extent and by any means) his pubic area, </w:t>
      </w:r>
      <w:proofErr w:type="gramStart"/>
      <w:r w:rsidRPr="0035523D">
        <w:rPr>
          <w:rFonts w:ascii="Times New Roman" w:hAnsi="Times New Roman" w:cs="Times New Roman"/>
          <w:i/>
          <w:iCs/>
        </w:rPr>
        <w:t>genitals</w:t>
      </w:r>
      <w:proofErr w:type="gramEnd"/>
      <w:r w:rsidRPr="0035523D">
        <w:rPr>
          <w:rFonts w:ascii="Times New Roman" w:hAnsi="Times New Roman" w:cs="Times New Roman"/>
          <w:i/>
          <w:iCs/>
        </w:rPr>
        <w:t xml:space="preserve"> or anus. </w:t>
      </w:r>
    </w:p>
    <w:p w14:paraId="2D6A345F" w14:textId="77777777" w:rsidR="00763378" w:rsidRPr="0035523D" w:rsidRDefault="00763378" w:rsidP="00763378">
      <w:pPr>
        <w:pStyle w:val="Default"/>
        <w:rPr>
          <w:rFonts w:ascii="Times New Roman" w:hAnsi="Times New Roman" w:cs="Times New Roman"/>
        </w:rPr>
      </w:pPr>
    </w:p>
    <w:p w14:paraId="5E67FA46"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b/>
          <w:bCs/>
        </w:rPr>
        <w:t xml:space="preserve">“Audience” – </w:t>
      </w:r>
      <w:r w:rsidRPr="0035523D">
        <w:rPr>
          <w:rFonts w:ascii="Times New Roman" w:hAnsi="Times New Roman" w:cs="Times New Roman"/>
          <w:i/>
          <w:iCs/>
        </w:rPr>
        <w:t xml:space="preserve">this can include just one person so one to one </w:t>
      </w:r>
      <w:proofErr w:type="gramStart"/>
      <w:r w:rsidRPr="0035523D">
        <w:rPr>
          <w:rFonts w:ascii="Times New Roman" w:hAnsi="Times New Roman" w:cs="Times New Roman"/>
          <w:i/>
          <w:iCs/>
        </w:rPr>
        <w:t>performances</w:t>
      </w:r>
      <w:proofErr w:type="gramEnd"/>
      <w:r w:rsidRPr="0035523D">
        <w:rPr>
          <w:rFonts w:ascii="Times New Roman" w:hAnsi="Times New Roman" w:cs="Times New Roman"/>
          <w:i/>
          <w:iCs/>
        </w:rPr>
        <w:t xml:space="preserve"> are included within the scope of the legislation and would require a licence. </w:t>
      </w:r>
    </w:p>
    <w:p w14:paraId="55F9407F" w14:textId="77777777" w:rsidR="00763378" w:rsidRPr="0035523D" w:rsidRDefault="00763378" w:rsidP="00763378">
      <w:pPr>
        <w:pStyle w:val="Default"/>
        <w:rPr>
          <w:rFonts w:ascii="Times New Roman" w:hAnsi="Times New Roman" w:cs="Times New Roman"/>
        </w:rPr>
      </w:pPr>
    </w:p>
    <w:p w14:paraId="562C25A5" w14:textId="77777777" w:rsidR="00763378" w:rsidRPr="0035523D" w:rsidRDefault="00763378" w:rsidP="00763378">
      <w:pPr>
        <w:pStyle w:val="Default"/>
        <w:rPr>
          <w:rFonts w:ascii="Times New Roman" w:hAnsi="Times New Roman" w:cs="Times New Roman"/>
        </w:rPr>
      </w:pPr>
      <w:r w:rsidRPr="0035523D">
        <w:rPr>
          <w:rFonts w:ascii="Times New Roman" w:hAnsi="Times New Roman" w:cs="Times New Roman"/>
          <w:b/>
          <w:bCs/>
        </w:rPr>
        <w:t xml:space="preserve">“organiser”- </w:t>
      </w:r>
      <w:r w:rsidRPr="0035523D">
        <w:rPr>
          <w:rFonts w:ascii="Times New Roman" w:hAnsi="Times New Roman" w:cs="Times New Roman"/>
          <w:i/>
          <w:iCs/>
        </w:rPr>
        <w:t xml:space="preserve">(a) the person (“A”) who is responsible for— </w:t>
      </w:r>
    </w:p>
    <w:p w14:paraId="76AD1F27"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w:t>
      </w:r>
      <w:proofErr w:type="spellStart"/>
      <w:r w:rsidRPr="0035523D">
        <w:rPr>
          <w:rFonts w:ascii="Times New Roman" w:hAnsi="Times New Roman" w:cs="Times New Roman"/>
          <w:i/>
          <w:iCs/>
        </w:rPr>
        <w:t>i</w:t>
      </w:r>
      <w:proofErr w:type="spellEnd"/>
      <w:r w:rsidRPr="0035523D">
        <w:rPr>
          <w:rFonts w:ascii="Times New Roman" w:hAnsi="Times New Roman" w:cs="Times New Roman"/>
          <w:i/>
          <w:iCs/>
        </w:rPr>
        <w:t xml:space="preserve">) the management of the Premises, or </w:t>
      </w:r>
    </w:p>
    <w:p w14:paraId="6A9110CE" w14:textId="77777777" w:rsidR="00763378" w:rsidRPr="0035523D" w:rsidRDefault="00763378" w:rsidP="00763378">
      <w:pPr>
        <w:pStyle w:val="Default"/>
        <w:rPr>
          <w:rFonts w:ascii="Times New Roman" w:hAnsi="Times New Roman" w:cs="Times New Roman"/>
        </w:rPr>
      </w:pPr>
    </w:p>
    <w:p w14:paraId="5A3E8F91" w14:textId="77777777" w:rsidR="00763378" w:rsidRDefault="00763378" w:rsidP="00763378">
      <w:pPr>
        <w:pStyle w:val="Default"/>
        <w:rPr>
          <w:rFonts w:ascii="Times New Roman" w:hAnsi="Times New Roman" w:cs="Times New Roman"/>
          <w:i/>
          <w:iCs/>
        </w:rPr>
      </w:pPr>
      <w:r w:rsidRPr="0035523D">
        <w:rPr>
          <w:rFonts w:ascii="Times New Roman" w:hAnsi="Times New Roman" w:cs="Times New Roman"/>
          <w:i/>
          <w:iCs/>
        </w:rPr>
        <w:t>(ii) the organisation or management of the sexual entertainment,</w:t>
      </w:r>
      <w:r>
        <w:rPr>
          <w:rFonts w:ascii="Times New Roman" w:hAnsi="Times New Roman" w:cs="Times New Roman"/>
          <w:i/>
          <w:iCs/>
        </w:rPr>
        <w:t xml:space="preserve"> or </w:t>
      </w:r>
    </w:p>
    <w:p w14:paraId="2D169A9F" w14:textId="77777777" w:rsidR="00763378" w:rsidRDefault="00763378" w:rsidP="00763378">
      <w:pPr>
        <w:pStyle w:val="Default"/>
        <w:rPr>
          <w:rFonts w:ascii="Times New Roman" w:hAnsi="Times New Roman" w:cs="Times New Roman"/>
          <w:i/>
          <w:iCs/>
        </w:rPr>
      </w:pPr>
    </w:p>
    <w:p w14:paraId="5736A3A5" w14:textId="77777777" w:rsidR="00763378" w:rsidRDefault="00763378" w:rsidP="00763378">
      <w:pPr>
        <w:pStyle w:val="Default"/>
        <w:rPr>
          <w:i/>
          <w:iCs/>
          <w:sz w:val="22"/>
          <w:szCs w:val="22"/>
        </w:rPr>
      </w:pPr>
      <w:r w:rsidRPr="0035523D">
        <w:rPr>
          <w:rFonts w:ascii="Times New Roman" w:hAnsi="Times New Roman" w:cs="Times New Roman"/>
          <w:i/>
          <w:iCs/>
        </w:rPr>
        <w:t xml:space="preserve"> </w:t>
      </w:r>
      <w:r>
        <w:rPr>
          <w:i/>
          <w:iCs/>
          <w:sz w:val="22"/>
          <w:szCs w:val="22"/>
        </w:rPr>
        <w:t xml:space="preserve">b) where A exercises that responsibility on behalf of another person (whether by virtue of a contract of employment or otherwise), that other person" </w:t>
      </w:r>
    </w:p>
    <w:p w14:paraId="6630E1A2" w14:textId="77777777" w:rsidR="00763378" w:rsidRDefault="00763378" w:rsidP="00763378">
      <w:pPr>
        <w:pStyle w:val="Default"/>
        <w:rPr>
          <w:sz w:val="22"/>
          <w:szCs w:val="22"/>
        </w:rPr>
      </w:pPr>
    </w:p>
    <w:p w14:paraId="7C4CE4E1" w14:textId="77777777" w:rsidR="00763378" w:rsidRPr="0035523D" w:rsidRDefault="00763378" w:rsidP="00763378">
      <w:pPr>
        <w:pStyle w:val="Default"/>
        <w:rPr>
          <w:rFonts w:ascii="Times New Roman" w:hAnsi="Times New Roman" w:cs="Times New Roman"/>
        </w:rPr>
      </w:pPr>
      <w:r>
        <w:rPr>
          <w:b/>
          <w:bCs/>
          <w:sz w:val="22"/>
          <w:szCs w:val="22"/>
        </w:rPr>
        <w:lastRenderedPageBreak/>
        <w:t>“</w:t>
      </w:r>
      <w:proofErr w:type="gramStart"/>
      <w:r>
        <w:rPr>
          <w:b/>
          <w:bCs/>
          <w:sz w:val="22"/>
          <w:szCs w:val="22"/>
        </w:rPr>
        <w:t>financial</w:t>
      </w:r>
      <w:proofErr w:type="gramEnd"/>
      <w:r>
        <w:rPr>
          <w:b/>
          <w:bCs/>
          <w:sz w:val="22"/>
          <w:szCs w:val="22"/>
        </w:rPr>
        <w:t xml:space="preserve"> gain” - </w:t>
      </w:r>
      <w:r>
        <w:rPr>
          <w:i/>
          <w:iCs/>
          <w:sz w:val="22"/>
          <w:szCs w:val="22"/>
        </w:rPr>
        <w:t>Financial Gain” includes Financial Gain arising directly or indirectly from the provision of the sexual entertainment</w:t>
      </w:r>
    </w:p>
    <w:p w14:paraId="2CF5948F" w14:textId="77777777" w:rsidR="00763378" w:rsidRDefault="00763378" w:rsidP="00763378">
      <w:pPr>
        <w:pStyle w:val="Default"/>
        <w:rPr>
          <w:rFonts w:ascii="Times New Roman" w:hAnsi="Times New Roman" w:cs="Times New Roman"/>
          <w:i/>
          <w:iCs/>
        </w:rPr>
      </w:pPr>
    </w:p>
    <w:p w14:paraId="6450FF80" w14:textId="77777777" w:rsidR="00763378" w:rsidRDefault="00763378" w:rsidP="00763378">
      <w:pPr>
        <w:pStyle w:val="Default"/>
        <w:rPr>
          <w:rFonts w:ascii="Times New Roman" w:hAnsi="Times New Roman" w:cs="Times New Roman"/>
          <w:i/>
          <w:iCs/>
        </w:rPr>
      </w:pPr>
    </w:p>
    <w:p w14:paraId="1266AB44" w14:textId="77777777" w:rsidR="00763378" w:rsidRDefault="00763378" w:rsidP="00763378">
      <w:pPr>
        <w:pStyle w:val="Default"/>
        <w:rPr>
          <w:rFonts w:ascii="Times New Roman" w:hAnsi="Times New Roman" w:cs="Times New Roman"/>
          <w:i/>
          <w:iCs/>
        </w:rPr>
      </w:pPr>
    </w:p>
    <w:p w14:paraId="07C51A69" w14:textId="77777777" w:rsidR="00763378" w:rsidRDefault="00763378" w:rsidP="00763378">
      <w:pPr>
        <w:pStyle w:val="Default"/>
        <w:rPr>
          <w:rFonts w:ascii="Times New Roman" w:hAnsi="Times New Roman" w:cs="Times New Roman"/>
          <w:i/>
          <w:iCs/>
        </w:rPr>
      </w:pPr>
    </w:p>
    <w:p w14:paraId="2F92E54B" w14:textId="77777777" w:rsidR="00763378" w:rsidRPr="0035523D" w:rsidRDefault="00763378" w:rsidP="00763378">
      <w:pPr>
        <w:pStyle w:val="Default"/>
        <w:rPr>
          <w:rFonts w:ascii="Times New Roman" w:hAnsi="Times New Roman" w:cs="Times New Roman"/>
        </w:rPr>
      </w:pPr>
    </w:p>
    <w:p w14:paraId="4210D05A" w14:textId="77777777" w:rsidR="00763378" w:rsidRPr="0056093A" w:rsidRDefault="00763378" w:rsidP="00763378">
      <w:pPr>
        <w:rPr>
          <w:rFonts w:ascii="Times New Roman" w:hAnsi="Times New Roman"/>
          <w:sz w:val="24"/>
          <w:szCs w:val="24"/>
        </w:rPr>
      </w:pPr>
    </w:p>
    <w:p w14:paraId="679DC812" w14:textId="77777777" w:rsidR="0056093A" w:rsidRPr="0056093A" w:rsidRDefault="0056093A" w:rsidP="0056093A">
      <w:pPr>
        <w:jc w:val="both"/>
        <w:rPr>
          <w:rFonts w:ascii="Times New Roman" w:hAnsi="Times New Roman"/>
          <w:sz w:val="24"/>
          <w:szCs w:val="24"/>
        </w:rPr>
      </w:pPr>
    </w:p>
    <w:p w14:paraId="2B113787" w14:textId="77777777" w:rsidR="0056093A" w:rsidRPr="0056093A" w:rsidRDefault="0056093A" w:rsidP="0056093A">
      <w:pPr>
        <w:jc w:val="both"/>
        <w:rPr>
          <w:rFonts w:ascii="Times New Roman" w:hAnsi="Times New Roman"/>
          <w:sz w:val="24"/>
          <w:szCs w:val="24"/>
        </w:rPr>
      </w:pPr>
    </w:p>
    <w:p w14:paraId="2CD55A5C" w14:textId="77777777" w:rsidR="00763378" w:rsidRDefault="00763378" w:rsidP="0056093A">
      <w:pPr>
        <w:pStyle w:val="Heading1"/>
        <w:rPr>
          <w:rFonts w:ascii="Times New Roman" w:hAnsi="Times New Roman" w:cs="Times New Roman"/>
          <w:sz w:val="24"/>
          <w:szCs w:val="24"/>
        </w:rPr>
      </w:pPr>
    </w:p>
    <w:p w14:paraId="402EB396" w14:textId="77777777" w:rsidR="00763378" w:rsidRDefault="00763378" w:rsidP="0056093A">
      <w:pPr>
        <w:pStyle w:val="Heading1"/>
        <w:rPr>
          <w:rFonts w:ascii="Times New Roman" w:hAnsi="Times New Roman" w:cs="Times New Roman"/>
          <w:sz w:val="24"/>
          <w:szCs w:val="24"/>
        </w:rPr>
      </w:pPr>
    </w:p>
    <w:p w14:paraId="3DBD504C" w14:textId="77777777" w:rsidR="003E04EF" w:rsidRDefault="003E04EF" w:rsidP="0056093A">
      <w:pPr>
        <w:pStyle w:val="Heading1"/>
        <w:rPr>
          <w:rFonts w:ascii="Times New Roman" w:hAnsi="Times New Roman" w:cs="Times New Roman"/>
          <w:sz w:val="24"/>
          <w:szCs w:val="24"/>
        </w:rPr>
      </w:pPr>
    </w:p>
    <w:p w14:paraId="530A3459" w14:textId="77777777" w:rsidR="003E04EF" w:rsidRDefault="003E04EF" w:rsidP="0056093A">
      <w:pPr>
        <w:pStyle w:val="Heading1"/>
        <w:rPr>
          <w:rFonts w:ascii="Times New Roman" w:hAnsi="Times New Roman" w:cs="Times New Roman"/>
          <w:sz w:val="24"/>
          <w:szCs w:val="24"/>
        </w:rPr>
      </w:pPr>
    </w:p>
    <w:p w14:paraId="607392C1" w14:textId="77777777" w:rsidR="003E04EF" w:rsidRDefault="003E04EF" w:rsidP="0056093A">
      <w:pPr>
        <w:pStyle w:val="Heading1"/>
        <w:rPr>
          <w:rFonts w:ascii="Times New Roman" w:hAnsi="Times New Roman" w:cs="Times New Roman"/>
          <w:sz w:val="24"/>
          <w:szCs w:val="24"/>
        </w:rPr>
      </w:pPr>
    </w:p>
    <w:p w14:paraId="4E8BF97A" w14:textId="498723C2" w:rsidR="0056093A" w:rsidRPr="0056093A" w:rsidRDefault="0056093A" w:rsidP="0056093A">
      <w:pPr>
        <w:pStyle w:val="Heading1"/>
        <w:rPr>
          <w:rFonts w:ascii="Times New Roman" w:hAnsi="Times New Roman" w:cs="Times New Roman"/>
          <w:sz w:val="24"/>
          <w:szCs w:val="24"/>
        </w:rPr>
      </w:pPr>
      <w:r w:rsidRPr="0056093A">
        <w:rPr>
          <w:rFonts w:ascii="Times New Roman" w:hAnsi="Times New Roman" w:cs="Times New Roman"/>
          <w:sz w:val="24"/>
          <w:szCs w:val="24"/>
        </w:rPr>
        <w:t xml:space="preserve">Annex </w:t>
      </w:r>
      <w:r w:rsidR="003462DB">
        <w:rPr>
          <w:rFonts w:ascii="Times New Roman" w:hAnsi="Times New Roman" w:cs="Times New Roman"/>
          <w:sz w:val="24"/>
          <w:szCs w:val="24"/>
        </w:rPr>
        <w:t>B</w:t>
      </w:r>
      <w:r w:rsidRPr="0056093A">
        <w:rPr>
          <w:rFonts w:ascii="Times New Roman" w:hAnsi="Times New Roman" w:cs="Times New Roman"/>
          <w:sz w:val="24"/>
          <w:szCs w:val="24"/>
        </w:rPr>
        <w:t xml:space="preserve"> - List of Policy Consultees</w:t>
      </w:r>
    </w:p>
    <w:p w14:paraId="6AEEA971" w14:textId="77777777" w:rsidR="0056093A" w:rsidRPr="0056093A" w:rsidRDefault="0056093A" w:rsidP="0056093A">
      <w:pPr>
        <w:jc w:val="both"/>
        <w:rPr>
          <w:rFonts w:ascii="Times New Roman" w:hAnsi="Times New Roman"/>
          <w:sz w:val="24"/>
          <w:szCs w:val="24"/>
        </w:rPr>
      </w:pPr>
    </w:p>
    <w:p w14:paraId="60E73202" w14:textId="77777777" w:rsidR="0056093A" w:rsidRDefault="0056093A" w:rsidP="0056093A">
      <w:pPr>
        <w:jc w:val="both"/>
        <w:rPr>
          <w:rFonts w:ascii="Times New Roman" w:hAnsi="Times New Roman"/>
          <w:sz w:val="24"/>
          <w:szCs w:val="24"/>
        </w:rPr>
      </w:pPr>
      <w:r w:rsidRPr="0056093A">
        <w:rPr>
          <w:rFonts w:ascii="Times New Roman" w:hAnsi="Times New Roman"/>
          <w:sz w:val="24"/>
          <w:szCs w:val="24"/>
        </w:rPr>
        <w:t>In addition to a draft of this document being placed on a public website, notice of the consultation leading to the adoption of this SEV Policy Statement was sent to:</w:t>
      </w:r>
    </w:p>
    <w:p w14:paraId="20766E8A" w14:textId="77777777" w:rsidR="0031680F" w:rsidRDefault="0031680F" w:rsidP="0056093A">
      <w:pPr>
        <w:jc w:val="both"/>
        <w:rPr>
          <w:rFonts w:ascii="Times New Roman" w:hAnsi="Times New Roman"/>
          <w:sz w:val="24"/>
          <w:szCs w:val="24"/>
        </w:rPr>
      </w:pPr>
    </w:p>
    <w:p w14:paraId="7A7B689D"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Lanarkshire Public health Gender based violence operational lead</w:t>
      </w:r>
    </w:p>
    <w:p w14:paraId="6B694FFC" w14:textId="77777777" w:rsidR="0031680F" w:rsidRPr="001B25B4" w:rsidRDefault="0031680F" w:rsidP="0031680F">
      <w:pPr>
        <w:rPr>
          <w:rFonts w:ascii="Times New Roman" w:hAnsi="Times New Roman"/>
          <w:sz w:val="24"/>
          <w:szCs w:val="24"/>
        </w:rPr>
      </w:pPr>
    </w:p>
    <w:p w14:paraId="422E679D"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United Voices of the world </w:t>
      </w:r>
    </w:p>
    <w:p w14:paraId="0949CFA0" w14:textId="77777777" w:rsidR="0031680F" w:rsidRPr="001B25B4" w:rsidRDefault="0031680F" w:rsidP="0031680F">
      <w:pPr>
        <w:rPr>
          <w:rFonts w:ascii="Times New Roman" w:hAnsi="Times New Roman"/>
          <w:sz w:val="24"/>
          <w:szCs w:val="24"/>
        </w:rPr>
      </w:pPr>
    </w:p>
    <w:p w14:paraId="6FAEDB94"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GMB Union</w:t>
      </w:r>
    </w:p>
    <w:p w14:paraId="222AAE49" w14:textId="77777777" w:rsidR="0031680F" w:rsidRPr="001B25B4" w:rsidRDefault="0031680F" w:rsidP="0031680F">
      <w:pPr>
        <w:rPr>
          <w:rFonts w:ascii="Times New Roman" w:hAnsi="Times New Roman"/>
          <w:sz w:val="24"/>
          <w:szCs w:val="24"/>
        </w:rPr>
      </w:pPr>
    </w:p>
    <w:p w14:paraId="5A6CE130"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GMB Union (Scotland Organiser)  </w:t>
      </w:r>
    </w:p>
    <w:p w14:paraId="1E07D0E5" w14:textId="77777777" w:rsidR="0031680F" w:rsidRPr="001B25B4" w:rsidRDefault="0031680F" w:rsidP="0031680F">
      <w:pPr>
        <w:rPr>
          <w:rFonts w:ascii="Times New Roman" w:hAnsi="Times New Roman"/>
          <w:color w:val="0070C0"/>
          <w:sz w:val="24"/>
          <w:szCs w:val="24"/>
        </w:rPr>
      </w:pPr>
    </w:p>
    <w:p w14:paraId="2CE5AE98" w14:textId="77777777" w:rsidR="0031680F" w:rsidRPr="001B25B4" w:rsidRDefault="0031680F" w:rsidP="0031680F">
      <w:pPr>
        <w:rPr>
          <w:rFonts w:ascii="Times New Roman" w:hAnsi="Times New Roman"/>
          <w:bCs/>
          <w:sz w:val="24"/>
          <w:szCs w:val="24"/>
        </w:rPr>
      </w:pPr>
      <w:r w:rsidRPr="001B25B4">
        <w:rPr>
          <w:rFonts w:ascii="Times New Roman" w:hAnsi="Times New Roman"/>
          <w:bCs/>
          <w:sz w:val="24"/>
          <w:szCs w:val="24"/>
        </w:rPr>
        <w:t xml:space="preserve">Click </w:t>
      </w:r>
    </w:p>
    <w:p w14:paraId="0267C90D" w14:textId="77777777" w:rsidR="0031680F" w:rsidRPr="001B25B4" w:rsidRDefault="0031680F" w:rsidP="0031680F">
      <w:pPr>
        <w:rPr>
          <w:rFonts w:ascii="Times New Roman" w:hAnsi="Times New Roman"/>
          <w:color w:val="0070C0"/>
          <w:sz w:val="24"/>
          <w:szCs w:val="24"/>
        </w:rPr>
      </w:pPr>
    </w:p>
    <w:p w14:paraId="6298A44E" w14:textId="77777777" w:rsidR="0031680F" w:rsidRPr="001B25B4" w:rsidRDefault="0031680F" w:rsidP="0031680F">
      <w:pPr>
        <w:spacing w:line="276" w:lineRule="auto"/>
        <w:rPr>
          <w:rFonts w:ascii="Times New Roman" w:hAnsi="Times New Roman"/>
          <w:sz w:val="24"/>
          <w:szCs w:val="24"/>
        </w:rPr>
      </w:pPr>
      <w:r w:rsidRPr="001B25B4">
        <w:rPr>
          <w:rFonts w:ascii="Times New Roman" w:hAnsi="Times New Roman"/>
          <w:sz w:val="24"/>
          <w:szCs w:val="24"/>
        </w:rPr>
        <w:t xml:space="preserve">Lanarkshire Rape Crisis Centre </w:t>
      </w:r>
    </w:p>
    <w:p w14:paraId="14E4211A" w14:textId="77777777" w:rsidR="0031680F" w:rsidRPr="001B25B4" w:rsidRDefault="0031680F" w:rsidP="0031680F">
      <w:pPr>
        <w:rPr>
          <w:rFonts w:ascii="Times New Roman" w:hAnsi="Times New Roman"/>
          <w:color w:val="0070C0"/>
          <w:sz w:val="24"/>
          <w:szCs w:val="24"/>
        </w:rPr>
      </w:pPr>
    </w:p>
    <w:p w14:paraId="0ED6A7FB" w14:textId="77777777" w:rsidR="0031680F" w:rsidRPr="001B25B4" w:rsidRDefault="0031680F" w:rsidP="0031680F">
      <w:pPr>
        <w:spacing w:line="276" w:lineRule="auto"/>
        <w:rPr>
          <w:rFonts w:ascii="Times New Roman" w:hAnsi="Times New Roman"/>
          <w:sz w:val="24"/>
          <w:szCs w:val="24"/>
        </w:rPr>
      </w:pPr>
      <w:r w:rsidRPr="001B25B4">
        <w:rPr>
          <w:rFonts w:ascii="Times New Roman" w:hAnsi="Times New Roman"/>
          <w:sz w:val="24"/>
          <w:szCs w:val="24"/>
        </w:rPr>
        <w:t>Women’s Support Project</w:t>
      </w:r>
    </w:p>
    <w:p w14:paraId="5BF7113D" w14:textId="77777777" w:rsidR="0031680F" w:rsidRPr="001B25B4" w:rsidRDefault="0031680F" w:rsidP="0031680F">
      <w:pPr>
        <w:rPr>
          <w:rFonts w:ascii="Times New Roman" w:hAnsi="Times New Roman"/>
          <w:color w:val="1F497D"/>
          <w:sz w:val="24"/>
          <w:szCs w:val="24"/>
        </w:rPr>
      </w:pPr>
    </w:p>
    <w:p w14:paraId="305D2ED2"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NLC Service Co-ordinator (Domestic Abuse) </w:t>
      </w:r>
    </w:p>
    <w:p w14:paraId="01DA0A15" w14:textId="77777777" w:rsidR="0031680F" w:rsidRPr="001B25B4" w:rsidRDefault="0031680F" w:rsidP="0031680F">
      <w:pPr>
        <w:rPr>
          <w:rFonts w:ascii="Times New Roman" w:hAnsi="Times New Roman"/>
          <w:color w:val="1F497D"/>
          <w:sz w:val="24"/>
          <w:szCs w:val="24"/>
        </w:rPr>
      </w:pPr>
    </w:p>
    <w:p w14:paraId="24C1684D"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North Lanarkshire Youth Council</w:t>
      </w:r>
    </w:p>
    <w:p w14:paraId="2ACB0CF2" w14:textId="77777777" w:rsidR="0031680F" w:rsidRPr="001B25B4" w:rsidRDefault="0031680F" w:rsidP="0031680F">
      <w:pPr>
        <w:rPr>
          <w:rFonts w:ascii="Times New Roman" w:hAnsi="Times New Roman"/>
          <w:sz w:val="24"/>
          <w:szCs w:val="24"/>
        </w:rPr>
      </w:pPr>
    </w:p>
    <w:p w14:paraId="4ABC6885"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North Lanarkshire Women’s Aid</w:t>
      </w:r>
    </w:p>
    <w:p w14:paraId="39029088" w14:textId="77777777" w:rsidR="0031680F" w:rsidRPr="001B25B4" w:rsidRDefault="0031680F" w:rsidP="0031680F">
      <w:pPr>
        <w:rPr>
          <w:rFonts w:ascii="Times New Roman" w:hAnsi="Times New Roman"/>
          <w:sz w:val="24"/>
          <w:szCs w:val="24"/>
        </w:rPr>
      </w:pPr>
    </w:p>
    <w:p w14:paraId="326F7F8F"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Motherwell Women’s Aid</w:t>
      </w:r>
    </w:p>
    <w:p w14:paraId="7A7D55BB" w14:textId="77777777" w:rsidR="0031680F" w:rsidRPr="001B25B4" w:rsidRDefault="0031680F" w:rsidP="0031680F">
      <w:pPr>
        <w:rPr>
          <w:rFonts w:ascii="Times New Roman" w:hAnsi="Times New Roman"/>
          <w:sz w:val="24"/>
          <w:szCs w:val="24"/>
        </w:rPr>
      </w:pPr>
    </w:p>
    <w:p w14:paraId="354EDD65"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Monklands Women’s Aid</w:t>
      </w:r>
    </w:p>
    <w:p w14:paraId="2D904C47" w14:textId="77777777" w:rsidR="0031680F" w:rsidRPr="001B25B4" w:rsidRDefault="0031680F" w:rsidP="0031680F">
      <w:pPr>
        <w:rPr>
          <w:rFonts w:ascii="Times New Roman" w:hAnsi="Times New Roman"/>
          <w:sz w:val="24"/>
          <w:szCs w:val="24"/>
        </w:rPr>
      </w:pPr>
    </w:p>
    <w:p w14:paraId="13CAF871"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GBV Services</w:t>
      </w:r>
    </w:p>
    <w:p w14:paraId="6CA9C6D0" w14:textId="77777777" w:rsidR="0031680F" w:rsidRPr="001B25B4" w:rsidRDefault="0031680F" w:rsidP="0031680F">
      <w:pPr>
        <w:rPr>
          <w:rFonts w:ascii="Times New Roman" w:hAnsi="Times New Roman"/>
          <w:sz w:val="24"/>
          <w:szCs w:val="24"/>
        </w:rPr>
      </w:pPr>
    </w:p>
    <w:p w14:paraId="483D0981"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NSPCC</w:t>
      </w:r>
    </w:p>
    <w:p w14:paraId="68A28216" w14:textId="77777777" w:rsidR="0031680F" w:rsidRPr="001B25B4" w:rsidRDefault="0031680F" w:rsidP="0031680F">
      <w:pPr>
        <w:rPr>
          <w:rFonts w:ascii="Times New Roman" w:hAnsi="Times New Roman"/>
          <w:sz w:val="24"/>
          <w:szCs w:val="24"/>
        </w:rPr>
      </w:pPr>
    </w:p>
    <w:p w14:paraId="3D65793B"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Action for Children Scotland</w:t>
      </w:r>
    </w:p>
    <w:p w14:paraId="78E8B435" w14:textId="77777777" w:rsidR="0031680F" w:rsidRPr="001B25B4" w:rsidRDefault="0031680F" w:rsidP="0031680F">
      <w:pPr>
        <w:rPr>
          <w:rFonts w:ascii="Times New Roman" w:hAnsi="Times New Roman"/>
          <w:sz w:val="24"/>
          <w:szCs w:val="24"/>
        </w:rPr>
      </w:pPr>
    </w:p>
    <w:p w14:paraId="1256450D" w14:textId="77777777" w:rsidR="0031680F" w:rsidRPr="001B25B4" w:rsidRDefault="0031680F" w:rsidP="0031680F">
      <w:pPr>
        <w:rPr>
          <w:rFonts w:ascii="Times New Roman" w:hAnsi="Times New Roman"/>
          <w:sz w:val="24"/>
          <w:szCs w:val="24"/>
          <w:vertAlign w:val="superscript"/>
        </w:rPr>
      </w:pPr>
      <w:r w:rsidRPr="001B25B4">
        <w:rPr>
          <w:rFonts w:ascii="Times New Roman" w:hAnsi="Times New Roman"/>
          <w:sz w:val="24"/>
          <w:szCs w:val="24"/>
        </w:rPr>
        <w:lastRenderedPageBreak/>
        <w:t>Children 1</w:t>
      </w:r>
      <w:r w:rsidRPr="001B25B4">
        <w:rPr>
          <w:rFonts w:ascii="Times New Roman" w:hAnsi="Times New Roman"/>
          <w:sz w:val="24"/>
          <w:szCs w:val="24"/>
          <w:vertAlign w:val="superscript"/>
        </w:rPr>
        <w:t>st</w:t>
      </w:r>
    </w:p>
    <w:p w14:paraId="12A3B780" w14:textId="77777777" w:rsidR="0031680F" w:rsidRPr="001B25B4" w:rsidRDefault="0031680F" w:rsidP="0031680F">
      <w:pPr>
        <w:rPr>
          <w:rFonts w:ascii="Times New Roman" w:hAnsi="Times New Roman"/>
          <w:sz w:val="24"/>
          <w:szCs w:val="24"/>
        </w:rPr>
      </w:pPr>
    </w:p>
    <w:p w14:paraId="2DC370AF"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SAMH </w:t>
      </w:r>
    </w:p>
    <w:p w14:paraId="3DC6B27B" w14:textId="77777777" w:rsidR="0031680F" w:rsidRPr="001B25B4" w:rsidRDefault="0031680F" w:rsidP="0031680F">
      <w:pPr>
        <w:rPr>
          <w:rFonts w:ascii="Times New Roman" w:hAnsi="Times New Roman"/>
          <w:sz w:val="24"/>
          <w:szCs w:val="24"/>
        </w:rPr>
      </w:pPr>
    </w:p>
    <w:p w14:paraId="0AB9E869"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Penumbra</w:t>
      </w:r>
    </w:p>
    <w:p w14:paraId="1915C1D0" w14:textId="77777777" w:rsidR="0031680F" w:rsidRPr="001B25B4" w:rsidRDefault="0031680F" w:rsidP="0031680F">
      <w:pPr>
        <w:rPr>
          <w:rFonts w:ascii="Times New Roman" w:hAnsi="Times New Roman"/>
          <w:sz w:val="24"/>
          <w:szCs w:val="24"/>
        </w:rPr>
      </w:pPr>
    </w:p>
    <w:p w14:paraId="72B90ED8"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Cumbernauld Church of Christ </w:t>
      </w:r>
    </w:p>
    <w:p w14:paraId="407B5CD8" w14:textId="77777777" w:rsidR="0031680F" w:rsidRPr="001B25B4" w:rsidRDefault="0031680F" w:rsidP="0031680F">
      <w:pPr>
        <w:rPr>
          <w:rFonts w:ascii="Times New Roman" w:hAnsi="Times New Roman"/>
          <w:sz w:val="24"/>
          <w:szCs w:val="24"/>
        </w:rPr>
      </w:pPr>
    </w:p>
    <w:p w14:paraId="57A5A55B"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Church of Scotland </w:t>
      </w:r>
    </w:p>
    <w:p w14:paraId="08C57A90" w14:textId="77777777" w:rsidR="0031680F" w:rsidRPr="001B25B4" w:rsidRDefault="0031680F" w:rsidP="0031680F">
      <w:pPr>
        <w:rPr>
          <w:rFonts w:ascii="Times New Roman" w:hAnsi="Times New Roman"/>
          <w:sz w:val="24"/>
          <w:szCs w:val="24"/>
        </w:rPr>
      </w:pPr>
    </w:p>
    <w:p w14:paraId="1AFBAC5F"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Bishop of Motherwell Diocesan Centre</w:t>
      </w:r>
    </w:p>
    <w:p w14:paraId="44108BFB" w14:textId="77777777" w:rsidR="0031680F" w:rsidRPr="001B25B4" w:rsidRDefault="0031680F" w:rsidP="0031680F">
      <w:pPr>
        <w:rPr>
          <w:rFonts w:ascii="Times New Roman" w:hAnsi="Times New Roman"/>
          <w:sz w:val="24"/>
          <w:szCs w:val="24"/>
        </w:rPr>
      </w:pPr>
    </w:p>
    <w:p w14:paraId="49D7035C"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Action of Churches Together in Scotland  </w:t>
      </w:r>
    </w:p>
    <w:p w14:paraId="58A8BED5" w14:textId="77777777" w:rsidR="0031680F" w:rsidRPr="001B25B4" w:rsidRDefault="0031680F" w:rsidP="0031680F">
      <w:pPr>
        <w:rPr>
          <w:rFonts w:ascii="Times New Roman" w:hAnsi="Times New Roman"/>
          <w:sz w:val="24"/>
          <w:szCs w:val="24"/>
        </w:rPr>
      </w:pPr>
    </w:p>
    <w:p w14:paraId="5CADC61F"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Glasgow </w:t>
      </w:r>
      <w:proofErr w:type="spellStart"/>
      <w:r w:rsidRPr="001B25B4">
        <w:rPr>
          <w:rFonts w:ascii="Times New Roman" w:hAnsi="Times New Roman"/>
          <w:sz w:val="24"/>
          <w:szCs w:val="24"/>
        </w:rPr>
        <w:t>Buddist</w:t>
      </w:r>
      <w:proofErr w:type="spellEnd"/>
      <w:r w:rsidRPr="001B25B4">
        <w:rPr>
          <w:rFonts w:ascii="Times New Roman" w:hAnsi="Times New Roman"/>
          <w:sz w:val="24"/>
          <w:szCs w:val="24"/>
        </w:rPr>
        <w:t xml:space="preserve"> Centre</w:t>
      </w:r>
    </w:p>
    <w:p w14:paraId="11967DD0" w14:textId="77777777" w:rsidR="0031680F" w:rsidRPr="001B25B4" w:rsidRDefault="0031680F" w:rsidP="0031680F">
      <w:pPr>
        <w:rPr>
          <w:rFonts w:ascii="Times New Roman" w:hAnsi="Times New Roman"/>
          <w:sz w:val="24"/>
          <w:szCs w:val="24"/>
        </w:rPr>
      </w:pPr>
    </w:p>
    <w:p w14:paraId="55655347"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Scottish Council of Jewish Communities</w:t>
      </w:r>
    </w:p>
    <w:p w14:paraId="2B38A5E8" w14:textId="77777777" w:rsidR="0031680F" w:rsidRPr="001B25B4" w:rsidRDefault="0031680F" w:rsidP="0031680F">
      <w:pPr>
        <w:rPr>
          <w:rFonts w:ascii="Times New Roman" w:hAnsi="Times New Roman"/>
          <w:sz w:val="24"/>
          <w:szCs w:val="24"/>
        </w:rPr>
      </w:pPr>
    </w:p>
    <w:p w14:paraId="37418A53"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Hindu Council UK </w:t>
      </w:r>
      <w:r w:rsidRPr="001B25B4">
        <w:rPr>
          <w:rFonts w:ascii="Times New Roman" w:hAnsi="Times New Roman"/>
          <w:color w:val="22313F"/>
          <w:sz w:val="24"/>
          <w:szCs w:val="24"/>
          <w:shd w:val="clear" w:color="auto" w:fill="FFFFFF"/>
        </w:rPr>
        <w:t xml:space="preserve"> </w:t>
      </w:r>
    </w:p>
    <w:p w14:paraId="68647235" w14:textId="77777777" w:rsidR="0031680F" w:rsidRPr="001B25B4" w:rsidRDefault="0031680F" w:rsidP="0031680F">
      <w:pPr>
        <w:rPr>
          <w:rFonts w:ascii="Times New Roman" w:hAnsi="Times New Roman"/>
          <w:sz w:val="24"/>
          <w:szCs w:val="24"/>
        </w:rPr>
      </w:pPr>
    </w:p>
    <w:p w14:paraId="707E5635"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Young Scot North Lanarkshire</w:t>
      </w:r>
    </w:p>
    <w:p w14:paraId="39BE323B" w14:textId="77777777" w:rsidR="0031680F" w:rsidRPr="001B25B4" w:rsidRDefault="0031680F" w:rsidP="0031680F">
      <w:pPr>
        <w:rPr>
          <w:rFonts w:ascii="Times New Roman" w:hAnsi="Times New Roman"/>
          <w:sz w:val="24"/>
          <w:szCs w:val="24"/>
        </w:rPr>
      </w:pPr>
    </w:p>
    <w:p w14:paraId="5099C864"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The Scottish Licensed Trade Association </w:t>
      </w:r>
    </w:p>
    <w:p w14:paraId="36A97EB1" w14:textId="77777777" w:rsidR="0031680F" w:rsidRPr="001B25B4" w:rsidRDefault="0031680F" w:rsidP="0031680F">
      <w:pPr>
        <w:rPr>
          <w:rFonts w:ascii="Times New Roman" w:hAnsi="Times New Roman"/>
          <w:sz w:val="24"/>
          <w:szCs w:val="24"/>
        </w:rPr>
      </w:pPr>
    </w:p>
    <w:p w14:paraId="1F6E2864" w14:textId="77777777" w:rsidR="0031680F" w:rsidRPr="001B25B4" w:rsidRDefault="0031680F" w:rsidP="0031680F">
      <w:pPr>
        <w:rPr>
          <w:rFonts w:ascii="Times New Roman" w:hAnsi="Times New Roman"/>
          <w:color w:val="161616"/>
          <w:sz w:val="24"/>
          <w:szCs w:val="24"/>
          <w:shd w:val="clear" w:color="auto" w:fill="FFFFFF"/>
        </w:rPr>
      </w:pPr>
      <w:r w:rsidRPr="001B25B4">
        <w:rPr>
          <w:rFonts w:ascii="Times New Roman" w:hAnsi="Times New Roman"/>
          <w:sz w:val="24"/>
          <w:szCs w:val="24"/>
        </w:rPr>
        <w:t xml:space="preserve">Visit Scotland </w:t>
      </w:r>
    </w:p>
    <w:p w14:paraId="601040DE" w14:textId="77777777" w:rsidR="0031680F" w:rsidRPr="001B25B4" w:rsidRDefault="0031680F" w:rsidP="0031680F">
      <w:pPr>
        <w:rPr>
          <w:rFonts w:ascii="Times New Roman" w:hAnsi="Times New Roman"/>
          <w:color w:val="161616"/>
          <w:sz w:val="24"/>
          <w:szCs w:val="24"/>
          <w:shd w:val="clear" w:color="auto" w:fill="FFFFFF"/>
        </w:rPr>
      </w:pPr>
    </w:p>
    <w:p w14:paraId="6A957BDB"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Police Scotland</w:t>
      </w:r>
    </w:p>
    <w:p w14:paraId="03BD8064" w14:textId="77777777" w:rsidR="0031680F" w:rsidRPr="001B25B4" w:rsidRDefault="0031680F" w:rsidP="0031680F">
      <w:pPr>
        <w:rPr>
          <w:rFonts w:ascii="Times New Roman" w:hAnsi="Times New Roman"/>
          <w:sz w:val="24"/>
          <w:szCs w:val="24"/>
        </w:rPr>
      </w:pPr>
    </w:p>
    <w:p w14:paraId="17F32B29" w14:textId="77777777" w:rsidR="0031680F" w:rsidRPr="001B25B4" w:rsidRDefault="0031680F" w:rsidP="0031680F">
      <w:pPr>
        <w:rPr>
          <w:rFonts w:ascii="Times New Roman" w:hAnsi="Times New Roman"/>
          <w:color w:val="1F497D"/>
          <w:sz w:val="24"/>
          <w:szCs w:val="24"/>
        </w:rPr>
      </w:pPr>
      <w:r w:rsidRPr="001B25B4">
        <w:rPr>
          <w:rFonts w:ascii="Times New Roman" w:hAnsi="Times New Roman"/>
          <w:sz w:val="24"/>
          <w:szCs w:val="24"/>
        </w:rPr>
        <w:t>Chief Fire Officer, Scottish Fire &amp; Rescue Service</w:t>
      </w:r>
    </w:p>
    <w:p w14:paraId="66CB8B86" w14:textId="77777777" w:rsidR="0031680F" w:rsidRPr="001B25B4" w:rsidRDefault="0031680F" w:rsidP="0031680F">
      <w:pPr>
        <w:rPr>
          <w:rFonts w:ascii="Times New Roman" w:hAnsi="Times New Roman"/>
          <w:sz w:val="24"/>
          <w:szCs w:val="24"/>
        </w:rPr>
      </w:pPr>
    </w:p>
    <w:p w14:paraId="29B48666" w14:textId="77777777" w:rsidR="0031680F" w:rsidRPr="001B25B4" w:rsidRDefault="0031680F" w:rsidP="0031680F">
      <w:pPr>
        <w:rPr>
          <w:rFonts w:ascii="Times New Roman" w:hAnsi="Times New Roman"/>
          <w:color w:val="666666"/>
          <w:sz w:val="24"/>
          <w:szCs w:val="24"/>
          <w:shd w:val="clear" w:color="auto" w:fill="FFFFFF"/>
        </w:rPr>
      </w:pPr>
      <w:r w:rsidRPr="001B25B4">
        <w:rPr>
          <w:rFonts w:ascii="Times New Roman" w:hAnsi="Times New Roman"/>
          <w:sz w:val="24"/>
          <w:szCs w:val="24"/>
        </w:rPr>
        <w:t>NHS Lanarkshire</w:t>
      </w:r>
    </w:p>
    <w:p w14:paraId="0D94AE0E" w14:textId="77777777" w:rsidR="0031680F" w:rsidRPr="001B25B4" w:rsidRDefault="0031680F" w:rsidP="0031680F">
      <w:pPr>
        <w:rPr>
          <w:rFonts w:ascii="Times New Roman" w:hAnsi="Times New Roman"/>
          <w:sz w:val="24"/>
          <w:szCs w:val="24"/>
        </w:rPr>
      </w:pPr>
    </w:p>
    <w:p w14:paraId="1BE60F01" w14:textId="77777777" w:rsidR="0031680F" w:rsidRPr="001B25B4" w:rsidRDefault="0031680F" w:rsidP="0031680F">
      <w:pPr>
        <w:rPr>
          <w:rFonts w:ascii="Times New Roman" w:hAnsi="Times New Roman"/>
          <w:sz w:val="24"/>
          <w:szCs w:val="24"/>
        </w:rPr>
      </w:pPr>
      <w:r w:rsidRPr="001B25B4">
        <w:rPr>
          <w:rFonts w:ascii="Times New Roman" w:hAnsi="Times New Roman"/>
          <w:sz w:val="24"/>
          <w:szCs w:val="24"/>
        </w:rPr>
        <w:t xml:space="preserve">Chief Executive North Lanarkshire Council </w:t>
      </w:r>
    </w:p>
    <w:p w14:paraId="63DA4A84" w14:textId="77777777" w:rsidR="0031680F" w:rsidRPr="001B25B4" w:rsidRDefault="0031680F" w:rsidP="0031680F">
      <w:pPr>
        <w:rPr>
          <w:rFonts w:ascii="Times New Roman" w:hAnsi="Times New Roman"/>
          <w:sz w:val="24"/>
          <w:szCs w:val="24"/>
        </w:rPr>
      </w:pPr>
    </w:p>
    <w:p w14:paraId="486989C9" w14:textId="77777777" w:rsidR="0031680F" w:rsidRPr="001B25B4" w:rsidRDefault="0031680F" w:rsidP="0031680F">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 xml:space="preserve">Education Youth and Communities North Lanarkshire Council </w:t>
      </w:r>
    </w:p>
    <w:p w14:paraId="13D7CA13" w14:textId="77777777" w:rsidR="0031680F" w:rsidRPr="001B25B4" w:rsidRDefault="0031680F" w:rsidP="0031680F">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 xml:space="preserve">Housing Solutions North Lanarkshire Council   </w:t>
      </w:r>
    </w:p>
    <w:p w14:paraId="586FFD83" w14:textId="77777777" w:rsidR="0031680F" w:rsidRPr="001B25B4" w:rsidRDefault="0031680F" w:rsidP="0031680F">
      <w:pPr>
        <w:autoSpaceDE w:val="0"/>
        <w:autoSpaceDN w:val="0"/>
        <w:adjustRightInd w:val="0"/>
        <w:rPr>
          <w:rFonts w:ascii="Times New Roman" w:eastAsiaTheme="minorHAnsi" w:hAnsi="Times New Roman"/>
          <w:sz w:val="24"/>
          <w:szCs w:val="24"/>
        </w:rPr>
      </w:pPr>
    </w:p>
    <w:p w14:paraId="5B5D76C9" w14:textId="77777777" w:rsidR="0031680F" w:rsidRPr="001B25B4" w:rsidRDefault="0031680F" w:rsidP="0031680F">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Planning and Regeneration North Lanarkshire Council</w:t>
      </w:r>
    </w:p>
    <w:p w14:paraId="2BA2E1F3" w14:textId="77777777" w:rsidR="0031680F" w:rsidRPr="001B25B4" w:rsidRDefault="0031680F" w:rsidP="0031680F">
      <w:pPr>
        <w:autoSpaceDE w:val="0"/>
        <w:autoSpaceDN w:val="0"/>
        <w:adjustRightInd w:val="0"/>
        <w:rPr>
          <w:rFonts w:ascii="Times New Roman" w:eastAsiaTheme="minorHAnsi" w:hAnsi="Times New Roman"/>
          <w:sz w:val="24"/>
          <w:szCs w:val="24"/>
        </w:rPr>
      </w:pPr>
    </w:p>
    <w:p w14:paraId="22C2F475" w14:textId="77777777" w:rsidR="0031680F" w:rsidRPr="001B25B4" w:rsidRDefault="0031680F" w:rsidP="0031680F">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Head of Regulatory Services and Waste Solutions North Lanarkshire Council</w:t>
      </w:r>
    </w:p>
    <w:p w14:paraId="2C28E36E" w14:textId="77777777" w:rsidR="0031680F" w:rsidRPr="001B25B4" w:rsidRDefault="0031680F" w:rsidP="0031680F">
      <w:pPr>
        <w:autoSpaceDE w:val="0"/>
        <w:autoSpaceDN w:val="0"/>
        <w:adjustRightInd w:val="0"/>
        <w:rPr>
          <w:rFonts w:ascii="Times New Roman" w:eastAsiaTheme="minorHAnsi" w:hAnsi="Times New Roman"/>
          <w:sz w:val="24"/>
          <w:szCs w:val="24"/>
        </w:rPr>
      </w:pPr>
    </w:p>
    <w:p w14:paraId="37A9ABE8" w14:textId="77777777" w:rsidR="0031680F" w:rsidRPr="001B25B4" w:rsidRDefault="0031680F" w:rsidP="0031680F">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 xml:space="preserve">Children Families and Justice Social Work Services North Lanarkshire Council   </w:t>
      </w:r>
    </w:p>
    <w:p w14:paraId="0334BEEC" w14:textId="77777777" w:rsidR="0031680F" w:rsidRPr="001B25B4" w:rsidRDefault="0031680F" w:rsidP="0031680F">
      <w:pPr>
        <w:autoSpaceDE w:val="0"/>
        <w:autoSpaceDN w:val="0"/>
        <w:adjustRightInd w:val="0"/>
        <w:rPr>
          <w:rFonts w:ascii="Times New Roman" w:eastAsiaTheme="minorHAnsi" w:hAnsi="Times New Roman"/>
          <w:sz w:val="24"/>
          <w:szCs w:val="24"/>
        </w:rPr>
      </w:pPr>
    </w:p>
    <w:p w14:paraId="198D1CD5" w14:textId="77777777" w:rsidR="0031680F" w:rsidRPr="001B25B4" w:rsidRDefault="0031680F" w:rsidP="0031680F">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Communities North Lanarkshire Council</w:t>
      </w:r>
    </w:p>
    <w:p w14:paraId="5597DA97" w14:textId="77777777" w:rsidR="0031680F" w:rsidRPr="001B25B4" w:rsidRDefault="0031680F" w:rsidP="0031680F">
      <w:pPr>
        <w:autoSpaceDE w:val="0"/>
        <w:autoSpaceDN w:val="0"/>
        <w:adjustRightInd w:val="0"/>
        <w:rPr>
          <w:rFonts w:ascii="Times New Roman" w:eastAsiaTheme="minorHAnsi" w:hAnsi="Times New Roman"/>
          <w:sz w:val="24"/>
          <w:szCs w:val="24"/>
        </w:rPr>
      </w:pPr>
    </w:p>
    <w:p w14:paraId="3DA9C113" w14:textId="77777777" w:rsidR="001B25B4" w:rsidRDefault="0031680F" w:rsidP="001B25B4">
      <w:pPr>
        <w:autoSpaceDE w:val="0"/>
        <w:autoSpaceDN w:val="0"/>
        <w:adjustRightInd w:val="0"/>
        <w:rPr>
          <w:rFonts w:ascii="Times New Roman" w:eastAsiaTheme="minorHAnsi" w:hAnsi="Times New Roman"/>
          <w:sz w:val="24"/>
          <w:szCs w:val="24"/>
        </w:rPr>
      </w:pPr>
      <w:r w:rsidRPr="001B25B4">
        <w:rPr>
          <w:rFonts w:ascii="Times New Roman" w:eastAsiaTheme="minorHAnsi" w:hAnsi="Times New Roman"/>
          <w:sz w:val="24"/>
          <w:szCs w:val="24"/>
        </w:rPr>
        <w:t xml:space="preserve">North Lanarkshire Child Protection Committee  </w:t>
      </w:r>
    </w:p>
    <w:p w14:paraId="3460D729" w14:textId="77777777" w:rsidR="001B25B4" w:rsidRDefault="001B25B4" w:rsidP="001B25B4">
      <w:pPr>
        <w:autoSpaceDE w:val="0"/>
        <w:autoSpaceDN w:val="0"/>
        <w:adjustRightInd w:val="0"/>
        <w:rPr>
          <w:rFonts w:ascii="Times New Roman" w:eastAsiaTheme="minorHAnsi" w:hAnsi="Times New Roman"/>
          <w:sz w:val="24"/>
          <w:szCs w:val="24"/>
        </w:rPr>
      </w:pPr>
    </w:p>
    <w:p w14:paraId="022B10E5" w14:textId="77777777" w:rsidR="001C41BC" w:rsidRDefault="001C41BC" w:rsidP="001B25B4">
      <w:pPr>
        <w:autoSpaceDE w:val="0"/>
        <w:autoSpaceDN w:val="0"/>
        <w:adjustRightInd w:val="0"/>
        <w:rPr>
          <w:rFonts w:ascii="Times New Roman" w:hAnsi="Times New Roman"/>
          <w:color w:val="141313"/>
          <w:spacing w:val="2"/>
          <w:sz w:val="24"/>
          <w:szCs w:val="24"/>
          <w:lang w:eastAsia="en-GB"/>
        </w:rPr>
      </w:pPr>
      <w:r>
        <w:rPr>
          <w:rFonts w:ascii="Times New Roman" w:hAnsi="Times New Roman"/>
          <w:color w:val="141313"/>
          <w:spacing w:val="2"/>
          <w:sz w:val="24"/>
          <w:szCs w:val="24"/>
          <w:lang w:eastAsia="en-GB"/>
        </w:rPr>
        <w:t>The Community Councils of</w:t>
      </w:r>
      <w:r w:rsidR="002D1946">
        <w:rPr>
          <w:rFonts w:ascii="Times New Roman" w:hAnsi="Times New Roman"/>
          <w:color w:val="141313"/>
          <w:spacing w:val="2"/>
          <w:sz w:val="24"/>
          <w:szCs w:val="24"/>
          <w:lang w:eastAsia="en-GB"/>
        </w:rPr>
        <w:t xml:space="preserve"> North Lanarkshire</w:t>
      </w:r>
      <w:r>
        <w:rPr>
          <w:rFonts w:ascii="Times New Roman" w:hAnsi="Times New Roman"/>
          <w:color w:val="141313"/>
          <w:spacing w:val="2"/>
          <w:sz w:val="24"/>
          <w:szCs w:val="24"/>
          <w:lang w:eastAsia="en-GB"/>
        </w:rPr>
        <w:t>:</w:t>
      </w:r>
    </w:p>
    <w:p w14:paraId="4933E23B" w14:textId="77777777" w:rsidR="001C41BC" w:rsidRDefault="001C41BC" w:rsidP="001B25B4">
      <w:pPr>
        <w:autoSpaceDE w:val="0"/>
        <w:autoSpaceDN w:val="0"/>
        <w:adjustRightInd w:val="0"/>
        <w:rPr>
          <w:rFonts w:ascii="Times New Roman" w:hAnsi="Times New Roman"/>
          <w:color w:val="141313"/>
          <w:spacing w:val="2"/>
          <w:sz w:val="24"/>
          <w:szCs w:val="24"/>
          <w:lang w:eastAsia="en-GB"/>
        </w:rPr>
      </w:pPr>
    </w:p>
    <w:p w14:paraId="667ABE63" w14:textId="77777777" w:rsidR="001B25B4" w:rsidRDefault="001B25B4" w:rsidP="001B25B4">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Allanton</w:t>
      </w:r>
      <w:proofErr w:type="spellEnd"/>
      <w:r w:rsidRPr="001B25B4">
        <w:rPr>
          <w:rFonts w:ascii="Times New Roman" w:hAnsi="Times New Roman"/>
          <w:color w:val="141313"/>
          <w:spacing w:val="2"/>
          <w:sz w:val="24"/>
          <w:szCs w:val="24"/>
          <w:lang w:eastAsia="en-GB"/>
        </w:rPr>
        <w:t xml:space="preserve"> &amp; Hartwood</w:t>
      </w:r>
    </w:p>
    <w:p w14:paraId="0DE6BB5A" w14:textId="77777777" w:rsidR="001B25B4" w:rsidRDefault="001B25B4" w:rsidP="001B25B4">
      <w:pPr>
        <w:autoSpaceDE w:val="0"/>
        <w:autoSpaceDN w:val="0"/>
        <w:adjustRightInd w:val="0"/>
        <w:rPr>
          <w:rFonts w:ascii="Times New Roman" w:eastAsiaTheme="minorHAnsi" w:hAnsi="Times New Roman"/>
          <w:sz w:val="24"/>
          <w:szCs w:val="24"/>
        </w:rPr>
      </w:pPr>
    </w:p>
    <w:p w14:paraId="67AE27F0" w14:textId="77777777" w:rsidR="001B25B4" w:rsidRDefault="001B25B4" w:rsidP="001B25B4">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Auchinloch</w:t>
      </w:r>
      <w:proofErr w:type="spellEnd"/>
    </w:p>
    <w:p w14:paraId="1F3EFD87" w14:textId="77777777" w:rsidR="001B25B4" w:rsidRDefault="001B25B4" w:rsidP="001B25B4">
      <w:pPr>
        <w:autoSpaceDE w:val="0"/>
        <w:autoSpaceDN w:val="0"/>
        <w:adjustRightInd w:val="0"/>
        <w:rPr>
          <w:rFonts w:ascii="Times New Roman" w:eastAsiaTheme="minorHAnsi" w:hAnsi="Times New Roman"/>
          <w:sz w:val="24"/>
          <w:szCs w:val="24"/>
        </w:rPr>
      </w:pPr>
    </w:p>
    <w:p w14:paraId="4E90E7A1" w14:textId="77777777" w:rsidR="001B25B4" w:rsidRDefault="001B25B4" w:rsidP="001B25B4">
      <w:pPr>
        <w:autoSpaceDE w:val="0"/>
        <w:autoSpaceDN w:val="0"/>
        <w:adjustRightInd w:val="0"/>
        <w:rPr>
          <w:rFonts w:ascii="Times New Roman" w:hAnsi="Times New Roman"/>
          <w:color w:val="141313"/>
          <w:spacing w:val="2"/>
          <w:sz w:val="24"/>
          <w:szCs w:val="24"/>
          <w:lang w:eastAsia="en-GB"/>
        </w:rPr>
      </w:pPr>
      <w:r>
        <w:rPr>
          <w:rFonts w:ascii="Times New Roman" w:hAnsi="Times New Roman"/>
          <w:color w:val="141313"/>
          <w:spacing w:val="2"/>
          <w:sz w:val="24"/>
          <w:szCs w:val="24"/>
          <w:lang w:eastAsia="en-GB"/>
        </w:rPr>
        <w:t xml:space="preserve">Banton &amp; </w:t>
      </w:r>
      <w:proofErr w:type="spellStart"/>
      <w:r>
        <w:rPr>
          <w:rFonts w:ascii="Times New Roman" w:hAnsi="Times New Roman"/>
          <w:color w:val="141313"/>
          <w:spacing w:val="2"/>
          <w:sz w:val="24"/>
          <w:szCs w:val="24"/>
          <w:lang w:eastAsia="en-GB"/>
        </w:rPr>
        <w:t>Kelvinhead</w:t>
      </w:r>
      <w:proofErr w:type="spellEnd"/>
    </w:p>
    <w:p w14:paraId="2812DF2F" w14:textId="77777777" w:rsidR="001B25B4" w:rsidRDefault="001B25B4" w:rsidP="001B25B4">
      <w:pPr>
        <w:autoSpaceDE w:val="0"/>
        <w:autoSpaceDN w:val="0"/>
        <w:adjustRightInd w:val="0"/>
        <w:rPr>
          <w:rFonts w:ascii="Times New Roman" w:hAnsi="Times New Roman"/>
          <w:color w:val="141313"/>
          <w:spacing w:val="2"/>
          <w:sz w:val="24"/>
          <w:szCs w:val="24"/>
          <w:lang w:eastAsia="en-GB"/>
        </w:rPr>
      </w:pPr>
    </w:p>
    <w:p w14:paraId="7708E3CA" w14:textId="77777777" w:rsidR="001B25B4" w:rsidRDefault="001B25B4" w:rsidP="001B25B4">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Bellshill</w:t>
      </w:r>
      <w:r>
        <w:rPr>
          <w:rFonts w:ascii="Times New Roman" w:eastAsiaTheme="minorHAnsi" w:hAnsi="Times New Roman"/>
          <w:sz w:val="24"/>
          <w:szCs w:val="24"/>
        </w:rPr>
        <w:t xml:space="preserve">  </w:t>
      </w:r>
    </w:p>
    <w:p w14:paraId="2B17B4CB" w14:textId="77777777" w:rsidR="001B25B4" w:rsidRDefault="001B25B4" w:rsidP="001B25B4">
      <w:pPr>
        <w:autoSpaceDE w:val="0"/>
        <w:autoSpaceDN w:val="0"/>
        <w:adjustRightInd w:val="0"/>
        <w:rPr>
          <w:rFonts w:ascii="Times New Roman" w:eastAsiaTheme="minorHAnsi" w:hAnsi="Times New Roman"/>
          <w:sz w:val="24"/>
          <w:szCs w:val="24"/>
        </w:rPr>
      </w:pPr>
    </w:p>
    <w:p w14:paraId="477FA5B0"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Cairnhill</w:t>
      </w:r>
      <w:proofErr w:type="spellEnd"/>
    </w:p>
    <w:p w14:paraId="070437E5" w14:textId="77777777" w:rsidR="001C41BC" w:rsidRDefault="001C41BC" w:rsidP="001C41BC">
      <w:pPr>
        <w:autoSpaceDE w:val="0"/>
        <w:autoSpaceDN w:val="0"/>
        <w:adjustRightInd w:val="0"/>
        <w:rPr>
          <w:rFonts w:ascii="Times New Roman" w:eastAsiaTheme="minorHAnsi" w:hAnsi="Times New Roman"/>
          <w:sz w:val="24"/>
          <w:szCs w:val="24"/>
        </w:rPr>
      </w:pPr>
    </w:p>
    <w:p w14:paraId="47E0EF55"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Caldercruix</w:t>
      </w:r>
      <w:proofErr w:type="spellEnd"/>
    </w:p>
    <w:p w14:paraId="1B4A70FD" w14:textId="77777777" w:rsidR="001C41BC" w:rsidRDefault="001C41BC" w:rsidP="001C41BC">
      <w:pPr>
        <w:autoSpaceDE w:val="0"/>
        <w:autoSpaceDN w:val="0"/>
        <w:adjustRightInd w:val="0"/>
        <w:rPr>
          <w:rFonts w:ascii="Times New Roman" w:eastAsiaTheme="minorHAnsi" w:hAnsi="Times New Roman"/>
          <w:sz w:val="24"/>
          <w:szCs w:val="24"/>
        </w:rPr>
      </w:pPr>
    </w:p>
    <w:p w14:paraId="11DD5CF9"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Carbrain</w:t>
      </w:r>
      <w:proofErr w:type="spellEnd"/>
      <w:r w:rsidRPr="001B25B4">
        <w:rPr>
          <w:rFonts w:ascii="Times New Roman" w:hAnsi="Times New Roman"/>
          <w:color w:val="141313"/>
          <w:spacing w:val="2"/>
          <w:sz w:val="24"/>
          <w:szCs w:val="24"/>
          <w:lang w:eastAsia="en-GB"/>
        </w:rPr>
        <w:t xml:space="preserve"> &amp; Hillcrest</w:t>
      </w:r>
    </w:p>
    <w:p w14:paraId="744485BC" w14:textId="77777777" w:rsidR="001C41BC" w:rsidRDefault="001C41BC" w:rsidP="001C41BC">
      <w:pPr>
        <w:autoSpaceDE w:val="0"/>
        <w:autoSpaceDN w:val="0"/>
        <w:adjustRightInd w:val="0"/>
        <w:rPr>
          <w:rFonts w:ascii="Times New Roman" w:eastAsiaTheme="minorHAnsi" w:hAnsi="Times New Roman"/>
          <w:sz w:val="24"/>
          <w:szCs w:val="24"/>
        </w:rPr>
      </w:pPr>
    </w:p>
    <w:p w14:paraId="03CB6FDE"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Castlecary</w:t>
      </w:r>
    </w:p>
    <w:p w14:paraId="2E8F40C9" w14:textId="77777777" w:rsidR="001C41BC" w:rsidRDefault="001C41BC" w:rsidP="001C41BC">
      <w:pPr>
        <w:autoSpaceDE w:val="0"/>
        <w:autoSpaceDN w:val="0"/>
        <w:adjustRightInd w:val="0"/>
        <w:rPr>
          <w:rFonts w:ascii="Times New Roman" w:eastAsiaTheme="minorHAnsi" w:hAnsi="Times New Roman"/>
          <w:sz w:val="24"/>
          <w:szCs w:val="24"/>
        </w:rPr>
      </w:pPr>
    </w:p>
    <w:p w14:paraId="48B52E25"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Central Wishaw</w:t>
      </w:r>
    </w:p>
    <w:p w14:paraId="69B81416" w14:textId="77777777" w:rsidR="001C41BC" w:rsidRDefault="001C41BC" w:rsidP="001C41BC">
      <w:pPr>
        <w:autoSpaceDE w:val="0"/>
        <w:autoSpaceDN w:val="0"/>
        <w:adjustRightInd w:val="0"/>
        <w:rPr>
          <w:rFonts w:ascii="Times New Roman" w:eastAsiaTheme="minorHAnsi" w:hAnsi="Times New Roman"/>
          <w:sz w:val="24"/>
          <w:szCs w:val="24"/>
        </w:rPr>
      </w:pPr>
    </w:p>
    <w:p w14:paraId="55E7773E"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Chryston</w:t>
      </w:r>
    </w:p>
    <w:p w14:paraId="2BD66AE7" w14:textId="77777777" w:rsidR="001C41BC" w:rsidRDefault="001C41BC" w:rsidP="001C41BC">
      <w:pPr>
        <w:autoSpaceDE w:val="0"/>
        <w:autoSpaceDN w:val="0"/>
        <w:adjustRightInd w:val="0"/>
        <w:rPr>
          <w:rFonts w:ascii="Times New Roman" w:eastAsiaTheme="minorHAnsi" w:hAnsi="Times New Roman"/>
          <w:sz w:val="24"/>
          <w:szCs w:val="24"/>
        </w:rPr>
      </w:pPr>
    </w:p>
    <w:p w14:paraId="5BCFF08A" w14:textId="77777777" w:rsidR="001C41BC" w:rsidRDefault="001C41BC" w:rsidP="001C41BC">
      <w:pPr>
        <w:autoSpaceDE w:val="0"/>
        <w:autoSpaceDN w:val="0"/>
        <w:adjustRightInd w:val="0"/>
        <w:rPr>
          <w:rFonts w:ascii="Times New Roman" w:hAnsi="Times New Roman"/>
          <w:color w:val="141313"/>
          <w:spacing w:val="2"/>
          <w:sz w:val="24"/>
          <w:szCs w:val="24"/>
          <w:lang w:eastAsia="en-GB"/>
        </w:rPr>
      </w:pPr>
      <w:r>
        <w:rPr>
          <w:rFonts w:ascii="Times New Roman" w:hAnsi="Times New Roman"/>
          <w:color w:val="141313"/>
          <w:spacing w:val="2"/>
          <w:sz w:val="24"/>
          <w:szCs w:val="24"/>
          <w:lang w:eastAsia="en-GB"/>
        </w:rPr>
        <w:t>Cleland</w:t>
      </w:r>
    </w:p>
    <w:p w14:paraId="534BC90E" w14:textId="77777777" w:rsidR="001C41BC" w:rsidRDefault="001C41BC" w:rsidP="001C41BC">
      <w:pPr>
        <w:autoSpaceDE w:val="0"/>
        <w:autoSpaceDN w:val="0"/>
        <w:adjustRightInd w:val="0"/>
        <w:rPr>
          <w:rFonts w:ascii="Times New Roman" w:hAnsi="Times New Roman"/>
          <w:color w:val="141313"/>
          <w:spacing w:val="2"/>
          <w:sz w:val="24"/>
          <w:szCs w:val="24"/>
          <w:lang w:eastAsia="en-GB"/>
        </w:rPr>
      </w:pPr>
    </w:p>
    <w:p w14:paraId="1D6CFFA5"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Coltness</w:t>
      </w:r>
      <w:proofErr w:type="spellEnd"/>
    </w:p>
    <w:p w14:paraId="79982372" w14:textId="77777777" w:rsidR="001C41BC" w:rsidRDefault="001C41BC" w:rsidP="001C41BC">
      <w:pPr>
        <w:autoSpaceDE w:val="0"/>
        <w:autoSpaceDN w:val="0"/>
        <w:adjustRightInd w:val="0"/>
        <w:rPr>
          <w:rFonts w:ascii="Times New Roman" w:eastAsiaTheme="minorHAnsi" w:hAnsi="Times New Roman"/>
          <w:sz w:val="24"/>
          <w:szCs w:val="24"/>
        </w:rPr>
      </w:pPr>
    </w:p>
    <w:p w14:paraId="5C94C9B1"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Condorrat</w:t>
      </w:r>
      <w:proofErr w:type="spellEnd"/>
    </w:p>
    <w:p w14:paraId="530A801D" w14:textId="77777777" w:rsidR="001C41BC" w:rsidRDefault="001C41BC" w:rsidP="001C41BC">
      <w:pPr>
        <w:autoSpaceDE w:val="0"/>
        <w:autoSpaceDN w:val="0"/>
        <w:adjustRightInd w:val="0"/>
        <w:rPr>
          <w:rFonts w:ascii="Times New Roman" w:eastAsiaTheme="minorHAnsi" w:hAnsi="Times New Roman"/>
          <w:sz w:val="24"/>
          <w:szCs w:val="24"/>
        </w:rPr>
      </w:pPr>
    </w:p>
    <w:p w14:paraId="54E1B931"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Craigmarloch</w:t>
      </w:r>
      <w:proofErr w:type="spellEnd"/>
    </w:p>
    <w:p w14:paraId="728A72C7" w14:textId="77777777" w:rsidR="001C41BC" w:rsidRDefault="001C41BC" w:rsidP="001C41BC">
      <w:pPr>
        <w:autoSpaceDE w:val="0"/>
        <w:autoSpaceDN w:val="0"/>
        <w:adjustRightInd w:val="0"/>
        <w:rPr>
          <w:rFonts w:ascii="Times New Roman" w:eastAsiaTheme="minorHAnsi" w:hAnsi="Times New Roman"/>
          <w:sz w:val="24"/>
          <w:szCs w:val="24"/>
        </w:rPr>
      </w:pPr>
    </w:p>
    <w:p w14:paraId="44621E4D"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Dullatur</w:t>
      </w:r>
      <w:proofErr w:type="spellEnd"/>
      <w:r w:rsidR="001C41BC">
        <w:rPr>
          <w:rFonts w:ascii="Times New Roman" w:eastAsiaTheme="minorHAnsi" w:hAnsi="Times New Roman"/>
          <w:sz w:val="24"/>
          <w:szCs w:val="24"/>
        </w:rPr>
        <w:t xml:space="preserve"> </w:t>
      </w:r>
    </w:p>
    <w:p w14:paraId="033139EE" w14:textId="77777777" w:rsidR="001C41BC" w:rsidRDefault="001C41BC" w:rsidP="001C41BC">
      <w:pPr>
        <w:autoSpaceDE w:val="0"/>
        <w:autoSpaceDN w:val="0"/>
        <w:adjustRightInd w:val="0"/>
        <w:rPr>
          <w:rFonts w:ascii="Times New Roman" w:eastAsiaTheme="minorHAnsi" w:hAnsi="Times New Roman"/>
          <w:sz w:val="24"/>
          <w:szCs w:val="24"/>
        </w:rPr>
      </w:pPr>
    </w:p>
    <w:p w14:paraId="12881DA8"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Flemington</w:t>
      </w:r>
    </w:p>
    <w:p w14:paraId="0AE6605F" w14:textId="77777777" w:rsidR="001C41BC" w:rsidRDefault="001C41BC" w:rsidP="001C41BC">
      <w:pPr>
        <w:autoSpaceDE w:val="0"/>
        <w:autoSpaceDN w:val="0"/>
        <w:adjustRightInd w:val="0"/>
        <w:rPr>
          <w:rFonts w:ascii="Times New Roman" w:eastAsiaTheme="minorHAnsi" w:hAnsi="Times New Roman"/>
          <w:sz w:val="24"/>
          <w:szCs w:val="24"/>
        </w:rPr>
      </w:pPr>
    </w:p>
    <w:p w14:paraId="430BD8AE"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Glenboig</w:t>
      </w:r>
      <w:proofErr w:type="spellEnd"/>
    </w:p>
    <w:p w14:paraId="38845F95" w14:textId="77777777" w:rsidR="001C41BC" w:rsidRDefault="001C41BC" w:rsidP="001C41BC">
      <w:pPr>
        <w:autoSpaceDE w:val="0"/>
        <w:autoSpaceDN w:val="0"/>
        <w:adjustRightInd w:val="0"/>
        <w:rPr>
          <w:rFonts w:ascii="Times New Roman" w:eastAsiaTheme="minorHAnsi" w:hAnsi="Times New Roman"/>
          <w:sz w:val="24"/>
          <w:szCs w:val="24"/>
        </w:rPr>
      </w:pPr>
    </w:p>
    <w:p w14:paraId="49539ED6"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Glenmavis</w:t>
      </w:r>
      <w:proofErr w:type="spellEnd"/>
    </w:p>
    <w:p w14:paraId="28014B10" w14:textId="77777777" w:rsidR="001C41BC" w:rsidRDefault="001C41BC" w:rsidP="001C41BC">
      <w:pPr>
        <w:autoSpaceDE w:val="0"/>
        <w:autoSpaceDN w:val="0"/>
        <w:adjustRightInd w:val="0"/>
        <w:rPr>
          <w:rFonts w:ascii="Times New Roman" w:eastAsiaTheme="minorHAnsi" w:hAnsi="Times New Roman"/>
          <w:sz w:val="24"/>
          <w:szCs w:val="24"/>
        </w:rPr>
      </w:pPr>
    </w:p>
    <w:p w14:paraId="54A97E0D"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Greengairs</w:t>
      </w:r>
      <w:proofErr w:type="spellEnd"/>
    </w:p>
    <w:p w14:paraId="05559F61" w14:textId="77777777" w:rsidR="001C41BC" w:rsidRDefault="001C41BC" w:rsidP="001C41BC">
      <w:pPr>
        <w:autoSpaceDE w:val="0"/>
        <w:autoSpaceDN w:val="0"/>
        <w:adjustRightInd w:val="0"/>
        <w:rPr>
          <w:rFonts w:ascii="Times New Roman" w:eastAsiaTheme="minorHAnsi" w:hAnsi="Times New Roman"/>
          <w:sz w:val="24"/>
          <w:szCs w:val="24"/>
        </w:rPr>
      </w:pPr>
    </w:p>
    <w:p w14:paraId="40CFF9DF"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Harthill &amp; Eastfield</w:t>
      </w:r>
    </w:p>
    <w:p w14:paraId="05B1AB3E" w14:textId="77777777" w:rsidR="001C41BC" w:rsidRDefault="001C41BC" w:rsidP="001C41BC">
      <w:pPr>
        <w:autoSpaceDE w:val="0"/>
        <w:autoSpaceDN w:val="0"/>
        <w:adjustRightInd w:val="0"/>
        <w:rPr>
          <w:rFonts w:ascii="Times New Roman" w:eastAsiaTheme="minorHAnsi" w:hAnsi="Times New Roman"/>
          <w:sz w:val="24"/>
          <w:szCs w:val="24"/>
        </w:rPr>
      </w:pPr>
    </w:p>
    <w:p w14:paraId="0C032B17"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Kildrum</w:t>
      </w:r>
      <w:proofErr w:type="spellEnd"/>
    </w:p>
    <w:p w14:paraId="7098C25B" w14:textId="77777777" w:rsidR="001C41BC" w:rsidRDefault="001C41BC" w:rsidP="001C41BC">
      <w:pPr>
        <w:autoSpaceDE w:val="0"/>
        <w:autoSpaceDN w:val="0"/>
        <w:adjustRightInd w:val="0"/>
        <w:rPr>
          <w:rFonts w:ascii="Times New Roman" w:eastAsiaTheme="minorHAnsi" w:hAnsi="Times New Roman"/>
          <w:sz w:val="24"/>
          <w:szCs w:val="24"/>
        </w:rPr>
      </w:pPr>
    </w:p>
    <w:p w14:paraId="2F651552"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Kilsyth</w:t>
      </w:r>
    </w:p>
    <w:p w14:paraId="53EFB2CB" w14:textId="77777777" w:rsidR="001C41BC" w:rsidRDefault="001C41BC" w:rsidP="001C41BC">
      <w:pPr>
        <w:autoSpaceDE w:val="0"/>
        <w:autoSpaceDN w:val="0"/>
        <w:adjustRightInd w:val="0"/>
        <w:rPr>
          <w:rFonts w:ascii="Times New Roman" w:eastAsiaTheme="minorHAnsi" w:hAnsi="Times New Roman"/>
          <w:sz w:val="24"/>
          <w:szCs w:val="24"/>
        </w:rPr>
      </w:pPr>
    </w:p>
    <w:p w14:paraId="2DAB04F1"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Kirkwood</w:t>
      </w:r>
    </w:p>
    <w:p w14:paraId="14E95A4F" w14:textId="77777777" w:rsidR="001C41BC" w:rsidRDefault="001C41BC" w:rsidP="001C41BC">
      <w:pPr>
        <w:autoSpaceDE w:val="0"/>
        <w:autoSpaceDN w:val="0"/>
        <w:adjustRightInd w:val="0"/>
        <w:rPr>
          <w:rFonts w:ascii="Times New Roman" w:eastAsiaTheme="minorHAnsi" w:hAnsi="Times New Roman"/>
          <w:sz w:val="24"/>
          <w:szCs w:val="24"/>
        </w:rPr>
      </w:pPr>
    </w:p>
    <w:p w14:paraId="573A4A7C"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Ladywell</w:t>
      </w:r>
      <w:proofErr w:type="spellEnd"/>
    </w:p>
    <w:p w14:paraId="72486351" w14:textId="77777777" w:rsidR="001C41BC" w:rsidRDefault="001C41BC" w:rsidP="001C41BC">
      <w:pPr>
        <w:autoSpaceDE w:val="0"/>
        <w:autoSpaceDN w:val="0"/>
        <w:adjustRightInd w:val="0"/>
        <w:rPr>
          <w:rFonts w:ascii="Times New Roman" w:eastAsiaTheme="minorHAnsi" w:hAnsi="Times New Roman"/>
          <w:sz w:val="24"/>
          <w:szCs w:val="24"/>
        </w:rPr>
      </w:pPr>
    </w:p>
    <w:p w14:paraId="5E170652"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Monkland Glen</w:t>
      </w:r>
    </w:p>
    <w:p w14:paraId="345A6735" w14:textId="77777777" w:rsidR="001C41BC" w:rsidRDefault="001C41BC" w:rsidP="001C41BC">
      <w:pPr>
        <w:autoSpaceDE w:val="0"/>
        <w:autoSpaceDN w:val="0"/>
        <w:adjustRightInd w:val="0"/>
        <w:rPr>
          <w:rFonts w:ascii="Times New Roman" w:eastAsiaTheme="minorHAnsi" w:hAnsi="Times New Roman"/>
          <w:sz w:val="24"/>
          <w:szCs w:val="24"/>
        </w:rPr>
      </w:pPr>
    </w:p>
    <w:p w14:paraId="0B3639EB"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Muirhouse</w:t>
      </w:r>
      <w:proofErr w:type="spellEnd"/>
    </w:p>
    <w:p w14:paraId="3A58A1CC" w14:textId="77777777" w:rsidR="001C41BC" w:rsidRDefault="001C41BC" w:rsidP="001C41BC">
      <w:pPr>
        <w:autoSpaceDE w:val="0"/>
        <w:autoSpaceDN w:val="0"/>
        <w:adjustRightInd w:val="0"/>
        <w:rPr>
          <w:rFonts w:ascii="Times New Roman" w:eastAsiaTheme="minorHAnsi" w:hAnsi="Times New Roman"/>
          <w:sz w:val="24"/>
          <w:szCs w:val="24"/>
        </w:rPr>
      </w:pPr>
    </w:p>
    <w:p w14:paraId="7543D623"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Newarthill</w:t>
      </w:r>
      <w:proofErr w:type="spellEnd"/>
    </w:p>
    <w:p w14:paraId="467B0469" w14:textId="77777777" w:rsidR="001C41BC" w:rsidRDefault="001C41BC" w:rsidP="001C41BC">
      <w:pPr>
        <w:autoSpaceDE w:val="0"/>
        <w:autoSpaceDN w:val="0"/>
        <w:adjustRightInd w:val="0"/>
        <w:rPr>
          <w:rFonts w:ascii="Times New Roman" w:eastAsiaTheme="minorHAnsi" w:hAnsi="Times New Roman"/>
          <w:sz w:val="24"/>
          <w:szCs w:val="24"/>
        </w:rPr>
      </w:pPr>
    </w:p>
    <w:p w14:paraId="7865082F"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Newmains</w:t>
      </w:r>
      <w:proofErr w:type="spellEnd"/>
      <w:r w:rsidRPr="001B25B4">
        <w:rPr>
          <w:rFonts w:ascii="Times New Roman" w:hAnsi="Times New Roman"/>
          <w:color w:val="141313"/>
          <w:spacing w:val="2"/>
          <w:sz w:val="24"/>
          <w:szCs w:val="24"/>
          <w:lang w:eastAsia="en-GB"/>
        </w:rPr>
        <w:t xml:space="preserve"> &amp; District</w:t>
      </w:r>
    </w:p>
    <w:p w14:paraId="56F7DD52" w14:textId="77777777" w:rsidR="001C41BC" w:rsidRDefault="001C41BC" w:rsidP="001C41BC">
      <w:pPr>
        <w:autoSpaceDE w:val="0"/>
        <w:autoSpaceDN w:val="0"/>
        <w:adjustRightInd w:val="0"/>
        <w:rPr>
          <w:rFonts w:ascii="Times New Roman" w:eastAsiaTheme="minorHAnsi" w:hAnsi="Times New Roman"/>
          <w:sz w:val="24"/>
          <w:szCs w:val="24"/>
        </w:rPr>
      </w:pPr>
    </w:p>
    <w:p w14:paraId="7DF28281"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North Calder</w:t>
      </w:r>
    </w:p>
    <w:p w14:paraId="5B858865" w14:textId="77777777" w:rsidR="001C41BC" w:rsidRDefault="001C41BC" w:rsidP="001C41BC">
      <w:pPr>
        <w:autoSpaceDE w:val="0"/>
        <w:autoSpaceDN w:val="0"/>
        <w:adjustRightInd w:val="0"/>
        <w:rPr>
          <w:rFonts w:ascii="Times New Roman" w:eastAsiaTheme="minorHAnsi" w:hAnsi="Times New Roman"/>
          <w:sz w:val="24"/>
          <w:szCs w:val="24"/>
        </w:rPr>
      </w:pPr>
    </w:p>
    <w:p w14:paraId="2CCE7C82"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Overtown</w:t>
      </w:r>
      <w:proofErr w:type="spellEnd"/>
      <w:r w:rsidRPr="001B25B4">
        <w:rPr>
          <w:rFonts w:ascii="Times New Roman" w:hAnsi="Times New Roman"/>
          <w:color w:val="141313"/>
          <w:spacing w:val="2"/>
          <w:sz w:val="24"/>
          <w:szCs w:val="24"/>
          <w:lang w:eastAsia="en-GB"/>
        </w:rPr>
        <w:t xml:space="preserve"> &amp; Waterloo</w:t>
      </w:r>
    </w:p>
    <w:p w14:paraId="088B5DB3" w14:textId="77777777" w:rsidR="001C41BC" w:rsidRDefault="001C41BC" w:rsidP="001C41BC">
      <w:pPr>
        <w:autoSpaceDE w:val="0"/>
        <w:autoSpaceDN w:val="0"/>
        <w:adjustRightInd w:val="0"/>
        <w:rPr>
          <w:rFonts w:ascii="Times New Roman" w:eastAsiaTheme="minorHAnsi" w:hAnsi="Times New Roman"/>
          <w:sz w:val="24"/>
          <w:szCs w:val="24"/>
        </w:rPr>
      </w:pPr>
    </w:p>
    <w:p w14:paraId="659640AA"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Plains</w:t>
      </w:r>
    </w:p>
    <w:p w14:paraId="503BB324" w14:textId="77777777" w:rsidR="001C41BC" w:rsidRDefault="001C41BC" w:rsidP="001C41BC">
      <w:pPr>
        <w:autoSpaceDE w:val="0"/>
        <w:autoSpaceDN w:val="0"/>
        <w:adjustRightInd w:val="0"/>
        <w:rPr>
          <w:rFonts w:ascii="Times New Roman" w:eastAsiaTheme="minorHAnsi" w:hAnsi="Times New Roman"/>
          <w:sz w:val="24"/>
          <w:szCs w:val="24"/>
        </w:rPr>
      </w:pPr>
    </w:p>
    <w:p w14:paraId="1D544FCF"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Queenzieburn</w:t>
      </w:r>
      <w:proofErr w:type="spellEnd"/>
    </w:p>
    <w:p w14:paraId="468688F9" w14:textId="77777777" w:rsidR="001C41BC" w:rsidRDefault="001C41BC" w:rsidP="001C41BC">
      <w:pPr>
        <w:autoSpaceDE w:val="0"/>
        <w:autoSpaceDN w:val="0"/>
        <w:adjustRightInd w:val="0"/>
        <w:rPr>
          <w:rFonts w:ascii="Times New Roman" w:eastAsiaTheme="minorHAnsi" w:hAnsi="Times New Roman"/>
          <w:sz w:val="24"/>
          <w:szCs w:val="24"/>
        </w:rPr>
      </w:pPr>
    </w:p>
    <w:p w14:paraId="32418AF4"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Salsburgh</w:t>
      </w:r>
      <w:proofErr w:type="spellEnd"/>
    </w:p>
    <w:p w14:paraId="177C8BF5" w14:textId="77777777" w:rsidR="001C41BC" w:rsidRDefault="001C41BC" w:rsidP="001C41BC">
      <w:pPr>
        <w:autoSpaceDE w:val="0"/>
        <w:autoSpaceDN w:val="0"/>
        <w:adjustRightInd w:val="0"/>
        <w:rPr>
          <w:rFonts w:ascii="Times New Roman" w:eastAsiaTheme="minorHAnsi" w:hAnsi="Times New Roman"/>
          <w:sz w:val="24"/>
          <w:szCs w:val="24"/>
        </w:rPr>
      </w:pPr>
    </w:p>
    <w:p w14:paraId="2011FD43"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Seafar</w:t>
      </w:r>
      <w:proofErr w:type="spellEnd"/>
      <w:r w:rsidRPr="001B25B4">
        <w:rPr>
          <w:rFonts w:ascii="Times New Roman" w:hAnsi="Times New Roman"/>
          <w:color w:val="141313"/>
          <w:spacing w:val="2"/>
          <w:sz w:val="24"/>
          <w:szCs w:val="24"/>
          <w:lang w:eastAsia="en-GB"/>
        </w:rPr>
        <w:t xml:space="preserve"> &amp; Ravenswood</w:t>
      </w:r>
    </w:p>
    <w:p w14:paraId="6D2DC336" w14:textId="77777777" w:rsidR="001C41BC" w:rsidRDefault="001C41BC" w:rsidP="001C41BC">
      <w:pPr>
        <w:autoSpaceDE w:val="0"/>
        <w:autoSpaceDN w:val="0"/>
        <w:adjustRightInd w:val="0"/>
        <w:rPr>
          <w:rFonts w:ascii="Times New Roman" w:eastAsiaTheme="minorHAnsi" w:hAnsi="Times New Roman"/>
          <w:sz w:val="24"/>
          <w:szCs w:val="24"/>
        </w:rPr>
      </w:pPr>
    </w:p>
    <w:p w14:paraId="0FA6E096"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Stepps</w:t>
      </w:r>
      <w:proofErr w:type="spellEnd"/>
      <w:r w:rsidRPr="001B25B4">
        <w:rPr>
          <w:rFonts w:ascii="Times New Roman" w:hAnsi="Times New Roman"/>
          <w:color w:val="141313"/>
          <w:spacing w:val="2"/>
          <w:sz w:val="24"/>
          <w:szCs w:val="24"/>
          <w:lang w:eastAsia="en-GB"/>
        </w:rPr>
        <w:t xml:space="preserve"> &amp; District</w:t>
      </w:r>
    </w:p>
    <w:p w14:paraId="1002989C" w14:textId="77777777" w:rsidR="001C41BC" w:rsidRDefault="001C41BC" w:rsidP="001C41BC">
      <w:pPr>
        <w:autoSpaceDE w:val="0"/>
        <w:autoSpaceDN w:val="0"/>
        <w:adjustRightInd w:val="0"/>
        <w:rPr>
          <w:rFonts w:ascii="Times New Roman" w:eastAsiaTheme="minorHAnsi" w:hAnsi="Times New Roman"/>
          <w:sz w:val="24"/>
          <w:szCs w:val="24"/>
        </w:rPr>
      </w:pPr>
    </w:p>
    <w:p w14:paraId="4EA56267" w14:textId="77777777" w:rsidR="001C41BC" w:rsidRDefault="001B25B4" w:rsidP="001C41BC">
      <w:pPr>
        <w:autoSpaceDE w:val="0"/>
        <w:autoSpaceDN w:val="0"/>
        <w:adjustRightInd w:val="0"/>
        <w:rPr>
          <w:rFonts w:ascii="Times New Roman" w:eastAsiaTheme="minorHAnsi" w:hAnsi="Times New Roman"/>
          <w:sz w:val="24"/>
          <w:szCs w:val="24"/>
        </w:rPr>
      </w:pPr>
      <w:proofErr w:type="spellStart"/>
      <w:r w:rsidRPr="001B25B4">
        <w:rPr>
          <w:rFonts w:ascii="Times New Roman" w:hAnsi="Times New Roman"/>
          <w:color w:val="141313"/>
          <w:spacing w:val="2"/>
          <w:sz w:val="24"/>
          <w:szCs w:val="24"/>
          <w:lang w:eastAsia="en-GB"/>
        </w:rPr>
        <w:t>Thorniewood</w:t>
      </w:r>
      <w:proofErr w:type="spellEnd"/>
    </w:p>
    <w:p w14:paraId="39BCD911" w14:textId="77777777" w:rsidR="001C41BC" w:rsidRDefault="001C41BC" w:rsidP="001C41BC">
      <w:pPr>
        <w:autoSpaceDE w:val="0"/>
        <w:autoSpaceDN w:val="0"/>
        <w:adjustRightInd w:val="0"/>
        <w:rPr>
          <w:rFonts w:ascii="Times New Roman" w:eastAsiaTheme="minorHAnsi" w:hAnsi="Times New Roman"/>
          <w:sz w:val="24"/>
          <w:szCs w:val="24"/>
        </w:rPr>
      </w:pPr>
    </w:p>
    <w:p w14:paraId="1CE03E3D" w14:textId="77777777" w:rsidR="001C41BC" w:rsidRDefault="001B25B4" w:rsidP="001C41BC">
      <w:pPr>
        <w:autoSpaceDE w:val="0"/>
        <w:autoSpaceDN w:val="0"/>
        <w:adjustRightInd w:val="0"/>
        <w:rPr>
          <w:rFonts w:ascii="Times New Roman" w:eastAsiaTheme="minorHAnsi" w:hAnsi="Times New Roman"/>
          <w:sz w:val="24"/>
          <w:szCs w:val="24"/>
        </w:rPr>
      </w:pPr>
      <w:r w:rsidRPr="001B25B4">
        <w:rPr>
          <w:rFonts w:ascii="Times New Roman" w:hAnsi="Times New Roman"/>
          <w:color w:val="141313"/>
          <w:spacing w:val="2"/>
          <w:sz w:val="24"/>
          <w:szCs w:val="24"/>
          <w:lang w:eastAsia="en-GB"/>
        </w:rPr>
        <w:t>The Village</w:t>
      </w:r>
    </w:p>
    <w:p w14:paraId="61C07490" w14:textId="77777777" w:rsidR="001C41BC" w:rsidRDefault="001C41BC" w:rsidP="001C41BC">
      <w:pPr>
        <w:autoSpaceDE w:val="0"/>
        <w:autoSpaceDN w:val="0"/>
        <w:adjustRightInd w:val="0"/>
        <w:rPr>
          <w:rFonts w:ascii="Times New Roman" w:eastAsiaTheme="minorHAnsi" w:hAnsi="Times New Roman"/>
          <w:sz w:val="24"/>
          <w:szCs w:val="24"/>
        </w:rPr>
      </w:pPr>
    </w:p>
    <w:p w14:paraId="2F44A050" w14:textId="77777777" w:rsidR="001B25B4" w:rsidRDefault="001B25B4" w:rsidP="001C41BC">
      <w:pPr>
        <w:autoSpaceDE w:val="0"/>
        <w:autoSpaceDN w:val="0"/>
        <w:adjustRightInd w:val="0"/>
        <w:rPr>
          <w:rFonts w:ascii="Times New Roman" w:hAnsi="Times New Roman"/>
          <w:color w:val="141313"/>
          <w:spacing w:val="2"/>
          <w:sz w:val="24"/>
          <w:szCs w:val="24"/>
          <w:lang w:eastAsia="en-GB"/>
        </w:rPr>
      </w:pPr>
      <w:proofErr w:type="spellStart"/>
      <w:r w:rsidRPr="001B25B4">
        <w:rPr>
          <w:rFonts w:ascii="Times New Roman" w:hAnsi="Times New Roman"/>
          <w:color w:val="141313"/>
          <w:spacing w:val="2"/>
          <w:sz w:val="24"/>
          <w:szCs w:val="24"/>
          <w:lang w:eastAsia="en-GB"/>
        </w:rPr>
        <w:t>Westerwood</w:t>
      </w:r>
      <w:proofErr w:type="spellEnd"/>
    </w:p>
    <w:p w14:paraId="76C6FB65" w14:textId="77777777" w:rsidR="003E3766" w:rsidRDefault="003E3766" w:rsidP="001C41BC">
      <w:pPr>
        <w:autoSpaceDE w:val="0"/>
        <w:autoSpaceDN w:val="0"/>
        <w:adjustRightInd w:val="0"/>
        <w:rPr>
          <w:rFonts w:ascii="Times New Roman" w:hAnsi="Times New Roman"/>
          <w:color w:val="141313"/>
          <w:spacing w:val="2"/>
          <w:sz w:val="24"/>
          <w:szCs w:val="24"/>
          <w:lang w:eastAsia="en-GB"/>
        </w:rPr>
      </w:pPr>
    </w:p>
    <w:p w14:paraId="4AA745D4" w14:textId="77777777" w:rsidR="003E3766" w:rsidRDefault="003E3766" w:rsidP="001C41BC">
      <w:pPr>
        <w:autoSpaceDE w:val="0"/>
        <w:autoSpaceDN w:val="0"/>
        <w:adjustRightInd w:val="0"/>
        <w:rPr>
          <w:rFonts w:ascii="Times New Roman" w:hAnsi="Times New Roman"/>
          <w:color w:val="141313"/>
          <w:spacing w:val="2"/>
          <w:sz w:val="24"/>
          <w:szCs w:val="24"/>
          <w:lang w:eastAsia="en-GB"/>
        </w:rPr>
      </w:pPr>
    </w:p>
    <w:p w14:paraId="0E2EC4D7" w14:textId="77777777" w:rsidR="003E3766" w:rsidRPr="000B6B02" w:rsidRDefault="003E3766" w:rsidP="003E3766">
      <w:pPr>
        <w:jc w:val="both"/>
        <w:rPr>
          <w:rFonts w:cs="Arial"/>
          <w:szCs w:val="22"/>
        </w:rPr>
      </w:pPr>
    </w:p>
    <w:p w14:paraId="33421205" w14:textId="77777777" w:rsidR="003E3766" w:rsidRDefault="003E3766" w:rsidP="003E3766">
      <w:pPr>
        <w:pStyle w:val="Heading1"/>
      </w:pPr>
    </w:p>
    <w:p w14:paraId="08BA2036" w14:textId="77777777" w:rsidR="003E3766" w:rsidRDefault="003E3766" w:rsidP="003E3766">
      <w:pPr>
        <w:pStyle w:val="Heading1"/>
      </w:pPr>
    </w:p>
    <w:p w14:paraId="67727BA6" w14:textId="77777777" w:rsidR="003E3766" w:rsidRDefault="003E3766" w:rsidP="003E3766">
      <w:pPr>
        <w:pStyle w:val="Heading1"/>
      </w:pPr>
    </w:p>
    <w:p w14:paraId="2DFE8CD0" w14:textId="77777777" w:rsidR="003E3766" w:rsidRDefault="003E3766" w:rsidP="003E3766">
      <w:pPr>
        <w:pStyle w:val="Heading1"/>
      </w:pPr>
    </w:p>
    <w:p w14:paraId="196CC48F" w14:textId="77777777" w:rsidR="003E3766" w:rsidRDefault="003E3766" w:rsidP="003E3766">
      <w:pPr>
        <w:pStyle w:val="Heading1"/>
      </w:pPr>
    </w:p>
    <w:p w14:paraId="7CBD4FE0" w14:textId="77777777" w:rsidR="003E3766" w:rsidRDefault="003E3766" w:rsidP="003E3766">
      <w:pPr>
        <w:pStyle w:val="Heading1"/>
      </w:pPr>
    </w:p>
    <w:p w14:paraId="05AE51D8" w14:textId="77777777" w:rsidR="003E3766" w:rsidRDefault="003E3766" w:rsidP="003E3766">
      <w:pPr>
        <w:pStyle w:val="Heading1"/>
        <w:rPr>
          <w:rFonts w:ascii="Times New Roman" w:hAnsi="Times New Roman" w:cs="Times New Roman"/>
          <w:sz w:val="24"/>
          <w:szCs w:val="24"/>
        </w:rPr>
      </w:pPr>
    </w:p>
    <w:p w14:paraId="0B867C8D" w14:textId="77777777" w:rsidR="003E3766" w:rsidRDefault="003E3766" w:rsidP="003E3766">
      <w:pPr>
        <w:pStyle w:val="Heading1"/>
        <w:rPr>
          <w:rFonts w:ascii="Times New Roman" w:hAnsi="Times New Roman" w:cs="Times New Roman"/>
          <w:sz w:val="24"/>
          <w:szCs w:val="24"/>
        </w:rPr>
      </w:pPr>
    </w:p>
    <w:p w14:paraId="4164DFB9" w14:textId="77777777" w:rsidR="003E3766" w:rsidRDefault="003E3766" w:rsidP="003E3766">
      <w:pPr>
        <w:pStyle w:val="Heading1"/>
        <w:rPr>
          <w:rFonts w:ascii="Times New Roman" w:hAnsi="Times New Roman" w:cs="Times New Roman"/>
          <w:sz w:val="24"/>
          <w:szCs w:val="24"/>
        </w:rPr>
      </w:pPr>
    </w:p>
    <w:p w14:paraId="55E7A661" w14:textId="77777777" w:rsidR="003E3766" w:rsidRDefault="003E3766" w:rsidP="003E3766">
      <w:pPr>
        <w:pStyle w:val="Heading1"/>
        <w:rPr>
          <w:rFonts w:ascii="Times New Roman" w:hAnsi="Times New Roman" w:cs="Times New Roman"/>
          <w:sz w:val="24"/>
          <w:szCs w:val="24"/>
        </w:rPr>
      </w:pPr>
    </w:p>
    <w:p w14:paraId="32E6BFD7" w14:textId="77777777" w:rsidR="003E3766" w:rsidRDefault="003E3766" w:rsidP="003E3766">
      <w:pPr>
        <w:pStyle w:val="Heading1"/>
        <w:rPr>
          <w:rFonts w:ascii="Times New Roman" w:hAnsi="Times New Roman" w:cs="Times New Roman"/>
          <w:sz w:val="24"/>
          <w:szCs w:val="24"/>
        </w:rPr>
      </w:pPr>
    </w:p>
    <w:p w14:paraId="595A6476" w14:textId="77777777" w:rsidR="003E3766" w:rsidRDefault="003E3766" w:rsidP="003E3766">
      <w:pPr>
        <w:pStyle w:val="Heading1"/>
        <w:rPr>
          <w:rFonts w:ascii="Times New Roman" w:hAnsi="Times New Roman" w:cs="Times New Roman"/>
          <w:sz w:val="24"/>
          <w:szCs w:val="24"/>
        </w:rPr>
      </w:pPr>
    </w:p>
    <w:p w14:paraId="7BCCD609" w14:textId="77777777" w:rsidR="003E3766" w:rsidRDefault="003E3766" w:rsidP="003E3766">
      <w:pPr>
        <w:pStyle w:val="Heading1"/>
        <w:rPr>
          <w:rFonts w:ascii="Times New Roman" w:hAnsi="Times New Roman" w:cs="Times New Roman"/>
          <w:sz w:val="24"/>
          <w:szCs w:val="24"/>
        </w:rPr>
      </w:pPr>
    </w:p>
    <w:p w14:paraId="7C3C08EF" w14:textId="77777777" w:rsidR="003E3766" w:rsidRDefault="003E3766" w:rsidP="003E3766">
      <w:pPr>
        <w:pStyle w:val="Heading1"/>
        <w:rPr>
          <w:rFonts w:ascii="Times New Roman" w:hAnsi="Times New Roman" w:cs="Times New Roman"/>
          <w:sz w:val="24"/>
          <w:szCs w:val="24"/>
        </w:rPr>
      </w:pPr>
    </w:p>
    <w:p w14:paraId="262FA7CC" w14:textId="77777777" w:rsidR="003E3766" w:rsidRDefault="003E3766" w:rsidP="003E3766">
      <w:pPr>
        <w:pStyle w:val="Heading1"/>
        <w:rPr>
          <w:rFonts w:ascii="Times New Roman" w:hAnsi="Times New Roman" w:cs="Times New Roman"/>
          <w:sz w:val="24"/>
          <w:szCs w:val="24"/>
        </w:rPr>
      </w:pPr>
    </w:p>
    <w:p w14:paraId="0D44F10A" w14:textId="77777777" w:rsidR="003E3766" w:rsidRDefault="003E3766" w:rsidP="003E3766">
      <w:pPr>
        <w:pStyle w:val="Heading1"/>
        <w:rPr>
          <w:rFonts w:ascii="Times New Roman" w:hAnsi="Times New Roman" w:cs="Times New Roman"/>
          <w:sz w:val="24"/>
          <w:szCs w:val="24"/>
        </w:rPr>
      </w:pPr>
    </w:p>
    <w:p w14:paraId="28DFBB64" w14:textId="77777777" w:rsidR="003E3766" w:rsidRDefault="003E3766" w:rsidP="003E3766">
      <w:pPr>
        <w:pStyle w:val="Heading1"/>
        <w:rPr>
          <w:rFonts w:ascii="Times New Roman" w:hAnsi="Times New Roman" w:cs="Times New Roman"/>
          <w:sz w:val="24"/>
          <w:szCs w:val="24"/>
        </w:rPr>
      </w:pPr>
    </w:p>
    <w:p w14:paraId="2A24ABFE" w14:textId="77777777" w:rsidR="003E3766" w:rsidRDefault="003E3766" w:rsidP="003E3766">
      <w:pPr>
        <w:pStyle w:val="Heading1"/>
        <w:rPr>
          <w:rFonts w:ascii="Times New Roman" w:hAnsi="Times New Roman" w:cs="Times New Roman"/>
          <w:sz w:val="24"/>
          <w:szCs w:val="24"/>
        </w:rPr>
      </w:pPr>
    </w:p>
    <w:p w14:paraId="5BE6FFBF" w14:textId="77777777" w:rsidR="003E3766" w:rsidRDefault="003E3766" w:rsidP="003E3766">
      <w:pPr>
        <w:pStyle w:val="Heading1"/>
        <w:rPr>
          <w:rFonts w:ascii="Times New Roman" w:hAnsi="Times New Roman" w:cs="Times New Roman"/>
          <w:sz w:val="24"/>
          <w:szCs w:val="24"/>
        </w:rPr>
      </w:pPr>
    </w:p>
    <w:p w14:paraId="47EE1F5F" w14:textId="77777777" w:rsidR="003E3766" w:rsidRDefault="003E3766" w:rsidP="003E3766">
      <w:pPr>
        <w:pStyle w:val="Heading1"/>
        <w:rPr>
          <w:rFonts w:ascii="Times New Roman" w:hAnsi="Times New Roman" w:cs="Times New Roman"/>
          <w:sz w:val="24"/>
          <w:szCs w:val="24"/>
        </w:rPr>
      </w:pPr>
    </w:p>
    <w:p w14:paraId="15366950" w14:textId="77777777" w:rsidR="003E3766" w:rsidRDefault="003E3766" w:rsidP="003E3766">
      <w:pPr>
        <w:pStyle w:val="Heading1"/>
        <w:rPr>
          <w:rFonts w:ascii="Times New Roman" w:hAnsi="Times New Roman" w:cs="Times New Roman"/>
          <w:sz w:val="24"/>
          <w:szCs w:val="24"/>
        </w:rPr>
      </w:pPr>
    </w:p>
    <w:p w14:paraId="6372E7D2" w14:textId="77777777" w:rsidR="003E3766" w:rsidRDefault="003E3766" w:rsidP="003E3766">
      <w:pPr>
        <w:pStyle w:val="Heading1"/>
        <w:rPr>
          <w:rFonts w:ascii="Times New Roman" w:hAnsi="Times New Roman" w:cs="Times New Roman"/>
          <w:sz w:val="24"/>
          <w:szCs w:val="24"/>
        </w:rPr>
      </w:pPr>
    </w:p>
    <w:p w14:paraId="4A344140" w14:textId="77777777" w:rsidR="003E3766" w:rsidRDefault="003E3766" w:rsidP="003E3766">
      <w:pPr>
        <w:pStyle w:val="Heading1"/>
        <w:rPr>
          <w:rFonts w:ascii="Times New Roman" w:hAnsi="Times New Roman" w:cs="Times New Roman"/>
          <w:sz w:val="24"/>
          <w:szCs w:val="24"/>
        </w:rPr>
      </w:pPr>
    </w:p>
    <w:p w14:paraId="51B8058C" w14:textId="77777777" w:rsidR="003E3766" w:rsidRDefault="003E3766" w:rsidP="003E3766">
      <w:pPr>
        <w:pStyle w:val="Heading1"/>
        <w:rPr>
          <w:rFonts w:ascii="Times New Roman" w:hAnsi="Times New Roman" w:cs="Times New Roman"/>
          <w:sz w:val="24"/>
          <w:szCs w:val="24"/>
        </w:rPr>
      </w:pPr>
    </w:p>
    <w:p w14:paraId="1BB9A8C6" w14:textId="77777777" w:rsidR="003E3766" w:rsidRDefault="003E3766" w:rsidP="003E3766">
      <w:pPr>
        <w:pStyle w:val="Heading1"/>
        <w:rPr>
          <w:rFonts w:ascii="Times New Roman" w:hAnsi="Times New Roman" w:cs="Times New Roman"/>
          <w:sz w:val="24"/>
          <w:szCs w:val="24"/>
        </w:rPr>
      </w:pPr>
    </w:p>
    <w:p w14:paraId="3C8C7066" w14:textId="77777777" w:rsidR="003E3766" w:rsidRDefault="003E3766" w:rsidP="003E3766">
      <w:pPr>
        <w:pStyle w:val="Heading1"/>
        <w:rPr>
          <w:rFonts w:ascii="Times New Roman" w:hAnsi="Times New Roman" w:cs="Times New Roman"/>
          <w:sz w:val="24"/>
          <w:szCs w:val="24"/>
        </w:rPr>
      </w:pPr>
    </w:p>
    <w:p w14:paraId="72C0C2EE" w14:textId="77777777" w:rsidR="003E3766" w:rsidRDefault="003E3766" w:rsidP="003E3766">
      <w:pPr>
        <w:pStyle w:val="Heading1"/>
        <w:rPr>
          <w:rFonts w:ascii="Times New Roman" w:hAnsi="Times New Roman" w:cs="Times New Roman"/>
          <w:sz w:val="24"/>
          <w:szCs w:val="24"/>
        </w:rPr>
      </w:pPr>
    </w:p>
    <w:p w14:paraId="68032868" w14:textId="77777777" w:rsidR="003E3766" w:rsidRDefault="003E3766" w:rsidP="003E3766">
      <w:pPr>
        <w:pStyle w:val="Heading1"/>
        <w:rPr>
          <w:rFonts w:ascii="Times New Roman" w:hAnsi="Times New Roman" w:cs="Times New Roman"/>
          <w:sz w:val="24"/>
          <w:szCs w:val="24"/>
        </w:rPr>
      </w:pPr>
    </w:p>
    <w:p w14:paraId="5C321909" w14:textId="77777777" w:rsidR="003E3766" w:rsidRDefault="003E3766" w:rsidP="003E3766">
      <w:pPr>
        <w:pStyle w:val="Heading1"/>
        <w:rPr>
          <w:rFonts w:ascii="Times New Roman" w:hAnsi="Times New Roman" w:cs="Times New Roman"/>
          <w:sz w:val="24"/>
          <w:szCs w:val="24"/>
        </w:rPr>
      </w:pPr>
    </w:p>
    <w:p w14:paraId="08F766C2" w14:textId="77777777" w:rsidR="003E3766" w:rsidRDefault="003E3766" w:rsidP="003E3766">
      <w:pPr>
        <w:pStyle w:val="Heading1"/>
        <w:rPr>
          <w:rFonts w:ascii="Times New Roman" w:hAnsi="Times New Roman" w:cs="Times New Roman"/>
          <w:sz w:val="24"/>
          <w:szCs w:val="24"/>
        </w:rPr>
      </w:pPr>
    </w:p>
    <w:p w14:paraId="162DD6F4" w14:textId="77777777" w:rsidR="003E3766" w:rsidRDefault="003E3766" w:rsidP="003E3766">
      <w:pPr>
        <w:pStyle w:val="Heading1"/>
        <w:rPr>
          <w:rFonts w:ascii="Times New Roman" w:hAnsi="Times New Roman" w:cs="Times New Roman"/>
          <w:sz w:val="24"/>
          <w:szCs w:val="24"/>
        </w:rPr>
      </w:pPr>
    </w:p>
    <w:p w14:paraId="779C0423" w14:textId="77777777" w:rsidR="003E3766" w:rsidRDefault="003E3766" w:rsidP="003E3766">
      <w:pPr>
        <w:pStyle w:val="Heading1"/>
        <w:rPr>
          <w:rFonts w:ascii="Times New Roman" w:hAnsi="Times New Roman" w:cs="Times New Roman"/>
          <w:sz w:val="24"/>
          <w:szCs w:val="24"/>
        </w:rPr>
      </w:pPr>
    </w:p>
    <w:p w14:paraId="3757A714" w14:textId="77777777" w:rsidR="003E3766" w:rsidRDefault="003E3766" w:rsidP="003E3766">
      <w:pPr>
        <w:pStyle w:val="Heading1"/>
        <w:rPr>
          <w:rFonts w:ascii="Times New Roman" w:hAnsi="Times New Roman" w:cs="Times New Roman"/>
          <w:sz w:val="24"/>
          <w:szCs w:val="24"/>
        </w:rPr>
      </w:pPr>
    </w:p>
    <w:p w14:paraId="23100858" w14:textId="77777777" w:rsidR="00763378" w:rsidRDefault="00763378" w:rsidP="003E3766">
      <w:pPr>
        <w:pStyle w:val="Heading1"/>
        <w:rPr>
          <w:rFonts w:ascii="Times New Roman" w:hAnsi="Times New Roman" w:cs="Times New Roman"/>
          <w:sz w:val="24"/>
          <w:szCs w:val="24"/>
        </w:rPr>
      </w:pPr>
    </w:p>
    <w:p w14:paraId="16C469B6" w14:textId="77777777" w:rsidR="00F374B0" w:rsidRDefault="00F374B0" w:rsidP="003E3766">
      <w:pPr>
        <w:pStyle w:val="Heading1"/>
        <w:rPr>
          <w:rFonts w:ascii="Times New Roman" w:hAnsi="Times New Roman" w:cs="Times New Roman"/>
          <w:sz w:val="24"/>
          <w:szCs w:val="24"/>
        </w:rPr>
      </w:pPr>
    </w:p>
    <w:p w14:paraId="2168B2BC" w14:textId="77777777" w:rsidR="00F374B0" w:rsidRDefault="00F374B0" w:rsidP="003E3766">
      <w:pPr>
        <w:pStyle w:val="Heading1"/>
        <w:rPr>
          <w:rFonts w:ascii="Times New Roman" w:hAnsi="Times New Roman" w:cs="Times New Roman"/>
          <w:sz w:val="24"/>
          <w:szCs w:val="24"/>
        </w:rPr>
      </w:pPr>
    </w:p>
    <w:p w14:paraId="38B1878D" w14:textId="081825A4" w:rsidR="003E3766" w:rsidRPr="003E3766" w:rsidRDefault="003E3766" w:rsidP="003E3766">
      <w:pPr>
        <w:pStyle w:val="Heading1"/>
        <w:rPr>
          <w:rFonts w:ascii="Times New Roman" w:hAnsi="Times New Roman" w:cs="Times New Roman"/>
          <w:sz w:val="24"/>
          <w:szCs w:val="24"/>
        </w:rPr>
      </w:pPr>
      <w:r w:rsidRPr="003E3766">
        <w:rPr>
          <w:rFonts w:ascii="Times New Roman" w:hAnsi="Times New Roman" w:cs="Times New Roman"/>
          <w:sz w:val="24"/>
          <w:szCs w:val="24"/>
        </w:rPr>
        <w:t xml:space="preserve">Annex </w:t>
      </w:r>
      <w:r w:rsidR="00763378">
        <w:rPr>
          <w:rFonts w:ascii="Times New Roman" w:hAnsi="Times New Roman" w:cs="Times New Roman"/>
          <w:sz w:val="24"/>
          <w:szCs w:val="24"/>
        </w:rPr>
        <w:t>C</w:t>
      </w:r>
      <w:r w:rsidRPr="003E3766">
        <w:rPr>
          <w:rFonts w:ascii="Times New Roman" w:hAnsi="Times New Roman" w:cs="Times New Roman"/>
          <w:sz w:val="24"/>
          <w:szCs w:val="24"/>
        </w:rPr>
        <w:t xml:space="preserve"> </w:t>
      </w:r>
      <w:r w:rsidR="00FD3054">
        <w:rPr>
          <w:rFonts w:ascii="Times New Roman" w:hAnsi="Times New Roman" w:cs="Times New Roman"/>
          <w:sz w:val="24"/>
          <w:szCs w:val="24"/>
        </w:rPr>
        <w:t>–</w:t>
      </w:r>
      <w:r w:rsidRPr="003E3766">
        <w:rPr>
          <w:rFonts w:ascii="Times New Roman" w:hAnsi="Times New Roman" w:cs="Times New Roman"/>
          <w:sz w:val="24"/>
          <w:szCs w:val="24"/>
        </w:rPr>
        <w:t xml:space="preserve"> </w:t>
      </w:r>
      <w:r w:rsidR="00FD3054">
        <w:rPr>
          <w:rFonts w:ascii="Times New Roman" w:hAnsi="Times New Roman" w:cs="Times New Roman"/>
          <w:sz w:val="24"/>
          <w:szCs w:val="24"/>
        </w:rPr>
        <w:t>Note of Application Process</w:t>
      </w:r>
    </w:p>
    <w:p w14:paraId="0DAA0B89" w14:textId="77777777" w:rsidR="003E3766" w:rsidRPr="003E3766" w:rsidRDefault="003E3766" w:rsidP="003E3766">
      <w:pPr>
        <w:jc w:val="both"/>
        <w:rPr>
          <w:rFonts w:ascii="Times New Roman" w:hAnsi="Times New Roman"/>
          <w:sz w:val="24"/>
          <w:szCs w:val="24"/>
        </w:rPr>
      </w:pPr>
    </w:p>
    <w:p w14:paraId="4F893C0B" w14:textId="3D392E72"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When an Applicant asks the Council for the grant or renewal of a SEV Licence, the Applicant must do</w:t>
      </w:r>
      <w:r w:rsidR="00FF428F">
        <w:rPr>
          <w:rFonts w:ascii="Times New Roman" w:hAnsi="Times New Roman"/>
          <w:sz w:val="24"/>
          <w:szCs w:val="24"/>
        </w:rPr>
        <w:t xml:space="preserve"> the </w:t>
      </w:r>
      <w:proofErr w:type="gramStart"/>
      <w:r w:rsidR="00FF428F">
        <w:rPr>
          <w:rFonts w:ascii="Times New Roman" w:hAnsi="Times New Roman"/>
          <w:sz w:val="24"/>
          <w:szCs w:val="24"/>
        </w:rPr>
        <w:t>following:-</w:t>
      </w:r>
      <w:proofErr w:type="gramEnd"/>
      <w:r w:rsidRPr="003E3766">
        <w:rPr>
          <w:rFonts w:ascii="Times New Roman" w:hAnsi="Times New Roman"/>
          <w:sz w:val="24"/>
          <w:szCs w:val="24"/>
        </w:rPr>
        <w:t>.</w:t>
      </w:r>
    </w:p>
    <w:p w14:paraId="5ED15174" w14:textId="77777777" w:rsidR="003E3766" w:rsidRPr="003E3766" w:rsidRDefault="003E3766" w:rsidP="003E3766">
      <w:pPr>
        <w:jc w:val="both"/>
        <w:rPr>
          <w:rFonts w:ascii="Times New Roman" w:hAnsi="Times New Roman"/>
          <w:sz w:val="24"/>
          <w:szCs w:val="24"/>
        </w:rPr>
      </w:pPr>
    </w:p>
    <w:p w14:paraId="1F2EB8B8" w14:textId="77777777" w:rsidR="003E3766" w:rsidRPr="003E3766" w:rsidRDefault="003E3766" w:rsidP="003E3766">
      <w:pPr>
        <w:pStyle w:val="Heading2"/>
        <w:rPr>
          <w:rFonts w:ascii="Times New Roman" w:hAnsi="Times New Roman" w:cs="Times New Roman"/>
          <w:sz w:val="24"/>
          <w:szCs w:val="24"/>
        </w:rPr>
      </w:pPr>
      <w:r w:rsidRPr="003E3766">
        <w:rPr>
          <w:rFonts w:ascii="Times New Roman" w:hAnsi="Times New Roman" w:cs="Times New Roman"/>
          <w:sz w:val="24"/>
          <w:szCs w:val="24"/>
        </w:rPr>
        <w:t>Before lodging the Application</w:t>
      </w:r>
    </w:p>
    <w:p w14:paraId="5E711BB2" w14:textId="77777777" w:rsidR="003E3766" w:rsidRPr="003E3766" w:rsidRDefault="003E3766" w:rsidP="003E3766">
      <w:pPr>
        <w:jc w:val="both"/>
        <w:rPr>
          <w:rFonts w:ascii="Times New Roman" w:hAnsi="Times New Roman"/>
          <w:sz w:val="24"/>
          <w:szCs w:val="24"/>
        </w:rPr>
      </w:pPr>
    </w:p>
    <w:p w14:paraId="344065FD"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The Applicant must ask the Council:</w:t>
      </w:r>
    </w:p>
    <w:p w14:paraId="25956B16" w14:textId="77777777" w:rsidR="003E3766" w:rsidRPr="003E3766" w:rsidRDefault="003E3766" w:rsidP="003E3766">
      <w:pPr>
        <w:jc w:val="both"/>
        <w:rPr>
          <w:rFonts w:ascii="Times New Roman" w:hAnsi="Times New Roman"/>
          <w:sz w:val="24"/>
          <w:szCs w:val="24"/>
        </w:rPr>
      </w:pPr>
    </w:p>
    <w:p w14:paraId="7039EC1A"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(a)</w:t>
      </w:r>
      <w:r w:rsidRPr="003E3766">
        <w:rPr>
          <w:rFonts w:ascii="Times New Roman" w:hAnsi="Times New Roman"/>
          <w:sz w:val="24"/>
          <w:szCs w:val="24"/>
        </w:rPr>
        <w:tab/>
        <w:t>to specify a newspaper to be used for publication of an advertisement, or</w:t>
      </w:r>
    </w:p>
    <w:p w14:paraId="79239BBA" w14:textId="77777777" w:rsidR="003E3766" w:rsidRPr="003E3766" w:rsidRDefault="003E3766" w:rsidP="003E3766">
      <w:pPr>
        <w:ind w:left="567"/>
        <w:jc w:val="both"/>
        <w:rPr>
          <w:rFonts w:ascii="Times New Roman" w:hAnsi="Times New Roman"/>
          <w:sz w:val="24"/>
          <w:szCs w:val="24"/>
        </w:rPr>
      </w:pPr>
    </w:p>
    <w:p w14:paraId="661A1931"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(b)</w:t>
      </w:r>
      <w:r w:rsidRPr="003E3766">
        <w:rPr>
          <w:rFonts w:ascii="Times New Roman" w:hAnsi="Times New Roman"/>
          <w:sz w:val="24"/>
          <w:szCs w:val="24"/>
        </w:rPr>
        <w:tab/>
        <w:t>to dispense with the requirement to publish a newspaper advertisement (in which case the Council will publish notice of the Application electronically).</w:t>
      </w:r>
    </w:p>
    <w:p w14:paraId="124558ED" w14:textId="77777777" w:rsidR="003E3766" w:rsidRPr="003E3766" w:rsidRDefault="003E3766" w:rsidP="003E3766">
      <w:pPr>
        <w:jc w:val="both"/>
        <w:rPr>
          <w:rFonts w:ascii="Times New Roman" w:hAnsi="Times New Roman"/>
          <w:sz w:val="24"/>
          <w:szCs w:val="24"/>
        </w:rPr>
      </w:pPr>
    </w:p>
    <w:p w14:paraId="097133B3"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If the request is (b), the Applicant should specify why newspaper advertisement is thought not to be appropriate.</w:t>
      </w:r>
    </w:p>
    <w:p w14:paraId="56D904F6" w14:textId="77777777" w:rsidR="003E3766" w:rsidRPr="003E3766" w:rsidRDefault="003E3766" w:rsidP="003E3766">
      <w:pPr>
        <w:jc w:val="both"/>
        <w:rPr>
          <w:rFonts w:ascii="Times New Roman" w:hAnsi="Times New Roman"/>
          <w:sz w:val="24"/>
          <w:szCs w:val="24"/>
        </w:rPr>
      </w:pPr>
    </w:p>
    <w:p w14:paraId="5EA02E47" w14:textId="77777777" w:rsidR="003E3766" w:rsidRPr="003E3766" w:rsidRDefault="003E3766" w:rsidP="003E3766">
      <w:pPr>
        <w:jc w:val="both"/>
        <w:rPr>
          <w:rFonts w:ascii="Times New Roman" w:hAnsi="Times New Roman"/>
          <w:sz w:val="24"/>
          <w:szCs w:val="24"/>
        </w:rPr>
      </w:pPr>
    </w:p>
    <w:p w14:paraId="421C3CA0" w14:textId="77777777" w:rsidR="003E3766" w:rsidRPr="003E3766" w:rsidRDefault="003E3766" w:rsidP="003E3766">
      <w:pPr>
        <w:pStyle w:val="Heading2"/>
        <w:rPr>
          <w:rFonts w:ascii="Times New Roman" w:hAnsi="Times New Roman" w:cs="Times New Roman"/>
          <w:sz w:val="24"/>
          <w:szCs w:val="24"/>
        </w:rPr>
      </w:pPr>
      <w:r w:rsidRPr="003E3766">
        <w:rPr>
          <w:rFonts w:ascii="Times New Roman" w:hAnsi="Times New Roman" w:cs="Times New Roman"/>
          <w:sz w:val="24"/>
          <w:szCs w:val="24"/>
        </w:rPr>
        <w:t>When making the Application</w:t>
      </w:r>
    </w:p>
    <w:p w14:paraId="504E9001" w14:textId="77777777" w:rsidR="003E3766" w:rsidRPr="003E3766" w:rsidRDefault="003E3766" w:rsidP="003E3766">
      <w:pPr>
        <w:jc w:val="both"/>
        <w:rPr>
          <w:rFonts w:ascii="Times New Roman" w:hAnsi="Times New Roman"/>
          <w:sz w:val="24"/>
          <w:szCs w:val="24"/>
        </w:rPr>
      </w:pPr>
    </w:p>
    <w:p w14:paraId="70F753F2" w14:textId="7069833C"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(a)</w:t>
      </w:r>
      <w:r w:rsidRPr="003E3766">
        <w:rPr>
          <w:rFonts w:ascii="Times New Roman" w:hAnsi="Times New Roman"/>
          <w:sz w:val="24"/>
          <w:szCs w:val="24"/>
        </w:rPr>
        <w:tab/>
        <w:t xml:space="preserve">The Application must be in writing and must contain the information set out in Annex </w:t>
      </w:r>
      <w:r w:rsidR="0092695E">
        <w:rPr>
          <w:rFonts w:ascii="Times New Roman" w:hAnsi="Times New Roman"/>
          <w:sz w:val="24"/>
          <w:szCs w:val="24"/>
        </w:rPr>
        <w:t>G</w:t>
      </w:r>
      <w:r w:rsidRPr="003E3766">
        <w:rPr>
          <w:rFonts w:ascii="Times New Roman" w:hAnsi="Times New Roman"/>
          <w:sz w:val="24"/>
          <w:szCs w:val="24"/>
        </w:rPr>
        <w:t xml:space="preserve"> ("Required Information"</w:t>
      </w:r>
      <w:proofErr w:type="gramStart"/>
      <w:r w:rsidRPr="003E3766">
        <w:rPr>
          <w:rFonts w:ascii="Times New Roman" w:hAnsi="Times New Roman"/>
          <w:sz w:val="24"/>
          <w:szCs w:val="24"/>
        </w:rPr>
        <w:t>);</w:t>
      </w:r>
      <w:proofErr w:type="gramEnd"/>
    </w:p>
    <w:p w14:paraId="5B5C6618" w14:textId="77777777" w:rsidR="003E3766" w:rsidRPr="003E3766" w:rsidRDefault="003E3766" w:rsidP="003E3766">
      <w:pPr>
        <w:jc w:val="both"/>
        <w:rPr>
          <w:rFonts w:ascii="Times New Roman" w:hAnsi="Times New Roman"/>
          <w:sz w:val="24"/>
          <w:szCs w:val="24"/>
        </w:rPr>
      </w:pPr>
    </w:p>
    <w:p w14:paraId="02C5983D" w14:textId="651B8B40"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(b)</w:t>
      </w:r>
      <w:r w:rsidRPr="003E3766">
        <w:rPr>
          <w:rFonts w:ascii="Times New Roman" w:hAnsi="Times New Roman"/>
          <w:sz w:val="24"/>
          <w:szCs w:val="24"/>
        </w:rPr>
        <w:tab/>
        <w:t xml:space="preserve">The Application should be accompanied by the prescribed fee. The fee will not be reduced or refunded if the Application is </w:t>
      </w:r>
      <w:proofErr w:type="gramStart"/>
      <w:r w:rsidRPr="003E3766">
        <w:rPr>
          <w:rFonts w:ascii="Times New Roman" w:hAnsi="Times New Roman"/>
          <w:sz w:val="24"/>
          <w:szCs w:val="24"/>
        </w:rPr>
        <w:t>refused</w:t>
      </w:r>
      <w:proofErr w:type="gramEnd"/>
      <w:r w:rsidRPr="003E3766">
        <w:rPr>
          <w:rFonts w:ascii="Times New Roman" w:hAnsi="Times New Roman"/>
          <w:sz w:val="24"/>
          <w:szCs w:val="24"/>
        </w:rPr>
        <w:t xml:space="preserve"> or the Licence is granted for less than was requested. </w:t>
      </w:r>
    </w:p>
    <w:p w14:paraId="716E16C0" w14:textId="77777777" w:rsidR="003E3766" w:rsidRPr="003E3766" w:rsidRDefault="003E3766" w:rsidP="003E3766">
      <w:pPr>
        <w:jc w:val="both"/>
        <w:rPr>
          <w:rFonts w:ascii="Times New Roman" w:hAnsi="Times New Roman"/>
          <w:sz w:val="24"/>
          <w:szCs w:val="24"/>
        </w:rPr>
      </w:pPr>
    </w:p>
    <w:p w14:paraId="276BC59B"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(c)</w:t>
      </w:r>
      <w:r w:rsidRPr="003E3766">
        <w:rPr>
          <w:rFonts w:ascii="Times New Roman" w:hAnsi="Times New Roman"/>
          <w:sz w:val="24"/>
          <w:szCs w:val="24"/>
        </w:rPr>
        <w:tab/>
        <w:t xml:space="preserve">The Applicant must display a "Notice of Application" (in the form prescribed below) on or near the </w:t>
      </w:r>
      <w:r w:rsidRPr="003E3766">
        <w:rPr>
          <w:rFonts w:ascii="Times New Roman" w:hAnsi="Times New Roman"/>
          <w:sz w:val="24"/>
          <w:szCs w:val="24"/>
          <w:u w:val="single"/>
        </w:rPr>
        <w:t>Premises</w:t>
      </w:r>
      <w:r w:rsidRPr="003E3766">
        <w:rPr>
          <w:rFonts w:ascii="Times New Roman" w:hAnsi="Times New Roman"/>
          <w:sz w:val="24"/>
          <w:szCs w:val="24"/>
        </w:rPr>
        <w:t xml:space="preserve"> in a place where the Notice can conveniently be read by the public. This Notice must be displayed for 21 days, beginning with the date of the Application (Schedule 2, Paragraph 7(4)).</w:t>
      </w:r>
    </w:p>
    <w:p w14:paraId="6C888D78" w14:textId="77777777" w:rsidR="003E3766" w:rsidRPr="003E3766" w:rsidRDefault="003E3766" w:rsidP="003E3766">
      <w:pPr>
        <w:jc w:val="both"/>
        <w:rPr>
          <w:rFonts w:ascii="Times New Roman" w:hAnsi="Times New Roman"/>
          <w:sz w:val="24"/>
          <w:szCs w:val="24"/>
        </w:rPr>
      </w:pPr>
    </w:p>
    <w:p w14:paraId="4DA81D58" w14:textId="77777777" w:rsidR="003E3766" w:rsidRPr="003E3766" w:rsidRDefault="003E3766" w:rsidP="003E3766">
      <w:pPr>
        <w:jc w:val="both"/>
        <w:rPr>
          <w:rFonts w:ascii="Times New Roman" w:hAnsi="Times New Roman"/>
          <w:sz w:val="24"/>
          <w:szCs w:val="24"/>
        </w:rPr>
      </w:pPr>
    </w:p>
    <w:p w14:paraId="457A9069" w14:textId="77777777" w:rsidR="003E3766" w:rsidRPr="003E3766" w:rsidRDefault="003E3766" w:rsidP="003E3766">
      <w:pPr>
        <w:pStyle w:val="Heading2"/>
        <w:rPr>
          <w:rFonts w:ascii="Times New Roman" w:hAnsi="Times New Roman" w:cs="Times New Roman"/>
          <w:sz w:val="24"/>
          <w:szCs w:val="24"/>
        </w:rPr>
      </w:pPr>
      <w:r w:rsidRPr="003E3766">
        <w:rPr>
          <w:rFonts w:ascii="Times New Roman" w:hAnsi="Times New Roman" w:cs="Times New Roman"/>
          <w:sz w:val="24"/>
          <w:szCs w:val="24"/>
        </w:rPr>
        <w:t>After making the Application</w:t>
      </w:r>
    </w:p>
    <w:p w14:paraId="0A02E503" w14:textId="77777777" w:rsidR="003E3766" w:rsidRPr="003E3766" w:rsidRDefault="003E3766" w:rsidP="003E3766">
      <w:pPr>
        <w:jc w:val="both"/>
        <w:rPr>
          <w:rFonts w:ascii="Times New Roman" w:hAnsi="Times New Roman"/>
          <w:sz w:val="24"/>
          <w:szCs w:val="24"/>
        </w:rPr>
      </w:pPr>
    </w:p>
    <w:p w14:paraId="2C1867E7"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The Applicant must</w:t>
      </w:r>
    </w:p>
    <w:p w14:paraId="3F56CB28" w14:textId="77777777" w:rsidR="003E3766" w:rsidRPr="003E3766" w:rsidRDefault="003E3766" w:rsidP="003E3766">
      <w:pPr>
        <w:jc w:val="both"/>
        <w:rPr>
          <w:rFonts w:ascii="Times New Roman" w:hAnsi="Times New Roman"/>
          <w:sz w:val="24"/>
          <w:szCs w:val="24"/>
        </w:rPr>
      </w:pPr>
    </w:p>
    <w:p w14:paraId="7FBC86E2" w14:textId="19BEBA6F" w:rsidR="003E3766" w:rsidRDefault="003E3766" w:rsidP="003E3766">
      <w:pPr>
        <w:jc w:val="both"/>
        <w:rPr>
          <w:rFonts w:ascii="Times New Roman" w:hAnsi="Times New Roman"/>
          <w:sz w:val="24"/>
          <w:szCs w:val="24"/>
        </w:rPr>
      </w:pPr>
      <w:r w:rsidRPr="003E3766">
        <w:rPr>
          <w:rFonts w:ascii="Times New Roman" w:hAnsi="Times New Roman"/>
          <w:sz w:val="24"/>
          <w:szCs w:val="24"/>
        </w:rPr>
        <w:t>(a)</w:t>
      </w:r>
      <w:r w:rsidRPr="003E3766">
        <w:rPr>
          <w:rFonts w:ascii="Times New Roman" w:hAnsi="Times New Roman"/>
          <w:sz w:val="24"/>
          <w:szCs w:val="24"/>
        </w:rPr>
        <w:tab/>
        <w:t>not later than 7 days after the date of the Application:</w:t>
      </w:r>
    </w:p>
    <w:p w14:paraId="4502EDCB" w14:textId="77777777" w:rsidR="00FF428F" w:rsidRPr="003E3766" w:rsidRDefault="00FF428F" w:rsidP="003E3766">
      <w:pPr>
        <w:jc w:val="both"/>
        <w:rPr>
          <w:rFonts w:ascii="Times New Roman" w:hAnsi="Times New Roman"/>
          <w:sz w:val="24"/>
          <w:szCs w:val="24"/>
        </w:rPr>
      </w:pPr>
    </w:p>
    <w:p w14:paraId="4DF01446" w14:textId="77777777" w:rsidR="00FF428F" w:rsidRPr="00FF428F" w:rsidRDefault="00FF428F" w:rsidP="00FF428F">
      <w:pPr>
        <w:pStyle w:val="Default"/>
        <w:rPr>
          <w:rFonts w:ascii="Times New Roman" w:hAnsi="Times New Roman" w:cs="Times New Roman"/>
        </w:rPr>
      </w:pPr>
      <w:r w:rsidRPr="00FF428F">
        <w:rPr>
          <w:rFonts w:ascii="Times New Roman" w:hAnsi="Times New Roman" w:cs="Times New Roman"/>
        </w:rPr>
        <w:t xml:space="preserve">Unless the Council has dispensed with newspaper advertisement, publish an advertisement in the newspaper circulating in the Council area previously specified by the Council; the advertisement must be in the prescribed form (see "Notice of Application" below). If the Council has dispensed with </w:t>
      </w:r>
    </w:p>
    <w:p w14:paraId="0E4696C7" w14:textId="1A5E24AF" w:rsidR="00FF428F" w:rsidRPr="00FF428F" w:rsidRDefault="00FF428F" w:rsidP="00FF428F">
      <w:pPr>
        <w:pStyle w:val="Default"/>
        <w:pageBreakBefore/>
        <w:rPr>
          <w:rFonts w:ascii="Times New Roman" w:hAnsi="Times New Roman" w:cs="Times New Roman"/>
        </w:rPr>
      </w:pPr>
      <w:r w:rsidRPr="00FF428F">
        <w:rPr>
          <w:rFonts w:ascii="Times New Roman" w:hAnsi="Times New Roman" w:cs="Times New Roman"/>
        </w:rPr>
        <w:lastRenderedPageBreak/>
        <w:t xml:space="preserve">newspaper advertisement, the Council will publish such a Notice electronically not later than 7 days after the date of the Application. </w:t>
      </w:r>
    </w:p>
    <w:p w14:paraId="50D65646" w14:textId="77777777" w:rsidR="00FF428F" w:rsidRDefault="00FF428F" w:rsidP="00FF428F">
      <w:pPr>
        <w:pStyle w:val="Default"/>
        <w:rPr>
          <w:rFonts w:ascii="Times New Roman" w:hAnsi="Times New Roman" w:cs="Times New Roman"/>
        </w:rPr>
      </w:pPr>
    </w:p>
    <w:p w14:paraId="4512FF7F" w14:textId="49B88BAD" w:rsidR="00FF428F" w:rsidRDefault="00FF428F" w:rsidP="00FF428F">
      <w:pPr>
        <w:pStyle w:val="Default"/>
        <w:rPr>
          <w:rFonts w:ascii="Times New Roman" w:hAnsi="Times New Roman" w:cs="Times New Roman"/>
        </w:rPr>
      </w:pPr>
      <w:r w:rsidRPr="00FF428F">
        <w:rPr>
          <w:rFonts w:ascii="Times New Roman" w:hAnsi="Times New Roman" w:cs="Times New Roman"/>
        </w:rPr>
        <w:t xml:space="preserve">(b) not later than 7 days after the date of the Application: </w:t>
      </w:r>
    </w:p>
    <w:p w14:paraId="47D35A4B" w14:textId="77777777" w:rsidR="00FF428F" w:rsidRPr="00FF428F" w:rsidRDefault="00FF428F" w:rsidP="00FF428F">
      <w:pPr>
        <w:pStyle w:val="Default"/>
        <w:rPr>
          <w:rFonts w:ascii="Times New Roman" w:hAnsi="Times New Roman" w:cs="Times New Roman"/>
        </w:rPr>
      </w:pPr>
    </w:p>
    <w:p w14:paraId="04E0959D" w14:textId="123BBF0C" w:rsidR="00FF428F" w:rsidRDefault="00FF428F" w:rsidP="00FF428F">
      <w:pPr>
        <w:pStyle w:val="Default"/>
        <w:rPr>
          <w:rFonts w:ascii="Times New Roman" w:hAnsi="Times New Roman" w:cs="Times New Roman"/>
        </w:rPr>
      </w:pPr>
      <w:r w:rsidRPr="00FF428F">
        <w:rPr>
          <w:rFonts w:ascii="Times New Roman" w:hAnsi="Times New Roman" w:cs="Times New Roman"/>
        </w:rPr>
        <w:t xml:space="preserve">give the Council a certificate confirming that this has been </w:t>
      </w:r>
      <w:proofErr w:type="gramStart"/>
      <w:r w:rsidRPr="00FF428F">
        <w:rPr>
          <w:rFonts w:ascii="Times New Roman" w:hAnsi="Times New Roman" w:cs="Times New Roman"/>
        </w:rPr>
        <w:t>done;</w:t>
      </w:r>
      <w:proofErr w:type="gramEnd"/>
      <w:r w:rsidRPr="00FF428F">
        <w:rPr>
          <w:rFonts w:ascii="Times New Roman" w:hAnsi="Times New Roman" w:cs="Times New Roman"/>
        </w:rPr>
        <w:t xml:space="preserve"> </w:t>
      </w:r>
    </w:p>
    <w:p w14:paraId="191CF3FF" w14:textId="77777777" w:rsidR="00FF428F" w:rsidRPr="00FF428F" w:rsidRDefault="00FF428F" w:rsidP="00FF428F">
      <w:pPr>
        <w:pStyle w:val="Default"/>
        <w:rPr>
          <w:rFonts w:ascii="Times New Roman" w:hAnsi="Times New Roman" w:cs="Times New Roman"/>
        </w:rPr>
      </w:pPr>
    </w:p>
    <w:p w14:paraId="36D85FC8" w14:textId="06C93FCD" w:rsidR="00FF428F" w:rsidRDefault="00FF428F" w:rsidP="00FF428F">
      <w:pPr>
        <w:pStyle w:val="Default"/>
        <w:rPr>
          <w:rFonts w:ascii="Times New Roman" w:hAnsi="Times New Roman" w:cs="Times New Roman"/>
        </w:rPr>
      </w:pPr>
      <w:r w:rsidRPr="00FF428F">
        <w:rPr>
          <w:rFonts w:ascii="Times New Roman" w:hAnsi="Times New Roman" w:cs="Times New Roman"/>
        </w:rPr>
        <w:t xml:space="preserve">(c) Where the application is in respect of a premises, notice of it shall in addition be displayed for 21 days, beginning with the date of the application, on or near the premises in a place where the notice can conveniently be read by the public. </w:t>
      </w:r>
    </w:p>
    <w:p w14:paraId="71A15DDB" w14:textId="77777777" w:rsidR="00FF428F" w:rsidRPr="00FF428F" w:rsidRDefault="00FF428F" w:rsidP="00FF428F">
      <w:pPr>
        <w:pStyle w:val="Default"/>
        <w:rPr>
          <w:rFonts w:ascii="Times New Roman" w:hAnsi="Times New Roman" w:cs="Times New Roman"/>
        </w:rPr>
      </w:pPr>
    </w:p>
    <w:p w14:paraId="25DF5AE4" w14:textId="1A9FD692" w:rsidR="00FF428F" w:rsidRDefault="00FF428F" w:rsidP="00FF428F">
      <w:pPr>
        <w:pStyle w:val="Default"/>
        <w:rPr>
          <w:rFonts w:ascii="Times New Roman" w:hAnsi="Times New Roman" w:cs="Times New Roman"/>
        </w:rPr>
      </w:pPr>
      <w:r w:rsidRPr="00FF428F">
        <w:rPr>
          <w:rFonts w:ascii="Times New Roman" w:hAnsi="Times New Roman" w:cs="Times New Roman"/>
        </w:rPr>
        <w:t>(</w:t>
      </w:r>
      <w:r>
        <w:rPr>
          <w:rFonts w:ascii="Times New Roman" w:hAnsi="Times New Roman" w:cs="Times New Roman"/>
        </w:rPr>
        <w:t>d</w:t>
      </w:r>
      <w:r w:rsidRPr="00FF428F">
        <w:rPr>
          <w:rFonts w:ascii="Times New Roman" w:hAnsi="Times New Roman" w:cs="Times New Roman"/>
        </w:rPr>
        <w:t xml:space="preserve">) as soon as possible after the expiry of the period of 21 days for display of the Site Notice: </w:t>
      </w:r>
    </w:p>
    <w:p w14:paraId="00F75C69" w14:textId="77777777" w:rsidR="00FF428F" w:rsidRPr="00FF428F" w:rsidRDefault="00FF428F" w:rsidP="00FF428F">
      <w:pPr>
        <w:pStyle w:val="Default"/>
        <w:rPr>
          <w:rFonts w:ascii="Times New Roman" w:hAnsi="Times New Roman" w:cs="Times New Roman"/>
        </w:rPr>
      </w:pPr>
    </w:p>
    <w:p w14:paraId="04AEB180" w14:textId="2CA0D28E" w:rsidR="00FF428F" w:rsidRDefault="00FF428F" w:rsidP="00FF428F">
      <w:pPr>
        <w:pStyle w:val="Default"/>
        <w:rPr>
          <w:rFonts w:ascii="Times New Roman" w:hAnsi="Times New Roman" w:cs="Times New Roman"/>
        </w:rPr>
      </w:pPr>
      <w:r w:rsidRPr="00FF428F">
        <w:rPr>
          <w:rFonts w:ascii="Times New Roman" w:hAnsi="Times New Roman" w:cs="Times New Roman"/>
        </w:rPr>
        <w:t xml:space="preserve">give the Council a Certificate stating that he/she has complied with the requirement to display the Site Notice, and a copy of the Site Notice. </w:t>
      </w:r>
    </w:p>
    <w:p w14:paraId="30BA6416" w14:textId="77777777" w:rsidR="00FF428F" w:rsidRPr="00FF428F" w:rsidRDefault="00FF428F" w:rsidP="00FF428F">
      <w:pPr>
        <w:pStyle w:val="Default"/>
        <w:rPr>
          <w:rFonts w:ascii="Times New Roman" w:hAnsi="Times New Roman" w:cs="Times New Roman"/>
        </w:rPr>
      </w:pPr>
    </w:p>
    <w:p w14:paraId="3CDC38B8" w14:textId="799E5E71" w:rsidR="00FF428F" w:rsidRDefault="00FF428F" w:rsidP="00FF428F">
      <w:pPr>
        <w:pStyle w:val="Default"/>
        <w:rPr>
          <w:rFonts w:ascii="Times New Roman" w:hAnsi="Times New Roman" w:cs="Times New Roman"/>
        </w:rPr>
      </w:pPr>
      <w:r w:rsidRPr="00FF428F">
        <w:rPr>
          <w:rFonts w:ascii="Times New Roman" w:hAnsi="Times New Roman" w:cs="Times New Roman"/>
        </w:rPr>
        <w:t xml:space="preserve">(e) if relevant, as soon as possible after newspaper publication: </w:t>
      </w:r>
    </w:p>
    <w:p w14:paraId="4B9A1152" w14:textId="77777777" w:rsidR="00FF428F" w:rsidRPr="00FF428F" w:rsidRDefault="00FF428F" w:rsidP="00FF428F">
      <w:pPr>
        <w:pStyle w:val="Default"/>
        <w:rPr>
          <w:rFonts w:ascii="Times New Roman" w:hAnsi="Times New Roman" w:cs="Times New Roman"/>
        </w:rPr>
      </w:pPr>
    </w:p>
    <w:p w14:paraId="3A2AFA8C" w14:textId="6778ADAD" w:rsidR="003E3766" w:rsidRPr="00FF428F" w:rsidRDefault="00FF428F" w:rsidP="00FF428F">
      <w:pPr>
        <w:jc w:val="both"/>
        <w:rPr>
          <w:rFonts w:ascii="Times New Roman" w:hAnsi="Times New Roman"/>
          <w:sz w:val="24"/>
          <w:szCs w:val="24"/>
        </w:rPr>
      </w:pPr>
      <w:r w:rsidRPr="00FF428F">
        <w:rPr>
          <w:rFonts w:ascii="Times New Roman" w:hAnsi="Times New Roman"/>
          <w:sz w:val="24"/>
          <w:szCs w:val="24"/>
        </w:rPr>
        <w:t>give the Council one complete copy of the newspaper containing the advertisement of the Application.</w:t>
      </w:r>
    </w:p>
    <w:p w14:paraId="005FD87E" w14:textId="77777777" w:rsidR="003E3766" w:rsidRPr="003E3766" w:rsidRDefault="003E3766" w:rsidP="003E3766">
      <w:pPr>
        <w:jc w:val="both"/>
        <w:rPr>
          <w:rFonts w:ascii="Times New Roman" w:hAnsi="Times New Roman"/>
          <w:sz w:val="24"/>
          <w:szCs w:val="24"/>
        </w:rPr>
      </w:pPr>
    </w:p>
    <w:p w14:paraId="7800FBB6" w14:textId="77777777" w:rsidR="003E3766" w:rsidRPr="003E3766" w:rsidRDefault="003E3766" w:rsidP="003E3766">
      <w:pPr>
        <w:jc w:val="both"/>
        <w:rPr>
          <w:rFonts w:ascii="Times New Roman" w:hAnsi="Times New Roman"/>
          <w:sz w:val="24"/>
          <w:szCs w:val="24"/>
        </w:rPr>
      </w:pPr>
    </w:p>
    <w:p w14:paraId="58C5802F" w14:textId="77777777" w:rsidR="003E3766" w:rsidRPr="003E3766" w:rsidRDefault="003E3766" w:rsidP="003E3766">
      <w:pPr>
        <w:pStyle w:val="Heading2"/>
        <w:rPr>
          <w:rFonts w:ascii="Times New Roman" w:hAnsi="Times New Roman" w:cs="Times New Roman"/>
          <w:sz w:val="24"/>
          <w:szCs w:val="24"/>
        </w:rPr>
      </w:pPr>
      <w:r w:rsidRPr="003E3766">
        <w:rPr>
          <w:rFonts w:ascii="Times New Roman" w:hAnsi="Times New Roman" w:cs="Times New Roman"/>
          <w:sz w:val="24"/>
          <w:szCs w:val="24"/>
        </w:rPr>
        <w:t>Notice of Application</w:t>
      </w:r>
    </w:p>
    <w:p w14:paraId="2BD37819" w14:textId="77777777" w:rsidR="003E3766" w:rsidRPr="003E3766" w:rsidRDefault="003E3766" w:rsidP="003E3766">
      <w:pPr>
        <w:jc w:val="both"/>
        <w:rPr>
          <w:rFonts w:ascii="Times New Roman" w:hAnsi="Times New Roman"/>
          <w:sz w:val="24"/>
          <w:szCs w:val="24"/>
        </w:rPr>
      </w:pPr>
    </w:p>
    <w:p w14:paraId="6AB31592"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If displayed at or near the proposed SEV the Notice must be </w:t>
      </w:r>
    </w:p>
    <w:p w14:paraId="734F6E9B" w14:textId="77777777" w:rsidR="003E3766" w:rsidRPr="003E3766" w:rsidRDefault="003E3766" w:rsidP="003E3766">
      <w:pPr>
        <w:jc w:val="both"/>
        <w:rPr>
          <w:rFonts w:ascii="Times New Roman" w:hAnsi="Times New Roman"/>
          <w:sz w:val="24"/>
          <w:szCs w:val="24"/>
        </w:rPr>
      </w:pPr>
    </w:p>
    <w:p w14:paraId="49533814"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w:t>
      </w:r>
      <w:r w:rsidRPr="003E3766">
        <w:rPr>
          <w:rFonts w:ascii="Times New Roman" w:hAnsi="Times New Roman"/>
          <w:sz w:val="24"/>
          <w:szCs w:val="24"/>
        </w:rPr>
        <w:tab/>
        <w:t>on A4-sized paper (or larger)</w:t>
      </w:r>
    </w:p>
    <w:p w14:paraId="189B3634" w14:textId="77777777" w:rsidR="003E3766" w:rsidRPr="003E3766" w:rsidRDefault="003E3766" w:rsidP="003E3766">
      <w:pPr>
        <w:ind w:left="567"/>
        <w:jc w:val="both"/>
        <w:rPr>
          <w:rFonts w:ascii="Times New Roman" w:hAnsi="Times New Roman"/>
          <w:sz w:val="24"/>
          <w:szCs w:val="24"/>
        </w:rPr>
      </w:pPr>
    </w:p>
    <w:p w14:paraId="157B21B0"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w:t>
      </w:r>
      <w:r w:rsidRPr="003E3766">
        <w:rPr>
          <w:rFonts w:ascii="Times New Roman" w:hAnsi="Times New Roman"/>
          <w:sz w:val="24"/>
          <w:szCs w:val="24"/>
        </w:rPr>
        <w:tab/>
        <w:t>printed legibly or typed in black ink</w:t>
      </w:r>
    </w:p>
    <w:p w14:paraId="2FC82AA4" w14:textId="77777777" w:rsidR="003E3766" w:rsidRPr="003E3766" w:rsidRDefault="003E3766" w:rsidP="003E3766">
      <w:pPr>
        <w:ind w:left="567"/>
        <w:jc w:val="both"/>
        <w:rPr>
          <w:rFonts w:ascii="Times New Roman" w:hAnsi="Times New Roman"/>
          <w:sz w:val="24"/>
          <w:szCs w:val="24"/>
        </w:rPr>
      </w:pPr>
    </w:p>
    <w:p w14:paraId="2D1896EB"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w:t>
      </w:r>
      <w:r w:rsidRPr="003E3766">
        <w:rPr>
          <w:rFonts w:ascii="Times New Roman" w:hAnsi="Times New Roman"/>
          <w:sz w:val="24"/>
          <w:szCs w:val="24"/>
        </w:rPr>
        <w:tab/>
        <w:t>in a font size of 16 points or larger</w:t>
      </w:r>
    </w:p>
    <w:p w14:paraId="236277D6" w14:textId="77777777" w:rsidR="003E3766" w:rsidRPr="003E3766" w:rsidRDefault="003E3766" w:rsidP="003E3766">
      <w:pPr>
        <w:ind w:left="567"/>
        <w:jc w:val="both"/>
        <w:rPr>
          <w:rFonts w:ascii="Times New Roman" w:hAnsi="Times New Roman"/>
          <w:sz w:val="24"/>
          <w:szCs w:val="24"/>
        </w:rPr>
      </w:pPr>
    </w:p>
    <w:p w14:paraId="139C04A4"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w:t>
      </w:r>
      <w:r w:rsidRPr="003E3766">
        <w:rPr>
          <w:rFonts w:ascii="Times New Roman" w:hAnsi="Times New Roman"/>
          <w:sz w:val="24"/>
          <w:szCs w:val="24"/>
        </w:rPr>
        <w:tab/>
        <w:t xml:space="preserve">arranged </w:t>
      </w:r>
      <w:proofErr w:type="gramStart"/>
      <w:r w:rsidRPr="003E3766">
        <w:rPr>
          <w:rFonts w:ascii="Times New Roman" w:hAnsi="Times New Roman"/>
          <w:sz w:val="24"/>
          <w:szCs w:val="24"/>
        </w:rPr>
        <w:t>so as to</w:t>
      </w:r>
      <w:proofErr w:type="gramEnd"/>
      <w:r w:rsidRPr="003E3766">
        <w:rPr>
          <w:rFonts w:ascii="Times New Roman" w:hAnsi="Times New Roman"/>
          <w:sz w:val="24"/>
          <w:szCs w:val="24"/>
        </w:rPr>
        <w:t xml:space="preserve"> ensure that it remains legible throughout the public notice period (for example, laminated or attached to the inside of a clear window facing out)</w:t>
      </w:r>
    </w:p>
    <w:p w14:paraId="636ACE62" w14:textId="77777777" w:rsidR="003E3766" w:rsidRPr="003E3766" w:rsidRDefault="003E3766" w:rsidP="003E3766">
      <w:pPr>
        <w:ind w:left="567"/>
        <w:jc w:val="both"/>
        <w:rPr>
          <w:rFonts w:ascii="Times New Roman" w:hAnsi="Times New Roman"/>
          <w:sz w:val="24"/>
          <w:szCs w:val="24"/>
        </w:rPr>
      </w:pPr>
    </w:p>
    <w:p w14:paraId="137C7865"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This Notice is prescribed by the Council under Schedule 2, Paragraph 7(7).</w:t>
      </w:r>
    </w:p>
    <w:p w14:paraId="292378A9" w14:textId="77777777" w:rsidR="003E3766" w:rsidRPr="003E3766" w:rsidRDefault="003E3766" w:rsidP="003E3766">
      <w:pPr>
        <w:jc w:val="both"/>
        <w:rPr>
          <w:rFonts w:ascii="Times New Roman" w:hAnsi="Times New Roman"/>
          <w:sz w:val="24"/>
          <w:szCs w:val="24"/>
        </w:rPr>
      </w:pPr>
    </w:p>
    <w:p w14:paraId="50D8A730" w14:textId="77777777" w:rsidR="003E3766" w:rsidRPr="003E3766" w:rsidRDefault="003E3766" w:rsidP="003E3766">
      <w:pPr>
        <w:pStyle w:val="NoSpacing"/>
        <w:jc w:val="center"/>
        <w:rPr>
          <w:rFonts w:ascii="Times New Roman" w:hAnsi="Times New Roman"/>
          <w:sz w:val="24"/>
          <w:szCs w:val="24"/>
          <w:lang w:val="en"/>
        </w:rPr>
      </w:pPr>
      <w:r w:rsidRPr="003E3766">
        <w:rPr>
          <w:rFonts w:ascii="Times New Roman" w:hAnsi="Times New Roman"/>
          <w:sz w:val="24"/>
          <w:szCs w:val="24"/>
          <w:lang w:val="en"/>
        </w:rPr>
        <w:t xml:space="preserve">"Licensing of </w:t>
      </w:r>
      <w:r w:rsidRPr="003E3766">
        <w:rPr>
          <w:rFonts w:ascii="Times New Roman" w:hAnsi="Times New Roman"/>
          <w:sz w:val="24"/>
          <w:szCs w:val="24"/>
          <w:u w:val="single"/>
          <w:lang w:val="en"/>
        </w:rPr>
        <w:t>Sexual Entertainment Venues</w:t>
      </w:r>
    </w:p>
    <w:p w14:paraId="2292B455" w14:textId="77777777" w:rsidR="003E3766" w:rsidRPr="003E3766" w:rsidRDefault="003E3766" w:rsidP="003E3766">
      <w:pPr>
        <w:pStyle w:val="NoSpacing"/>
        <w:jc w:val="center"/>
        <w:rPr>
          <w:rFonts w:ascii="Times New Roman" w:hAnsi="Times New Roman"/>
          <w:sz w:val="24"/>
          <w:szCs w:val="24"/>
          <w:lang w:val="en"/>
        </w:rPr>
      </w:pPr>
      <w:r w:rsidRPr="003E3766">
        <w:rPr>
          <w:rFonts w:ascii="Times New Roman" w:hAnsi="Times New Roman"/>
          <w:sz w:val="24"/>
          <w:szCs w:val="24"/>
          <w:lang w:val="en"/>
        </w:rPr>
        <w:t>Civic Government (Scotland) Act 1982 (as modified by Section 76 of the Air Weapons and Licensing (Scotland) Act 2015)</w:t>
      </w:r>
    </w:p>
    <w:p w14:paraId="711CD6D3" w14:textId="77777777" w:rsidR="003E3766" w:rsidRPr="003E3766" w:rsidRDefault="003E3766" w:rsidP="003E3766">
      <w:pPr>
        <w:pStyle w:val="NoSpacing"/>
        <w:ind w:left="567"/>
        <w:jc w:val="both"/>
        <w:rPr>
          <w:rFonts w:ascii="Times New Roman" w:hAnsi="Times New Roman"/>
          <w:i/>
          <w:sz w:val="24"/>
          <w:szCs w:val="24"/>
          <w:lang w:val="en"/>
        </w:rPr>
      </w:pPr>
    </w:p>
    <w:p w14:paraId="7A6A5476"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On [date of lodging] an </w:t>
      </w:r>
      <w:proofErr w:type="gramStart"/>
      <w:r w:rsidRPr="003E3766">
        <w:rPr>
          <w:rFonts w:ascii="Times New Roman" w:hAnsi="Times New Roman"/>
          <w:sz w:val="24"/>
          <w:szCs w:val="24"/>
        </w:rPr>
        <w:t>Application</w:t>
      </w:r>
      <w:proofErr w:type="gramEnd"/>
      <w:r w:rsidRPr="003E3766">
        <w:rPr>
          <w:rFonts w:ascii="Times New Roman" w:hAnsi="Times New Roman"/>
          <w:sz w:val="24"/>
          <w:szCs w:val="24"/>
        </w:rPr>
        <w:t xml:space="preserve"> was made to North </w:t>
      </w:r>
      <w:r w:rsidR="00336E23">
        <w:rPr>
          <w:rFonts w:ascii="Times New Roman" w:hAnsi="Times New Roman"/>
          <w:sz w:val="24"/>
          <w:szCs w:val="24"/>
        </w:rPr>
        <w:t>Lanarkshire</w:t>
      </w:r>
      <w:r w:rsidRPr="003E3766">
        <w:rPr>
          <w:rFonts w:ascii="Times New Roman" w:hAnsi="Times New Roman"/>
          <w:sz w:val="24"/>
          <w:szCs w:val="24"/>
        </w:rPr>
        <w:t xml:space="preserve"> Council by [Applicant's Name] for the</w:t>
      </w:r>
    </w:p>
    <w:p w14:paraId="5C371DCA" w14:textId="77777777" w:rsidR="003E3766" w:rsidRPr="003E3766" w:rsidRDefault="003E3766" w:rsidP="003E3766">
      <w:pPr>
        <w:jc w:val="both"/>
        <w:rPr>
          <w:rFonts w:ascii="Times New Roman" w:hAnsi="Times New Roman"/>
          <w:sz w:val="24"/>
          <w:szCs w:val="24"/>
        </w:rPr>
      </w:pPr>
    </w:p>
    <w:p w14:paraId="497EB004" w14:textId="77777777" w:rsidR="003E3766" w:rsidRPr="003E3766" w:rsidRDefault="003E3766" w:rsidP="003E3766">
      <w:pPr>
        <w:jc w:val="center"/>
        <w:rPr>
          <w:rFonts w:ascii="Times New Roman" w:hAnsi="Times New Roman"/>
          <w:sz w:val="24"/>
          <w:szCs w:val="24"/>
        </w:rPr>
      </w:pPr>
      <w:r w:rsidRPr="003E3766">
        <w:rPr>
          <w:rFonts w:ascii="Times New Roman" w:hAnsi="Times New Roman"/>
          <w:sz w:val="24"/>
          <w:szCs w:val="24"/>
        </w:rPr>
        <w:t>[delete as appropriate]</w:t>
      </w:r>
    </w:p>
    <w:p w14:paraId="1C3356EE" w14:textId="77777777" w:rsidR="003E3766" w:rsidRPr="003E3766" w:rsidRDefault="003E3766" w:rsidP="003E3766">
      <w:pPr>
        <w:jc w:val="center"/>
        <w:rPr>
          <w:rFonts w:ascii="Times New Roman" w:hAnsi="Times New Roman"/>
          <w:sz w:val="24"/>
          <w:szCs w:val="24"/>
        </w:rPr>
      </w:pPr>
    </w:p>
    <w:p w14:paraId="789ABB41" w14:textId="77777777" w:rsidR="003E3766" w:rsidRPr="003E3766" w:rsidRDefault="003E3766" w:rsidP="003E3766">
      <w:pPr>
        <w:jc w:val="center"/>
        <w:rPr>
          <w:rFonts w:ascii="Times New Roman" w:hAnsi="Times New Roman"/>
          <w:sz w:val="24"/>
          <w:szCs w:val="24"/>
        </w:rPr>
      </w:pPr>
      <w:r w:rsidRPr="003E3766">
        <w:rPr>
          <w:rFonts w:ascii="Times New Roman" w:hAnsi="Times New Roman"/>
          <w:sz w:val="24"/>
          <w:szCs w:val="24"/>
        </w:rPr>
        <w:t>Grant of a Licence</w:t>
      </w:r>
    </w:p>
    <w:p w14:paraId="630EA1CD" w14:textId="77777777" w:rsidR="003E3766" w:rsidRPr="003E3766" w:rsidRDefault="003E3766" w:rsidP="003E3766">
      <w:pPr>
        <w:jc w:val="center"/>
        <w:rPr>
          <w:rFonts w:ascii="Times New Roman" w:hAnsi="Times New Roman"/>
          <w:sz w:val="24"/>
          <w:szCs w:val="24"/>
        </w:rPr>
      </w:pPr>
      <w:r w:rsidRPr="003E3766">
        <w:rPr>
          <w:rFonts w:ascii="Times New Roman" w:hAnsi="Times New Roman"/>
          <w:sz w:val="24"/>
          <w:szCs w:val="24"/>
        </w:rPr>
        <w:t>Renewal of a Licence</w:t>
      </w:r>
    </w:p>
    <w:p w14:paraId="4362129C" w14:textId="77777777" w:rsidR="003E3766" w:rsidRPr="003E3766" w:rsidRDefault="003E3766" w:rsidP="003E3766">
      <w:pPr>
        <w:jc w:val="center"/>
        <w:rPr>
          <w:rFonts w:ascii="Times New Roman" w:hAnsi="Times New Roman"/>
          <w:sz w:val="24"/>
          <w:szCs w:val="24"/>
        </w:rPr>
      </w:pPr>
      <w:r w:rsidRPr="003E3766">
        <w:rPr>
          <w:rFonts w:ascii="Times New Roman" w:hAnsi="Times New Roman"/>
          <w:sz w:val="24"/>
          <w:szCs w:val="24"/>
        </w:rPr>
        <w:lastRenderedPageBreak/>
        <w:t>Waiver of the need to have a Licence</w:t>
      </w:r>
    </w:p>
    <w:p w14:paraId="2470BC0C" w14:textId="77777777" w:rsidR="003E3766" w:rsidRPr="003E3766" w:rsidRDefault="003E3766" w:rsidP="003E3766">
      <w:pPr>
        <w:jc w:val="both"/>
        <w:rPr>
          <w:rFonts w:ascii="Times New Roman" w:hAnsi="Times New Roman"/>
          <w:sz w:val="24"/>
          <w:szCs w:val="24"/>
        </w:rPr>
      </w:pPr>
    </w:p>
    <w:p w14:paraId="13EAD5E1"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for a "</w:t>
      </w:r>
      <w:r w:rsidRPr="003E3766">
        <w:rPr>
          <w:rFonts w:ascii="Times New Roman" w:hAnsi="Times New Roman"/>
          <w:sz w:val="24"/>
          <w:szCs w:val="24"/>
          <w:u w:val="single"/>
        </w:rPr>
        <w:t>Sexual Entertainment Venue</w:t>
      </w:r>
      <w:r w:rsidRPr="003E3766">
        <w:rPr>
          <w:rFonts w:ascii="Times New Roman" w:hAnsi="Times New Roman"/>
          <w:sz w:val="24"/>
          <w:szCs w:val="24"/>
        </w:rPr>
        <w:t>" at</w:t>
      </w:r>
    </w:p>
    <w:p w14:paraId="331BD116" w14:textId="77777777" w:rsidR="003E3766" w:rsidRPr="003E3766" w:rsidRDefault="003E3766" w:rsidP="003E3766">
      <w:pPr>
        <w:jc w:val="both"/>
        <w:rPr>
          <w:rFonts w:ascii="Times New Roman" w:hAnsi="Times New Roman"/>
          <w:sz w:val="24"/>
          <w:szCs w:val="24"/>
        </w:rPr>
      </w:pPr>
    </w:p>
    <w:p w14:paraId="4D31033F" w14:textId="77777777" w:rsidR="003E3766" w:rsidRPr="003E3766" w:rsidRDefault="003E3766" w:rsidP="003E3766">
      <w:pPr>
        <w:jc w:val="center"/>
        <w:rPr>
          <w:rFonts w:ascii="Times New Roman" w:hAnsi="Times New Roman"/>
          <w:sz w:val="24"/>
          <w:szCs w:val="24"/>
        </w:rPr>
      </w:pPr>
      <w:r w:rsidRPr="003E3766">
        <w:rPr>
          <w:rFonts w:ascii="Times New Roman" w:hAnsi="Times New Roman"/>
          <w:sz w:val="24"/>
          <w:szCs w:val="24"/>
        </w:rPr>
        <w:t xml:space="preserve">[Address of </w:t>
      </w:r>
      <w:r w:rsidRPr="003E3766">
        <w:rPr>
          <w:rFonts w:ascii="Times New Roman" w:hAnsi="Times New Roman"/>
          <w:sz w:val="24"/>
          <w:szCs w:val="24"/>
          <w:u w:val="single"/>
        </w:rPr>
        <w:t>Premises</w:t>
      </w:r>
      <w:r w:rsidRPr="003E3766">
        <w:rPr>
          <w:rFonts w:ascii="Times New Roman" w:hAnsi="Times New Roman"/>
          <w:sz w:val="24"/>
          <w:szCs w:val="24"/>
        </w:rPr>
        <w:t>].</w:t>
      </w:r>
    </w:p>
    <w:p w14:paraId="6C5661F3" w14:textId="77777777" w:rsidR="003E3766" w:rsidRPr="003E3766" w:rsidRDefault="003E3766" w:rsidP="003E3766">
      <w:pPr>
        <w:jc w:val="both"/>
        <w:rPr>
          <w:rFonts w:ascii="Times New Roman" w:hAnsi="Times New Roman"/>
          <w:sz w:val="24"/>
          <w:szCs w:val="24"/>
        </w:rPr>
      </w:pPr>
    </w:p>
    <w:p w14:paraId="48F88DDB"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Anyone wishing to state an Objection or Representation about this proposal must do so </w:t>
      </w:r>
    </w:p>
    <w:p w14:paraId="0266D7AA" w14:textId="77777777" w:rsidR="003E3766" w:rsidRPr="003E3766" w:rsidRDefault="003E3766" w:rsidP="003E3766">
      <w:pPr>
        <w:jc w:val="both"/>
        <w:rPr>
          <w:rFonts w:ascii="Times New Roman" w:hAnsi="Times New Roman"/>
          <w:sz w:val="24"/>
          <w:szCs w:val="24"/>
        </w:rPr>
      </w:pPr>
    </w:p>
    <w:p w14:paraId="3E6C44B6"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 in signed writing (an email is not enough</w:t>
      </w:r>
      <w:proofErr w:type="gramStart"/>
      <w:r w:rsidRPr="003E3766">
        <w:rPr>
          <w:rFonts w:ascii="Times New Roman" w:hAnsi="Times New Roman"/>
          <w:sz w:val="24"/>
          <w:szCs w:val="24"/>
        </w:rPr>
        <w:t>);</w:t>
      </w:r>
      <w:proofErr w:type="gramEnd"/>
    </w:p>
    <w:p w14:paraId="5A94DD8C" w14:textId="77777777" w:rsidR="003E3766" w:rsidRPr="003E3766" w:rsidRDefault="003E3766" w:rsidP="003E3766">
      <w:pPr>
        <w:ind w:left="567"/>
        <w:jc w:val="both"/>
        <w:rPr>
          <w:rFonts w:ascii="Times New Roman" w:hAnsi="Times New Roman"/>
          <w:sz w:val="24"/>
          <w:szCs w:val="24"/>
        </w:rPr>
      </w:pPr>
    </w:p>
    <w:p w14:paraId="1C043621"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 xml:space="preserve">- specifying the grounds of Objection or </w:t>
      </w:r>
      <w:proofErr w:type="gramStart"/>
      <w:r w:rsidRPr="003E3766">
        <w:rPr>
          <w:rFonts w:ascii="Times New Roman" w:hAnsi="Times New Roman"/>
          <w:sz w:val="24"/>
          <w:szCs w:val="24"/>
        </w:rPr>
        <w:t>Representation;</w:t>
      </w:r>
      <w:proofErr w:type="gramEnd"/>
    </w:p>
    <w:p w14:paraId="689D4389" w14:textId="77777777" w:rsidR="003E3766" w:rsidRPr="003E3766" w:rsidRDefault="003E3766" w:rsidP="003E3766">
      <w:pPr>
        <w:ind w:left="567"/>
        <w:jc w:val="both"/>
        <w:rPr>
          <w:rFonts w:ascii="Times New Roman" w:hAnsi="Times New Roman"/>
          <w:sz w:val="24"/>
          <w:szCs w:val="24"/>
        </w:rPr>
      </w:pPr>
    </w:p>
    <w:p w14:paraId="7434DDC5"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 xml:space="preserve">- specifying the name and address of the person making </w:t>
      </w:r>
      <w:proofErr w:type="gramStart"/>
      <w:r w:rsidRPr="003E3766">
        <w:rPr>
          <w:rFonts w:ascii="Times New Roman" w:hAnsi="Times New Roman"/>
          <w:sz w:val="24"/>
          <w:szCs w:val="24"/>
        </w:rPr>
        <w:t>it;</w:t>
      </w:r>
      <w:proofErr w:type="gramEnd"/>
    </w:p>
    <w:p w14:paraId="2B2CCA33" w14:textId="77777777" w:rsidR="003E3766" w:rsidRPr="003E3766" w:rsidRDefault="003E3766" w:rsidP="003E3766">
      <w:pPr>
        <w:ind w:left="567"/>
        <w:jc w:val="both"/>
        <w:rPr>
          <w:rFonts w:ascii="Times New Roman" w:hAnsi="Times New Roman"/>
          <w:sz w:val="24"/>
          <w:szCs w:val="24"/>
        </w:rPr>
      </w:pPr>
    </w:p>
    <w:p w14:paraId="7055D546" w14:textId="77777777" w:rsidR="003E3766" w:rsidRPr="003E3766" w:rsidRDefault="003E3766" w:rsidP="003E3766">
      <w:pPr>
        <w:ind w:left="567"/>
        <w:jc w:val="both"/>
        <w:rPr>
          <w:rFonts w:ascii="Times New Roman" w:hAnsi="Times New Roman"/>
          <w:sz w:val="24"/>
          <w:szCs w:val="24"/>
        </w:rPr>
      </w:pPr>
      <w:r w:rsidRPr="003E3766">
        <w:rPr>
          <w:rFonts w:ascii="Times New Roman" w:hAnsi="Times New Roman"/>
          <w:sz w:val="24"/>
          <w:szCs w:val="24"/>
        </w:rPr>
        <w:t xml:space="preserve">- stating whether or not the person consents to the name and address being given to the </w:t>
      </w:r>
      <w:proofErr w:type="gramStart"/>
      <w:r w:rsidRPr="003E3766">
        <w:rPr>
          <w:rFonts w:ascii="Times New Roman" w:hAnsi="Times New Roman"/>
          <w:sz w:val="24"/>
          <w:szCs w:val="24"/>
        </w:rPr>
        <w:t>Applicant;</w:t>
      </w:r>
      <w:proofErr w:type="gramEnd"/>
    </w:p>
    <w:p w14:paraId="27E3DAF6" w14:textId="77777777" w:rsidR="003E3766" w:rsidRPr="003E3766" w:rsidRDefault="003E3766" w:rsidP="003E3766">
      <w:pPr>
        <w:jc w:val="both"/>
        <w:rPr>
          <w:rFonts w:ascii="Times New Roman" w:hAnsi="Times New Roman"/>
          <w:sz w:val="24"/>
          <w:szCs w:val="24"/>
        </w:rPr>
      </w:pPr>
    </w:p>
    <w:p w14:paraId="6B53E502"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The possible grounds for refusal of a Licence are stated in 1982 Act, Schedule 2, Paragraph 9(5).</w:t>
      </w:r>
    </w:p>
    <w:p w14:paraId="0C856F2C" w14:textId="77777777" w:rsidR="003E3766" w:rsidRPr="003E3766" w:rsidRDefault="003E3766" w:rsidP="003E3766">
      <w:pPr>
        <w:jc w:val="both"/>
        <w:rPr>
          <w:rFonts w:ascii="Times New Roman" w:hAnsi="Times New Roman"/>
          <w:sz w:val="24"/>
          <w:szCs w:val="24"/>
        </w:rPr>
      </w:pPr>
    </w:p>
    <w:p w14:paraId="76069EC2"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The letter must be sent to:</w:t>
      </w:r>
    </w:p>
    <w:p w14:paraId="77056605" w14:textId="77777777" w:rsidR="003E3766" w:rsidRPr="003E3766" w:rsidRDefault="003E3766" w:rsidP="003E3766">
      <w:pPr>
        <w:jc w:val="both"/>
        <w:rPr>
          <w:rFonts w:ascii="Times New Roman" w:hAnsi="Times New Roman"/>
          <w:sz w:val="24"/>
          <w:szCs w:val="24"/>
        </w:rPr>
      </w:pPr>
    </w:p>
    <w:p w14:paraId="2527BD3D" w14:textId="77777777" w:rsidR="003E3766" w:rsidRPr="003E3766" w:rsidRDefault="003E3766" w:rsidP="003E3766">
      <w:pPr>
        <w:ind w:left="1134"/>
        <w:jc w:val="both"/>
        <w:rPr>
          <w:rFonts w:ascii="Times New Roman" w:hAnsi="Times New Roman"/>
          <w:sz w:val="24"/>
          <w:szCs w:val="24"/>
        </w:rPr>
      </w:pPr>
      <w:r w:rsidRPr="003E3766">
        <w:rPr>
          <w:rFonts w:ascii="Times New Roman" w:hAnsi="Times New Roman"/>
          <w:sz w:val="24"/>
          <w:szCs w:val="24"/>
        </w:rPr>
        <w:t xml:space="preserve">The Clerk to the </w:t>
      </w:r>
      <w:r w:rsidR="00336E23">
        <w:rPr>
          <w:rFonts w:ascii="Times New Roman" w:hAnsi="Times New Roman"/>
          <w:sz w:val="24"/>
          <w:szCs w:val="24"/>
        </w:rPr>
        <w:t>Regulatory</w:t>
      </w:r>
      <w:r w:rsidRPr="003E3766">
        <w:rPr>
          <w:rFonts w:ascii="Times New Roman" w:hAnsi="Times New Roman"/>
          <w:sz w:val="24"/>
          <w:szCs w:val="24"/>
        </w:rPr>
        <w:t xml:space="preserve"> Committee</w:t>
      </w:r>
    </w:p>
    <w:p w14:paraId="00938489" w14:textId="77777777" w:rsidR="003E3766" w:rsidRPr="003E3766" w:rsidRDefault="003E3766" w:rsidP="003E3766">
      <w:pPr>
        <w:ind w:left="1134"/>
        <w:jc w:val="both"/>
        <w:rPr>
          <w:rFonts w:ascii="Times New Roman" w:hAnsi="Times New Roman"/>
          <w:sz w:val="24"/>
          <w:szCs w:val="24"/>
          <w:lang w:val="en-US"/>
        </w:rPr>
      </w:pPr>
      <w:r w:rsidRPr="003E3766">
        <w:rPr>
          <w:rFonts w:ascii="Times New Roman" w:hAnsi="Times New Roman"/>
          <w:sz w:val="24"/>
          <w:szCs w:val="24"/>
          <w:lang w:val="en-US"/>
        </w:rPr>
        <w:t xml:space="preserve">North </w:t>
      </w:r>
      <w:r w:rsidR="00336E23">
        <w:rPr>
          <w:rFonts w:ascii="Times New Roman" w:hAnsi="Times New Roman"/>
          <w:sz w:val="24"/>
          <w:szCs w:val="24"/>
          <w:lang w:val="en-US"/>
        </w:rPr>
        <w:t>Lanarkshire</w:t>
      </w:r>
      <w:r w:rsidRPr="003E3766">
        <w:rPr>
          <w:rFonts w:ascii="Times New Roman" w:hAnsi="Times New Roman"/>
          <w:sz w:val="24"/>
          <w:szCs w:val="24"/>
          <w:lang w:val="en-US"/>
        </w:rPr>
        <w:t xml:space="preserve"> Council</w:t>
      </w:r>
    </w:p>
    <w:p w14:paraId="3650382A" w14:textId="77777777" w:rsidR="003E3766" w:rsidRPr="003E3766" w:rsidRDefault="00336E23" w:rsidP="003E3766">
      <w:pPr>
        <w:ind w:left="1134"/>
        <w:jc w:val="both"/>
        <w:rPr>
          <w:rFonts w:ascii="Times New Roman" w:hAnsi="Times New Roman"/>
          <w:sz w:val="24"/>
          <w:szCs w:val="24"/>
          <w:lang w:val="en-US"/>
        </w:rPr>
      </w:pPr>
      <w:r>
        <w:rPr>
          <w:rFonts w:ascii="Times New Roman" w:hAnsi="Times New Roman"/>
          <w:sz w:val="24"/>
          <w:szCs w:val="24"/>
          <w:lang w:val="en-US"/>
        </w:rPr>
        <w:t>Civic Centre</w:t>
      </w:r>
    </w:p>
    <w:p w14:paraId="3E87662C" w14:textId="77777777" w:rsidR="003E3766" w:rsidRPr="003E3766" w:rsidRDefault="00336E23" w:rsidP="003E3766">
      <w:pPr>
        <w:ind w:left="1134"/>
        <w:jc w:val="both"/>
        <w:rPr>
          <w:rFonts w:ascii="Times New Roman" w:hAnsi="Times New Roman"/>
          <w:sz w:val="24"/>
          <w:szCs w:val="24"/>
          <w:lang w:val="en-US"/>
        </w:rPr>
      </w:pPr>
      <w:r>
        <w:rPr>
          <w:rFonts w:ascii="Times New Roman" w:hAnsi="Times New Roman"/>
          <w:sz w:val="24"/>
          <w:szCs w:val="24"/>
          <w:lang w:val="en-US"/>
        </w:rPr>
        <w:t>Motherwell</w:t>
      </w:r>
    </w:p>
    <w:p w14:paraId="6B676CCA" w14:textId="6247819C" w:rsidR="003E3766" w:rsidRDefault="00336E23" w:rsidP="003E3766">
      <w:pPr>
        <w:ind w:left="1134"/>
        <w:jc w:val="both"/>
        <w:rPr>
          <w:rFonts w:ascii="Times New Roman" w:hAnsi="Times New Roman"/>
          <w:sz w:val="24"/>
          <w:szCs w:val="24"/>
          <w:lang w:val="en-US"/>
        </w:rPr>
      </w:pPr>
      <w:r>
        <w:rPr>
          <w:rFonts w:ascii="Times New Roman" w:hAnsi="Times New Roman"/>
          <w:sz w:val="24"/>
          <w:szCs w:val="24"/>
          <w:lang w:val="en-US"/>
        </w:rPr>
        <w:t>ML1</w:t>
      </w:r>
      <w:r w:rsidR="0092695E">
        <w:rPr>
          <w:rFonts w:ascii="Times New Roman" w:hAnsi="Times New Roman"/>
          <w:sz w:val="24"/>
          <w:szCs w:val="24"/>
          <w:lang w:val="en-US"/>
        </w:rPr>
        <w:t xml:space="preserve"> 1 AB</w:t>
      </w:r>
    </w:p>
    <w:p w14:paraId="79C5742B" w14:textId="77777777" w:rsidR="00336E23" w:rsidRDefault="00336E23" w:rsidP="003E3766">
      <w:pPr>
        <w:ind w:left="1134"/>
        <w:jc w:val="both"/>
        <w:rPr>
          <w:rFonts w:ascii="Times New Roman" w:hAnsi="Times New Roman"/>
          <w:sz w:val="24"/>
          <w:szCs w:val="24"/>
          <w:lang w:val="en-US"/>
        </w:rPr>
      </w:pPr>
    </w:p>
    <w:p w14:paraId="5B4646FF" w14:textId="77777777" w:rsidR="00336E23" w:rsidRPr="003E3766" w:rsidRDefault="00336E23" w:rsidP="00336E23">
      <w:pPr>
        <w:ind w:left="1134"/>
        <w:jc w:val="both"/>
        <w:rPr>
          <w:rFonts w:ascii="Times New Roman" w:hAnsi="Times New Roman"/>
          <w:sz w:val="24"/>
          <w:szCs w:val="24"/>
        </w:rPr>
      </w:pPr>
    </w:p>
    <w:p w14:paraId="321E9CD3"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The Council will advise the Applicant of the </w:t>
      </w:r>
      <w:r w:rsidRPr="003E3766">
        <w:rPr>
          <w:rFonts w:ascii="Times New Roman" w:hAnsi="Times New Roman"/>
          <w:sz w:val="24"/>
          <w:szCs w:val="24"/>
          <w:u w:val="single"/>
        </w:rPr>
        <w:t>general</w:t>
      </w:r>
      <w:r w:rsidRPr="003E3766">
        <w:rPr>
          <w:rFonts w:ascii="Times New Roman" w:hAnsi="Times New Roman"/>
          <w:sz w:val="24"/>
          <w:szCs w:val="24"/>
        </w:rPr>
        <w:t xml:space="preserve"> terms of any letter </w:t>
      </w:r>
      <w:proofErr w:type="gramStart"/>
      <w:r w:rsidRPr="003E3766">
        <w:rPr>
          <w:rFonts w:ascii="Times New Roman" w:hAnsi="Times New Roman"/>
          <w:sz w:val="24"/>
          <w:szCs w:val="24"/>
        </w:rPr>
        <w:t>received, but</w:t>
      </w:r>
      <w:proofErr w:type="gramEnd"/>
      <w:r w:rsidRPr="003E3766">
        <w:rPr>
          <w:rFonts w:ascii="Times New Roman" w:hAnsi="Times New Roman"/>
          <w:sz w:val="24"/>
          <w:szCs w:val="24"/>
        </w:rPr>
        <w:t xml:space="preserve"> will not reveal the sender's name or address unless the sender consents. The Council will assume that the sender does not consent unless the sender positively states otherwise. If the sender does not consent, the Council will redact the letter before sending it to the Applicant.</w:t>
      </w:r>
    </w:p>
    <w:p w14:paraId="5B730B9D" w14:textId="77777777" w:rsidR="003E3766" w:rsidRPr="003E3766" w:rsidRDefault="003E3766" w:rsidP="003E3766">
      <w:pPr>
        <w:jc w:val="both"/>
        <w:rPr>
          <w:rFonts w:ascii="Times New Roman" w:hAnsi="Times New Roman"/>
          <w:sz w:val="24"/>
          <w:szCs w:val="24"/>
        </w:rPr>
      </w:pPr>
    </w:p>
    <w:p w14:paraId="67917261" w14:textId="38A3E7CE"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The sender will be invited to the meeting of the </w:t>
      </w:r>
      <w:r w:rsidR="00696C12">
        <w:rPr>
          <w:rFonts w:ascii="Times New Roman" w:hAnsi="Times New Roman"/>
          <w:sz w:val="24"/>
          <w:szCs w:val="24"/>
        </w:rPr>
        <w:t>Regulatory</w:t>
      </w:r>
      <w:r w:rsidRPr="003E3766">
        <w:rPr>
          <w:rFonts w:ascii="Times New Roman" w:hAnsi="Times New Roman"/>
          <w:sz w:val="24"/>
          <w:szCs w:val="24"/>
        </w:rPr>
        <w:t xml:space="preserve"> Committee which decides the Application.</w:t>
      </w:r>
    </w:p>
    <w:p w14:paraId="51DDE61A" w14:textId="77777777" w:rsidR="003E3766" w:rsidRPr="003E3766" w:rsidRDefault="003E3766" w:rsidP="003E3766">
      <w:pPr>
        <w:jc w:val="both"/>
        <w:rPr>
          <w:rFonts w:ascii="Times New Roman" w:hAnsi="Times New Roman"/>
          <w:sz w:val="24"/>
          <w:szCs w:val="24"/>
        </w:rPr>
      </w:pPr>
    </w:p>
    <w:p w14:paraId="48D15EBE"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An Objection or Representation can only be accepted if is received by the Council within 28 days of the date of publication (if it has been posted by Registered or Recorded Delivery post to the Council </w:t>
      </w:r>
      <w:proofErr w:type="gramStart"/>
      <w:r w:rsidRPr="003E3766">
        <w:rPr>
          <w:rFonts w:ascii="Times New Roman" w:hAnsi="Times New Roman"/>
          <w:sz w:val="24"/>
          <w:szCs w:val="24"/>
        </w:rPr>
        <w:t>so as to</w:t>
      </w:r>
      <w:proofErr w:type="gramEnd"/>
      <w:r w:rsidRPr="003E3766">
        <w:rPr>
          <w:rFonts w:ascii="Times New Roman" w:hAnsi="Times New Roman"/>
          <w:sz w:val="24"/>
          <w:szCs w:val="24"/>
        </w:rPr>
        <w:t xml:space="preserve"> arrive by that date, it will be accepted as being in time even if it arrives later).</w:t>
      </w:r>
    </w:p>
    <w:p w14:paraId="232C7D0F" w14:textId="77777777" w:rsidR="003E3766" w:rsidRPr="003E3766" w:rsidRDefault="003E3766" w:rsidP="003E3766">
      <w:pPr>
        <w:jc w:val="both"/>
        <w:rPr>
          <w:rFonts w:ascii="Times New Roman" w:hAnsi="Times New Roman"/>
          <w:sz w:val="24"/>
          <w:szCs w:val="24"/>
        </w:rPr>
      </w:pPr>
    </w:p>
    <w:p w14:paraId="7CC680B6" w14:textId="19AA60C8"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 xml:space="preserve">The Council is entitled (but not obliged) to accept a late letter if there is a sufficient reason why it was not made in time, so if the person sends a late </w:t>
      </w:r>
      <w:proofErr w:type="gramStart"/>
      <w:r w:rsidRPr="003E3766">
        <w:rPr>
          <w:rFonts w:ascii="Times New Roman" w:hAnsi="Times New Roman"/>
          <w:sz w:val="24"/>
          <w:szCs w:val="24"/>
        </w:rPr>
        <w:t>letter</w:t>
      </w:r>
      <w:proofErr w:type="gramEnd"/>
      <w:r w:rsidRPr="003E3766">
        <w:rPr>
          <w:rFonts w:ascii="Times New Roman" w:hAnsi="Times New Roman"/>
          <w:sz w:val="24"/>
          <w:szCs w:val="24"/>
        </w:rPr>
        <w:t xml:space="preserve"> it should explain what</w:t>
      </w:r>
      <w:r w:rsidR="0092695E">
        <w:rPr>
          <w:rFonts w:ascii="Times New Roman" w:hAnsi="Times New Roman"/>
          <w:sz w:val="24"/>
          <w:szCs w:val="24"/>
        </w:rPr>
        <w:t xml:space="preserve"> </w:t>
      </w:r>
      <w:r w:rsidR="00696C12">
        <w:rPr>
          <w:rFonts w:ascii="Times New Roman" w:hAnsi="Times New Roman"/>
          <w:sz w:val="24"/>
          <w:szCs w:val="24"/>
        </w:rPr>
        <w:t>is</w:t>
      </w:r>
      <w:r w:rsidRPr="003E3766">
        <w:rPr>
          <w:rFonts w:ascii="Times New Roman" w:hAnsi="Times New Roman"/>
          <w:sz w:val="24"/>
          <w:szCs w:val="24"/>
        </w:rPr>
        <w:t xml:space="preserve"> the sufficient reason. There is no guarantee that the Council will accept a late letter. If a letter is sent late then there is the possibility that the Council will already have decided on the Licence Application. The Council cannot review decisions </w:t>
      </w:r>
      <w:proofErr w:type="gramStart"/>
      <w:r w:rsidRPr="003E3766">
        <w:rPr>
          <w:rFonts w:ascii="Times New Roman" w:hAnsi="Times New Roman"/>
          <w:sz w:val="24"/>
          <w:szCs w:val="24"/>
        </w:rPr>
        <w:t>on the basis of</w:t>
      </w:r>
      <w:proofErr w:type="gramEnd"/>
      <w:r w:rsidRPr="003E3766">
        <w:rPr>
          <w:rFonts w:ascii="Times New Roman" w:hAnsi="Times New Roman"/>
          <w:sz w:val="24"/>
          <w:szCs w:val="24"/>
        </w:rPr>
        <w:t xml:space="preserve"> late letters.</w:t>
      </w:r>
    </w:p>
    <w:p w14:paraId="6644C545" w14:textId="77777777" w:rsidR="003E3766" w:rsidRPr="003E3766" w:rsidRDefault="003E3766" w:rsidP="003E3766">
      <w:pPr>
        <w:jc w:val="both"/>
        <w:rPr>
          <w:rFonts w:ascii="Times New Roman" w:hAnsi="Times New Roman"/>
          <w:sz w:val="24"/>
          <w:szCs w:val="24"/>
        </w:rPr>
      </w:pPr>
    </w:p>
    <w:p w14:paraId="7750CB58" w14:textId="77777777" w:rsidR="003E3766" w:rsidRPr="003E3766" w:rsidRDefault="003E3766" w:rsidP="003E3766">
      <w:pPr>
        <w:jc w:val="both"/>
        <w:rPr>
          <w:rFonts w:ascii="Times New Roman" w:hAnsi="Times New Roman"/>
          <w:sz w:val="24"/>
          <w:szCs w:val="24"/>
        </w:rPr>
      </w:pPr>
    </w:p>
    <w:p w14:paraId="7195E2A8" w14:textId="77777777" w:rsidR="003E3766" w:rsidRPr="003E3766" w:rsidRDefault="003E3766" w:rsidP="003E3766">
      <w:pPr>
        <w:pStyle w:val="Heading2"/>
        <w:rPr>
          <w:rFonts w:ascii="Times New Roman" w:hAnsi="Times New Roman" w:cs="Times New Roman"/>
          <w:sz w:val="24"/>
          <w:szCs w:val="24"/>
        </w:rPr>
      </w:pPr>
      <w:r w:rsidRPr="003E3766">
        <w:rPr>
          <w:rFonts w:ascii="Times New Roman" w:hAnsi="Times New Roman" w:cs="Times New Roman"/>
          <w:sz w:val="24"/>
          <w:szCs w:val="24"/>
        </w:rPr>
        <w:t>Procedure in the Council</w:t>
      </w:r>
    </w:p>
    <w:p w14:paraId="1E253242" w14:textId="77777777" w:rsidR="003E3766" w:rsidRPr="003E3766" w:rsidRDefault="003E3766" w:rsidP="003E3766">
      <w:pPr>
        <w:jc w:val="both"/>
        <w:rPr>
          <w:rFonts w:ascii="Times New Roman" w:hAnsi="Times New Roman"/>
          <w:sz w:val="24"/>
          <w:szCs w:val="24"/>
        </w:rPr>
      </w:pPr>
    </w:p>
    <w:p w14:paraId="1405BEC2"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The Council's Licensing Office will notify all Councillors of the Application.</w:t>
      </w:r>
    </w:p>
    <w:p w14:paraId="3B73D578" w14:textId="77777777" w:rsidR="003E3766" w:rsidRPr="003E3766" w:rsidRDefault="003E3766" w:rsidP="003E3766">
      <w:pPr>
        <w:jc w:val="both"/>
        <w:rPr>
          <w:rFonts w:ascii="Times New Roman" w:hAnsi="Times New Roman"/>
          <w:sz w:val="24"/>
          <w:szCs w:val="24"/>
        </w:rPr>
      </w:pPr>
    </w:p>
    <w:p w14:paraId="65D130E3" w14:textId="77777777" w:rsidR="003E3766" w:rsidRPr="003E3766" w:rsidRDefault="003E3766" w:rsidP="003E3766">
      <w:pPr>
        <w:jc w:val="both"/>
        <w:rPr>
          <w:rFonts w:ascii="Times New Roman" w:hAnsi="Times New Roman"/>
          <w:sz w:val="24"/>
          <w:szCs w:val="24"/>
        </w:rPr>
      </w:pPr>
      <w:r w:rsidRPr="003E3766">
        <w:rPr>
          <w:rFonts w:ascii="Times New Roman" w:hAnsi="Times New Roman"/>
          <w:sz w:val="24"/>
          <w:szCs w:val="24"/>
        </w:rPr>
        <w:t>If the Council has dispensed with the requirement on the Applicant to publish a newspaper advertisement, the Council will publish the "Notice of Application" (above) on its website for at least 21 days.</w:t>
      </w:r>
    </w:p>
    <w:p w14:paraId="254D5B91" w14:textId="77777777" w:rsidR="003E3766" w:rsidRPr="003E3766" w:rsidRDefault="003E3766" w:rsidP="001C41BC">
      <w:pPr>
        <w:autoSpaceDE w:val="0"/>
        <w:autoSpaceDN w:val="0"/>
        <w:adjustRightInd w:val="0"/>
        <w:rPr>
          <w:rFonts w:ascii="Times New Roman" w:eastAsiaTheme="minorHAnsi" w:hAnsi="Times New Roman"/>
          <w:sz w:val="24"/>
          <w:szCs w:val="24"/>
        </w:rPr>
      </w:pPr>
    </w:p>
    <w:p w14:paraId="23BEA11F" w14:textId="77777777" w:rsidR="0031680F" w:rsidRPr="003E3766" w:rsidRDefault="0031680F" w:rsidP="0031680F">
      <w:pPr>
        <w:autoSpaceDE w:val="0"/>
        <w:autoSpaceDN w:val="0"/>
        <w:adjustRightInd w:val="0"/>
        <w:rPr>
          <w:rFonts w:ascii="Times New Roman" w:eastAsiaTheme="minorHAnsi" w:hAnsi="Times New Roman"/>
          <w:sz w:val="24"/>
          <w:szCs w:val="24"/>
        </w:rPr>
      </w:pPr>
      <w:r w:rsidRPr="003E3766">
        <w:rPr>
          <w:rFonts w:ascii="Times New Roman" w:eastAsiaTheme="minorHAnsi" w:hAnsi="Times New Roman"/>
          <w:sz w:val="24"/>
          <w:szCs w:val="24"/>
        </w:rPr>
        <w:t xml:space="preserve">                        </w:t>
      </w:r>
    </w:p>
    <w:p w14:paraId="6337D4C3" w14:textId="77777777" w:rsidR="0031680F" w:rsidRPr="003E3766" w:rsidRDefault="0031680F" w:rsidP="0031680F">
      <w:pPr>
        <w:rPr>
          <w:rFonts w:ascii="Times New Roman" w:hAnsi="Times New Roman"/>
          <w:sz w:val="24"/>
          <w:szCs w:val="24"/>
        </w:rPr>
      </w:pPr>
    </w:p>
    <w:p w14:paraId="6FEA2703" w14:textId="77777777" w:rsidR="0031680F" w:rsidRPr="003E3766" w:rsidRDefault="0031680F" w:rsidP="0031680F">
      <w:pPr>
        <w:rPr>
          <w:rFonts w:ascii="Times New Roman" w:hAnsi="Times New Roman"/>
          <w:sz w:val="24"/>
          <w:szCs w:val="24"/>
        </w:rPr>
      </w:pPr>
    </w:p>
    <w:p w14:paraId="04E786B2" w14:textId="77777777" w:rsidR="0031680F" w:rsidRPr="003E3766" w:rsidRDefault="0031680F" w:rsidP="0031680F">
      <w:pPr>
        <w:autoSpaceDE w:val="0"/>
        <w:autoSpaceDN w:val="0"/>
        <w:adjustRightInd w:val="0"/>
        <w:rPr>
          <w:rFonts w:ascii="Times New Roman" w:eastAsiaTheme="minorHAnsi" w:hAnsi="Times New Roman"/>
          <w:sz w:val="24"/>
          <w:szCs w:val="24"/>
        </w:rPr>
      </w:pPr>
    </w:p>
    <w:p w14:paraId="4126FDA8" w14:textId="77777777" w:rsidR="0031680F" w:rsidRPr="003E3766" w:rsidRDefault="0031680F" w:rsidP="0031680F">
      <w:pPr>
        <w:autoSpaceDE w:val="0"/>
        <w:autoSpaceDN w:val="0"/>
        <w:adjustRightInd w:val="0"/>
        <w:rPr>
          <w:rFonts w:ascii="Times New Roman" w:eastAsiaTheme="minorHAnsi" w:hAnsi="Times New Roman"/>
          <w:sz w:val="24"/>
          <w:szCs w:val="24"/>
        </w:rPr>
      </w:pPr>
    </w:p>
    <w:p w14:paraId="0FDDE934" w14:textId="77777777" w:rsidR="0031680F" w:rsidRPr="003E3766" w:rsidRDefault="0031680F" w:rsidP="0031680F">
      <w:pPr>
        <w:autoSpaceDE w:val="0"/>
        <w:autoSpaceDN w:val="0"/>
        <w:adjustRightInd w:val="0"/>
        <w:rPr>
          <w:rFonts w:ascii="Times New Roman" w:eastAsiaTheme="minorHAnsi" w:hAnsi="Times New Roman"/>
          <w:sz w:val="24"/>
          <w:szCs w:val="24"/>
        </w:rPr>
      </w:pPr>
    </w:p>
    <w:p w14:paraId="4F483B31" w14:textId="77777777" w:rsidR="0031680F" w:rsidRPr="003E3766" w:rsidRDefault="0031680F" w:rsidP="0031680F">
      <w:pPr>
        <w:rPr>
          <w:rFonts w:ascii="Times New Roman" w:hAnsi="Times New Roman"/>
          <w:sz w:val="24"/>
          <w:szCs w:val="24"/>
        </w:rPr>
      </w:pPr>
    </w:p>
    <w:p w14:paraId="2113B5B2" w14:textId="77777777" w:rsidR="0031680F" w:rsidRPr="003E3766" w:rsidRDefault="0031680F" w:rsidP="0031680F">
      <w:pPr>
        <w:rPr>
          <w:rFonts w:ascii="Times New Roman" w:hAnsi="Times New Roman"/>
          <w:sz w:val="24"/>
          <w:szCs w:val="24"/>
        </w:rPr>
      </w:pPr>
    </w:p>
    <w:p w14:paraId="0C2E40EA" w14:textId="77777777" w:rsidR="0031680F" w:rsidRPr="003E3766" w:rsidRDefault="0031680F" w:rsidP="0031680F">
      <w:pPr>
        <w:rPr>
          <w:rFonts w:ascii="Times New Roman" w:hAnsi="Times New Roman"/>
          <w:sz w:val="24"/>
          <w:szCs w:val="24"/>
        </w:rPr>
      </w:pPr>
    </w:p>
    <w:p w14:paraId="657CFCEA" w14:textId="77777777" w:rsidR="0031680F" w:rsidRPr="003E3766" w:rsidRDefault="0031680F" w:rsidP="0056093A">
      <w:pPr>
        <w:jc w:val="both"/>
        <w:rPr>
          <w:rFonts w:ascii="Times New Roman" w:hAnsi="Times New Roman"/>
          <w:sz w:val="24"/>
          <w:szCs w:val="24"/>
        </w:rPr>
      </w:pPr>
    </w:p>
    <w:p w14:paraId="06FF87C9" w14:textId="77777777" w:rsidR="0056093A" w:rsidRPr="003E3766" w:rsidRDefault="0056093A" w:rsidP="0056093A">
      <w:pPr>
        <w:jc w:val="both"/>
        <w:rPr>
          <w:rFonts w:ascii="Times New Roman" w:hAnsi="Times New Roman"/>
          <w:sz w:val="24"/>
          <w:szCs w:val="24"/>
        </w:rPr>
      </w:pPr>
    </w:p>
    <w:p w14:paraId="1408D747" w14:textId="0321F50A" w:rsidR="0056093A" w:rsidRPr="003E04EF" w:rsidRDefault="0056093A" w:rsidP="002D1946">
      <w:pPr>
        <w:rPr>
          <w:rFonts w:ascii="Times New Roman" w:hAnsi="Times New Roman"/>
          <w:sz w:val="24"/>
          <w:szCs w:val="24"/>
          <w:u w:val="single"/>
        </w:rPr>
      </w:pPr>
      <w:r w:rsidRPr="003E3766">
        <w:rPr>
          <w:rFonts w:ascii="Times New Roman" w:hAnsi="Times New Roman"/>
          <w:sz w:val="24"/>
          <w:szCs w:val="24"/>
        </w:rPr>
        <w:br w:type="page"/>
      </w:r>
      <w:r w:rsidRPr="003E04EF">
        <w:rPr>
          <w:rFonts w:ascii="Times New Roman" w:hAnsi="Times New Roman"/>
          <w:sz w:val="24"/>
          <w:szCs w:val="24"/>
          <w:u w:val="single"/>
        </w:rPr>
        <w:lastRenderedPageBreak/>
        <w:t>A</w:t>
      </w:r>
      <w:r w:rsidRPr="003E04EF">
        <w:rPr>
          <w:rFonts w:ascii="Times New Roman" w:hAnsi="Times New Roman"/>
          <w:b/>
          <w:sz w:val="24"/>
          <w:szCs w:val="24"/>
          <w:u w:val="single"/>
        </w:rPr>
        <w:t xml:space="preserve">nnex </w:t>
      </w:r>
      <w:r w:rsidR="00763378" w:rsidRPr="003E04EF">
        <w:rPr>
          <w:rFonts w:ascii="Times New Roman" w:hAnsi="Times New Roman"/>
          <w:b/>
          <w:sz w:val="24"/>
          <w:szCs w:val="24"/>
          <w:u w:val="single"/>
        </w:rPr>
        <w:t>D</w:t>
      </w:r>
      <w:r w:rsidRPr="003E04EF">
        <w:rPr>
          <w:rFonts w:ascii="Times New Roman" w:hAnsi="Times New Roman"/>
          <w:b/>
          <w:sz w:val="24"/>
          <w:szCs w:val="24"/>
          <w:u w:val="single"/>
        </w:rPr>
        <w:t>- Legal Considerations</w:t>
      </w:r>
    </w:p>
    <w:p w14:paraId="32378D8B" w14:textId="77777777" w:rsidR="0056093A" w:rsidRPr="0056093A" w:rsidRDefault="0056093A" w:rsidP="0056093A">
      <w:pPr>
        <w:jc w:val="both"/>
        <w:rPr>
          <w:rFonts w:ascii="Times New Roman" w:hAnsi="Times New Roman"/>
          <w:sz w:val="24"/>
          <w:szCs w:val="24"/>
        </w:rPr>
      </w:pPr>
    </w:p>
    <w:p w14:paraId="183DE3AB"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1.</w:t>
      </w:r>
      <w:r w:rsidRPr="0056093A">
        <w:rPr>
          <w:rFonts w:ascii="Times New Roman" w:hAnsi="Times New Roman"/>
          <w:sz w:val="24"/>
          <w:szCs w:val="24"/>
        </w:rPr>
        <w:tab/>
        <w:t xml:space="preserve">The Committee considered other legislation in deciding </w:t>
      </w:r>
      <w:proofErr w:type="gramStart"/>
      <w:r w:rsidRPr="0056093A">
        <w:rPr>
          <w:rFonts w:ascii="Times New Roman" w:hAnsi="Times New Roman"/>
          <w:sz w:val="24"/>
          <w:szCs w:val="24"/>
        </w:rPr>
        <w:t>whether or not</w:t>
      </w:r>
      <w:proofErr w:type="gramEnd"/>
      <w:r w:rsidRPr="0056093A">
        <w:rPr>
          <w:rFonts w:ascii="Times New Roman" w:hAnsi="Times New Roman"/>
          <w:sz w:val="24"/>
          <w:szCs w:val="24"/>
        </w:rPr>
        <w:t xml:space="preserve"> to make the Resolution:</w:t>
      </w:r>
    </w:p>
    <w:p w14:paraId="1953C641" w14:textId="77777777" w:rsidR="0056093A" w:rsidRPr="0056093A" w:rsidRDefault="0056093A" w:rsidP="0056093A">
      <w:pPr>
        <w:jc w:val="both"/>
        <w:rPr>
          <w:rFonts w:ascii="Times New Roman" w:hAnsi="Times New Roman"/>
          <w:sz w:val="24"/>
          <w:szCs w:val="24"/>
          <w:u w:val="single"/>
        </w:rPr>
      </w:pPr>
    </w:p>
    <w:p w14:paraId="3DE968C1" w14:textId="29FF5C5D"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 xml:space="preserve">the </w:t>
      </w:r>
      <w:r w:rsidR="000D4F80">
        <w:rPr>
          <w:rFonts w:ascii="Times New Roman" w:hAnsi="Times New Roman"/>
          <w:sz w:val="24"/>
          <w:szCs w:val="24"/>
        </w:rPr>
        <w:t>Provision of Services Regulations</w:t>
      </w:r>
    </w:p>
    <w:p w14:paraId="3E649658" w14:textId="77777777" w:rsidR="0056093A" w:rsidRPr="0056093A" w:rsidRDefault="0056093A" w:rsidP="0056093A">
      <w:pPr>
        <w:ind w:left="567"/>
        <w:jc w:val="both"/>
        <w:rPr>
          <w:rFonts w:ascii="Times New Roman" w:hAnsi="Times New Roman"/>
          <w:sz w:val="24"/>
          <w:szCs w:val="24"/>
        </w:rPr>
      </w:pPr>
    </w:p>
    <w:p w14:paraId="33E88CD4"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the Regulatory Reform (Scotland) Act 2014</w:t>
      </w:r>
    </w:p>
    <w:p w14:paraId="7B6F7934" w14:textId="77777777" w:rsidR="0056093A" w:rsidRPr="0056093A" w:rsidRDefault="0056093A" w:rsidP="0056093A">
      <w:pPr>
        <w:ind w:left="567"/>
        <w:jc w:val="both"/>
        <w:rPr>
          <w:rFonts w:ascii="Times New Roman" w:hAnsi="Times New Roman"/>
          <w:sz w:val="24"/>
          <w:szCs w:val="24"/>
        </w:rPr>
      </w:pPr>
    </w:p>
    <w:p w14:paraId="7E89B812"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(c)</w:t>
      </w:r>
      <w:r w:rsidRPr="0056093A">
        <w:rPr>
          <w:rFonts w:ascii="Times New Roman" w:hAnsi="Times New Roman"/>
          <w:sz w:val="24"/>
          <w:szCs w:val="24"/>
        </w:rPr>
        <w:tab/>
        <w:t>the European Convention on Human Rights</w:t>
      </w:r>
    </w:p>
    <w:p w14:paraId="0467983C" w14:textId="77777777" w:rsidR="0056093A" w:rsidRPr="0056093A" w:rsidRDefault="0056093A" w:rsidP="0056093A">
      <w:pPr>
        <w:ind w:left="567"/>
        <w:jc w:val="both"/>
        <w:rPr>
          <w:rFonts w:ascii="Times New Roman" w:hAnsi="Times New Roman"/>
          <w:sz w:val="24"/>
          <w:szCs w:val="24"/>
        </w:rPr>
      </w:pPr>
    </w:p>
    <w:p w14:paraId="1547D57F"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(d)</w:t>
      </w:r>
      <w:r w:rsidRPr="0056093A">
        <w:rPr>
          <w:rFonts w:ascii="Times New Roman" w:hAnsi="Times New Roman"/>
          <w:sz w:val="24"/>
          <w:szCs w:val="24"/>
        </w:rPr>
        <w:tab/>
        <w:t>Equality legislation</w:t>
      </w:r>
    </w:p>
    <w:p w14:paraId="7FD6163D" w14:textId="77777777" w:rsidR="0056093A" w:rsidRPr="0056093A" w:rsidRDefault="0056093A" w:rsidP="0056093A">
      <w:pPr>
        <w:ind w:left="567"/>
        <w:jc w:val="both"/>
        <w:rPr>
          <w:rFonts w:ascii="Times New Roman" w:hAnsi="Times New Roman"/>
          <w:sz w:val="24"/>
          <w:szCs w:val="24"/>
        </w:rPr>
      </w:pPr>
    </w:p>
    <w:p w14:paraId="53202FB3" w14:textId="77777777" w:rsidR="0056093A" w:rsidRPr="0056093A" w:rsidRDefault="0056093A" w:rsidP="0056093A">
      <w:pPr>
        <w:ind w:left="567"/>
        <w:jc w:val="both"/>
        <w:rPr>
          <w:rFonts w:ascii="Times New Roman" w:hAnsi="Times New Roman"/>
          <w:sz w:val="24"/>
          <w:szCs w:val="24"/>
        </w:rPr>
      </w:pPr>
    </w:p>
    <w:p w14:paraId="14D2C484" w14:textId="5E782E2D"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2.</w:t>
      </w:r>
      <w:r w:rsidRPr="0056093A">
        <w:rPr>
          <w:rFonts w:ascii="Times New Roman" w:hAnsi="Times New Roman"/>
          <w:sz w:val="24"/>
          <w:szCs w:val="24"/>
        </w:rPr>
        <w:tab/>
        <w:t xml:space="preserve">The Committee also considered the Scottish Government Guidance quoted below (See "Scottish Government Guidance", paragraph </w:t>
      </w:r>
      <w:r w:rsidR="009A4349">
        <w:rPr>
          <w:rFonts w:ascii="Times New Roman" w:hAnsi="Times New Roman"/>
          <w:sz w:val="24"/>
          <w:szCs w:val="24"/>
        </w:rPr>
        <w:t xml:space="preserve">(e) </w:t>
      </w:r>
      <w:r w:rsidRPr="0056093A">
        <w:rPr>
          <w:rFonts w:ascii="Times New Roman" w:hAnsi="Times New Roman"/>
          <w:sz w:val="24"/>
          <w:szCs w:val="24"/>
        </w:rPr>
        <w:t>below).</w:t>
      </w:r>
    </w:p>
    <w:p w14:paraId="74C9B14D" w14:textId="77777777" w:rsidR="0056093A" w:rsidRPr="0056093A" w:rsidRDefault="0056093A" w:rsidP="0056093A">
      <w:pPr>
        <w:jc w:val="both"/>
        <w:rPr>
          <w:rFonts w:ascii="Times New Roman" w:hAnsi="Times New Roman"/>
          <w:sz w:val="24"/>
          <w:szCs w:val="24"/>
        </w:rPr>
      </w:pPr>
    </w:p>
    <w:p w14:paraId="78A3BD66" w14:textId="77777777" w:rsidR="0056093A" w:rsidRPr="0056093A" w:rsidRDefault="0056093A" w:rsidP="0056093A">
      <w:pPr>
        <w:jc w:val="both"/>
        <w:rPr>
          <w:rFonts w:ascii="Times New Roman" w:hAnsi="Times New Roman"/>
          <w:sz w:val="24"/>
          <w:szCs w:val="24"/>
          <w:u w:val="single"/>
        </w:rPr>
      </w:pPr>
    </w:p>
    <w:p w14:paraId="3CA5D795" w14:textId="4DC8DC65"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(a)</w:t>
      </w:r>
      <w:r w:rsidRPr="0056093A">
        <w:rPr>
          <w:rFonts w:ascii="Times New Roman" w:hAnsi="Times New Roman" w:cs="Times New Roman"/>
          <w:sz w:val="24"/>
          <w:szCs w:val="24"/>
        </w:rPr>
        <w:tab/>
      </w:r>
      <w:r w:rsidR="00625B2F">
        <w:rPr>
          <w:rFonts w:ascii="Times New Roman" w:hAnsi="Times New Roman" w:cs="Times New Roman"/>
          <w:sz w:val="24"/>
          <w:szCs w:val="24"/>
        </w:rPr>
        <w:t>The Provision of Services Regulations</w:t>
      </w:r>
    </w:p>
    <w:p w14:paraId="414C4DC3" w14:textId="77777777" w:rsidR="0056093A" w:rsidRPr="0056093A" w:rsidRDefault="0056093A" w:rsidP="0056093A">
      <w:pPr>
        <w:jc w:val="both"/>
        <w:rPr>
          <w:rFonts w:ascii="Times New Roman" w:hAnsi="Times New Roman"/>
          <w:sz w:val="24"/>
          <w:szCs w:val="24"/>
          <w:u w:val="single"/>
        </w:rPr>
      </w:pPr>
    </w:p>
    <w:p w14:paraId="5EDA8863" w14:textId="6AA12B0A" w:rsidR="0072182C" w:rsidRPr="0056093A" w:rsidRDefault="0056093A" w:rsidP="0072182C">
      <w:pPr>
        <w:jc w:val="both"/>
        <w:rPr>
          <w:rFonts w:ascii="Times New Roman" w:hAnsi="Times New Roman"/>
          <w:sz w:val="24"/>
          <w:szCs w:val="24"/>
        </w:rPr>
      </w:pPr>
      <w:r w:rsidRPr="0056093A">
        <w:rPr>
          <w:rFonts w:ascii="Times New Roman" w:hAnsi="Times New Roman"/>
          <w:sz w:val="24"/>
          <w:szCs w:val="24"/>
        </w:rPr>
        <w:t>3.</w:t>
      </w:r>
      <w:r w:rsidRPr="0056093A">
        <w:rPr>
          <w:rFonts w:ascii="Times New Roman" w:hAnsi="Times New Roman"/>
          <w:sz w:val="24"/>
          <w:szCs w:val="24"/>
        </w:rPr>
        <w:tab/>
      </w:r>
      <w:r w:rsidR="00AB79F8" w:rsidRPr="00D27DDC">
        <w:rPr>
          <w:rFonts w:ascii="Times New Roman" w:hAnsi="Times New Roman"/>
          <w:sz w:val="24"/>
          <w:szCs w:val="24"/>
        </w:rPr>
        <w:t xml:space="preserve">The Provision of Services Regulations protect UK businesses and consumer rights by maintaining obligations on UK competent authorities to ensure that their regulation of service activity is proportionate and justified in the public interest. For example, competent authorities continue to be required to design their licensing forms and authorisation schemes in a way that is proportionate and justified by a public interest objective. </w:t>
      </w:r>
      <w:r w:rsidRPr="0056093A">
        <w:rPr>
          <w:rFonts w:ascii="Times New Roman" w:hAnsi="Times New Roman"/>
          <w:sz w:val="24"/>
          <w:szCs w:val="24"/>
        </w:rPr>
        <w:t>For the purposes of the Regulations, the Council is a "Competent Authority" and is therefore prohibited from establishing an "Authorisation Scheme" (such as a new Licensing system)</w:t>
      </w:r>
      <w:r w:rsidR="00AB79F8">
        <w:rPr>
          <w:rFonts w:ascii="Times New Roman" w:hAnsi="Times New Roman"/>
          <w:sz w:val="24"/>
          <w:szCs w:val="24"/>
        </w:rPr>
        <w:t>.</w:t>
      </w:r>
      <w:r w:rsidR="0072182C">
        <w:rPr>
          <w:rFonts w:ascii="Times New Roman" w:hAnsi="Times New Roman"/>
          <w:sz w:val="24"/>
          <w:szCs w:val="24"/>
        </w:rPr>
        <w:t xml:space="preserve"> </w:t>
      </w:r>
      <w:proofErr w:type="gramStart"/>
      <w:r w:rsidR="0072182C">
        <w:rPr>
          <w:rFonts w:ascii="Times New Roman" w:hAnsi="Times New Roman"/>
          <w:sz w:val="24"/>
          <w:szCs w:val="24"/>
        </w:rPr>
        <w:t>As long as</w:t>
      </w:r>
      <w:proofErr w:type="gramEnd"/>
      <w:r w:rsidR="0072182C">
        <w:rPr>
          <w:rFonts w:ascii="Times New Roman" w:hAnsi="Times New Roman"/>
          <w:sz w:val="24"/>
          <w:szCs w:val="24"/>
        </w:rPr>
        <w:t xml:space="preserve"> the above is satisfied then the Provisions of Service Regulations </w:t>
      </w:r>
      <w:r w:rsidR="0072182C" w:rsidRPr="00814A98">
        <w:rPr>
          <w:rFonts w:ascii="Times New Roman" w:hAnsi="Times New Roman"/>
          <w:sz w:val="24"/>
          <w:szCs w:val="24"/>
        </w:rPr>
        <w:t>do not prevent the Council from establishing a system of SEV Licensing.</w:t>
      </w:r>
      <w:r w:rsidR="0072182C">
        <w:rPr>
          <w:rFonts w:ascii="Times New Roman" w:hAnsi="Times New Roman"/>
          <w:sz w:val="24"/>
          <w:szCs w:val="24"/>
        </w:rPr>
        <w:t xml:space="preserve"> The Committee were satisfied that the adoption of an SEV Licensing regime is bot proportionate and justified in the public interest. </w:t>
      </w:r>
      <w:r w:rsidR="0072182C" w:rsidRPr="0056093A">
        <w:rPr>
          <w:rFonts w:ascii="Times New Roman" w:hAnsi="Times New Roman"/>
          <w:sz w:val="24"/>
          <w:szCs w:val="24"/>
        </w:rPr>
        <w:t xml:space="preserve">The Committee were satisfied that the </w:t>
      </w:r>
      <w:r w:rsidR="0072182C">
        <w:rPr>
          <w:rFonts w:ascii="Times New Roman" w:hAnsi="Times New Roman"/>
          <w:sz w:val="24"/>
          <w:szCs w:val="24"/>
        </w:rPr>
        <w:t>Provision of Services Regulations</w:t>
      </w:r>
      <w:r w:rsidR="0072182C" w:rsidRPr="0056093A">
        <w:rPr>
          <w:rFonts w:ascii="Times New Roman" w:hAnsi="Times New Roman"/>
          <w:sz w:val="24"/>
          <w:szCs w:val="24"/>
        </w:rPr>
        <w:t xml:space="preserve"> does not prevent the Council from establishing a system of SEV Licensing.</w:t>
      </w:r>
    </w:p>
    <w:p w14:paraId="00AF3182" w14:textId="77777777" w:rsidR="0072182C" w:rsidRPr="0056093A" w:rsidRDefault="0072182C" w:rsidP="0072182C">
      <w:pPr>
        <w:jc w:val="both"/>
        <w:rPr>
          <w:rFonts w:ascii="Times New Roman" w:hAnsi="Times New Roman"/>
          <w:sz w:val="24"/>
          <w:szCs w:val="24"/>
        </w:rPr>
      </w:pPr>
    </w:p>
    <w:p w14:paraId="4C85D955" w14:textId="5C0AFF26" w:rsidR="0072182C" w:rsidRPr="00814A98" w:rsidRDefault="0072182C" w:rsidP="0072182C">
      <w:pPr>
        <w:pStyle w:val="NoSpacing"/>
        <w:jc w:val="both"/>
        <w:rPr>
          <w:rFonts w:ascii="Times New Roman" w:hAnsi="Times New Roman"/>
          <w:sz w:val="24"/>
          <w:szCs w:val="24"/>
        </w:rPr>
      </w:pPr>
    </w:p>
    <w:p w14:paraId="27501B7E" w14:textId="45EF8113" w:rsidR="0056093A" w:rsidRPr="0056093A" w:rsidRDefault="0056093A" w:rsidP="00AB79F8">
      <w:pPr>
        <w:pStyle w:val="NoSpacing"/>
        <w:jc w:val="both"/>
        <w:rPr>
          <w:rFonts w:ascii="Times New Roman" w:hAnsi="Times New Roman"/>
          <w:sz w:val="24"/>
          <w:szCs w:val="24"/>
        </w:rPr>
      </w:pPr>
    </w:p>
    <w:p w14:paraId="473B6898" w14:textId="77777777" w:rsidR="0056093A" w:rsidRPr="0056093A" w:rsidRDefault="0056093A" w:rsidP="0056093A">
      <w:pPr>
        <w:jc w:val="both"/>
        <w:rPr>
          <w:rFonts w:ascii="Times New Roman" w:hAnsi="Times New Roman"/>
          <w:b/>
          <w:sz w:val="24"/>
          <w:szCs w:val="24"/>
        </w:rPr>
      </w:pPr>
    </w:p>
    <w:p w14:paraId="0873F991" w14:textId="77777777" w:rsidR="0056093A" w:rsidRPr="0056093A" w:rsidRDefault="0056093A" w:rsidP="0056093A">
      <w:pPr>
        <w:jc w:val="both"/>
        <w:rPr>
          <w:rFonts w:ascii="Times New Roman" w:hAnsi="Times New Roman"/>
          <w:sz w:val="24"/>
          <w:szCs w:val="24"/>
        </w:rPr>
      </w:pPr>
    </w:p>
    <w:p w14:paraId="6439E672"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(b)</w:t>
      </w:r>
      <w:r w:rsidRPr="0056093A">
        <w:rPr>
          <w:rFonts w:ascii="Times New Roman" w:hAnsi="Times New Roman" w:cs="Times New Roman"/>
          <w:sz w:val="24"/>
          <w:szCs w:val="24"/>
        </w:rPr>
        <w:tab/>
        <w:t>Regulatory Reform (Scotland) Act 2014</w:t>
      </w:r>
    </w:p>
    <w:p w14:paraId="1C4A9B27" w14:textId="77777777" w:rsidR="0056093A" w:rsidRPr="0056093A" w:rsidRDefault="0056093A" w:rsidP="0056093A">
      <w:pPr>
        <w:jc w:val="both"/>
        <w:rPr>
          <w:rFonts w:ascii="Times New Roman" w:hAnsi="Times New Roman"/>
          <w:sz w:val="24"/>
          <w:szCs w:val="24"/>
        </w:rPr>
      </w:pPr>
    </w:p>
    <w:p w14:paraId="752EE4AE" w14:textId="0A75A888" w:rsidR="0056093A" w:rsidRPr="0056093A" w:rsidRDefault="0072182C" w:rsidP="0056093A">
      <w:pPr>
        <w:jc w:val="both"/>
        <w:rPr>
          <w:rFonts w:ascii="Times New Roman" w:hAnsi="Times New Roman"/>
          <w:sz w:val="24"/>
          <w:szCs w:val="24"/>
        </w:rPr>
      </w:pPr>
      <w:r>
        <w:rPr>
          <w:rFonts w:ascii="Times New Roman" w:hAnsi="Times New Roman"/>
          <w:sz w:val="24"/>
          <w:szCs w:val="24"/>
        </w:rPr>
        <w:t>4</w:t>
      </w:r>
      <w:r w:rsidR="0056093A" w:rsidRPr="0056093A">
        <w:rPr>
          <w:rFonts w:ascii="Times New Roman" w:hAnsi="Times New Roman"/>
          <w:sz w:val="24"/>
          <w:szCs w:val="24"/>
        </w:rPr>
        <w:t>.</w:t>
      </w:r>
      <w:r w:rsidR="0056093A" w:rsidRPr="0056093A">
        <w:rPr>
          <w:rFonts w:ascii="Times New Roman" w:hAnsi="Times New Roman"/>
          <w:sz w:val="24"/>
          <w:szCs w:val="24"/>
        </w:rPr>
        <w:tab/>
        <w:t>The Council is a "Regulator" under the Regulatory Reform (Scotland) Act 2014 and therefore has a duty, in exercising its regulatory functions, to contribute to achieving sustainable economic growth, except to the extent that it would be inconsistent with the exercise of those functions to do so (Section 4(1)).</w:t>
      </w:r>
    </w:p>
    <w:p w14:paraId="2307EC49" w14:textId="77777777" w:rsidR="0056093A" w:rsidRPr="0056093A" w:rsidRDefault="0056093A" w:rsidP="0056093A">
      <w:pPr>
        <w:jc w:val="both"/>
        <w:rPr>
          <w:rFonts w:ascii="Times New Roman" w:hAnsi="Times New Roman"/>
          <w:sz w:val="24"/>
          <w:szCs w:val="24"/>
        </w:rPr>
      </w:pPr>
    </w:p>
    <w:p w14:paraId="020076C7" w14:textId="77777777" w:rsidR="0056093A" w:rsidRPr="0056093A" w:rsidRDefault="0056093A" w:rsidP="0056093A">
      <w:pPr>
        <w:jc w:val="both"/>
        <w:rPr>
          <w:rFonts w:ascii="Times New Roman" w:hAnsi="Times New Roman"/>
          <w:sz w:val="24"/>
          <w:szCs w:val="24"/>
        </w:rPr>
      </w:pPr>
    </w:p>
    <w:p w14:paraId="66D963FE" w14:textId="3ACF8149" w:rsidR="0056093A" w:rsidRPr="0056093A" w:rsidRDefault="0072182C" w:rsidP="0056093A">
      <w:pPr>
        <w:jc w:val="both"/>
        <w:rPr>
          <w:rFonts w:ascii="Times New Roman" w:hAnsi="Times New Roman"/>
          <w:sz w:val="24"/>
          <w:szCs w:val="24"/>
        </w:rPr>
      </w:pPr>
      <w:r>
        <w:rPr>
          <w:rFonts w:ascii="Times New Roman" w:hAnsi="Times New Roman"/>
          <w:sz w:val="24"/>
          <w:szCs w:val="24"/>
        </w:rPr>
        <w:t>5.</w:t>
      </w:r>
      <w:r w:rsidR="0056093A" w:rsidRPr="0056093A">
        <w:rPr>
          <w:rFonts w:ascii="Times New Roman" w:hAnsi="Times New Roman"/>
          <w:sz w:val="24"/>
          <w:szCs w:val="24"/>
        </w:rPr>
        <w:t>.</w:t>
      </w:r>
      <w:r w:rsidR="0056093A" w:rsidRPr="0056093A">
        <w:rPr>
          <w:rFonts w:ascii="Times New Roman" w:hAnsi="Times New Roman"/>
          <w:sz w:val="24"/>
          <w:szCs w:val="24"/>
        </w:rPr>
        <w:tab/>
        <w:t>This does not oblige the Council to grant a Licence:</w:t>
      </w:r>
    </w:p>
    <w:p w14:paraId="3CDDEDDA" w14:textId="77777777" w:rsidR="0056093A" w:rsidRPr="0056093A" w:rsidRDefault="0056093A" w:rsidP="0056093A">
      <w:pPr>
        <w:jc w:val="both"/>
        <w:rPr>
          <w:rFonts w:ascii="Times New Roman" w:hAnsi="Times New Roman"/>
          <w:sz w:val="24"/>
          <w:szCs w:val="24"/>
        </w:rPr>
      </w:pPr>
    </w:p>
    <w:p w14:paraId="28FAA83A"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 where it would otherwise refuse it (for example, because the Applicant is not 'fit and proper</w:t>
      </w:r>
      <w:proofErr w:type="gramStart"/>
      <w:r w:rsidRPr="0056093A">
        <w:rPr>
          <w:rFonts w:ascii="Times New Roman" w:hAnsi="Times New Roman"/>
          <w:sz w:val="24"/>
          <w:szCs w:val="24"/>
        </w:rPr>
        <w:t>'</w:t>
      </w:r>
      <w:proofErr w:type="gramEnd"/>
      <w:r w:rsidRPr="0056093A">
        <w:rPr>
          <w:rFonts w:ascii="Times New Roman" w:hAnsi="Times New Roman"/>
          <w:sz w:val="24"/>
          <w:szCs w:val="24"/>
        </w:rPr>
        <w:t xml:space="preserve"> or the </w:t>
      </w:r>
      <w:r w:rsidRPr="0056093A">
        <w:rPr>
          <w:rFonts w:ascii="Times New Roman" w:hAnsi="Times New Roman"/>
          <w:sz w:val="24"/>
          <w:szCs w:val="24"/>
          <w:u w:val="single"/>
        </w:rPr>
        <w:t>Premises</w:t>
      </w:r>
      <w:r w:rsidRPr="0056093A">
        <w:rPr>
          <w:rFonts w:ascii="Times New Roman" w:hAnsi="Times New Roman"/>
          <w:sz w:val="24"/>
          <w:szCs w:val="24"/>
        </w:rPr>
        <w:t xml:space="preserve"> are unsuitable for the proposed use);</w:t>
      </w:r>
    </w:p>
    <w:p w14:paraId="33147F5B" w14:textId="77777777" w:rsidR="0056093A" w:rsidRPr="0056093A" w:rsidRDefault="0056093A" w:rsidP="0056093A">
      <w:pPr>
        <w:ind w:left="567"/>
        <w:jc w:val="both"/>
        <w:rPr>
          <w:rFonts w:ascii="Times New Roman" w:hAnsi="Times New Roman"/>
          <w:sz w:val="24"/>
          <w:szCs w:val="24"/>
        </w:rPr>
      </w:pPr>
    </w:p>
    <w:p w14:paraId="34668812"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 where the proposal contravenes any Policy limiting numbers of SEVs (or prohibiting them altogether).</w:t>
      </w:r>
    </w:p>
    <w:p w14:paraId="5C7EF55A" w14:textId="77777777" w:rsidR="0056093A" w:rsidRPr="0056093A" w:rsidRDefault="0056093A" w:rsidP="0056093A">
      <w:pPr>
        <w:jc w:val="both"/>
        <w:rPr>
          <w:rFonts w:ascii="Times New Roman" w:hAnsi="Times New Roman"/>
          <w:sz w:val="24"/>
          <w:szCs w:val="24"/>
        </w:rPr>
      </w:pPr>
    </w:p>
    <w:p w14:paraId="0D975D3B" w14:textId="77777777" w:rsidR="0056093A" w:rsidRPr="0056093A" w:rsidRDefault="0056093A" w:rsidP="0056093A">
      <w:pPr>
        <w:jc w:val="both"/>
        <w:rPr>
          <w:rFonts w:ascii="Times New Roman" w:hAnsi="Times New Roman"/>
          <w:sz w:val="24"/>
          <w:szCs w:val="24"/>
        </w:rPr>
      </w:pPr>
    </w:p>
    <w:p w14:paraId="02E06A9E" w14:textId="4F09FE55" w:rsidR="0056093A" w:rsidRPr="0056093A" w:rsidRDefault="0072182C" w:rsidP="0056093A">
      <w:pPr>
        <w:jc w:val="both"/>
        <w:rPr>
          <w:rFonts w:ascii="Times New Roman" w:hAnsi="Times New Roman"/>
          <w:sz w:val="24"/>
          <w:szCs w:val="24"/>
        </w:rPr>
      </w:pPr>
      <w:r>
        <w:rPr>
          <w:rFonts w:ascii="Times New Roman" w:hAnsi="Times New Roman"/>
          <w:sz w:val="24"/>
          <w:szCs w:val="24"/>
        </w:rPr>
        <w:t>6</w:t>
      </w:r>
      <w:r w:rsidR="0056093A" w:rsidRPr="0056093A">
        <w:rPr>
          <w:rFonts w:ascii="Times New Roman" w:hAnsi="Times New Roman"/>
          <w:sz w:val="24"/>
          <w:szCs w:val="24"/>
        </w:rPr>
        <w:t>.</w:t>
      </w:r>
      <w:r w:rsidR="0056093A" w:rsidRPr="0056093A">
        <w:rPr>
          <w:rFonts w:ascii="Times New Roman" w:hAnsi="Times New Roman"/>
          <w:sz w:val="24"/>
          <w:szCs w:val="24"/>
        </w:rPr>
        <w:tab/>
        <w:t>The Committee were satisfied that the Regulatory Reform (Scotland) Act 2014 does not prevent the Council from establishing a system of SEV Licensing.</w:t>
      </w:r>
    </w:p>
    <w:p w14:paraId="7666DC21" w14:textId="77777777" w:rsidR="0056093A" w:rsidRPr="0056093A" w:rsidRDefault="0056093A" w:rsidP="0056093A">
      <w:pPr>
        <w:jc w:val="both"/>
        <w:rPr>
          <w:rFonts w:ascii="Times New Roman" w:hAnsi="Times New Roman"/>
          <w:sz w:val="24"/>
          <w:szCs w:val="24"/>
        </w:rPr>
      </w:pPr>
    </w:p>
    <w:p w14:paraId="6317C8B0" w14:textId="77777777" w:rsidR="0056093A" w:rsidRPr="0056093A" w:rsidRDefault="0056093A" w:rsidP="0056093A">
      <w:pPr>
        <w:jc w:val="both"/>
        <w:rPr>
          <w:rFonts w:ascii="Times New Roman" w:hAnsi="Times New Roman"/>
          <w:sz w:val="24"/>
          <w:szCs w:val="24"/>
        </w:rPr>
      </w:pPr>
    </w:p>
    <w:p w14:paraId="227AEBAB"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(c)</w:t>
      </w:r>
      <w:r w:rsidRPr="0056093A">
        <w:rPr>
          <w:rFonts w:ascii="Times New Roman" w:hAnsi="Times New Roman" w:cs="Times New Roman"/>
          <w:sz w:val="24"/>
          <w:szCs w:val="24"/>
        </w:rPr>
        <w:tab/>
        <w:t>European Convention on Human Rights</w:t>
      </w:r>
    </w:p>
    <w:p w14:paraId="60AFCFE4" w14:textId="77777777" w:rsidR="0056093A" w:rsidRPr="0056093A" w:rsidRDefault="0056093A" w:rsidP="0056093A">
      <w:pPr>
        <w:jc w:val="both"/>
        <w:rPr>
          <w:rFonts w:ascii="Times New Roman" w:hAnsi="Times New Roman"/>
          <w:sz w:val="24"/>
          <w:szCs w:val="24"/>
        </w:rPr>
      </w:pPr>
    </w:p>
    <w:p w14:paraId="53C756B0" w14:textId="4FEE6363" w:rsidR="0056093A" w:rsidRPr="0056093A" w:rsidRDefault="0072182C" w:rsidP="0056093A">
      <w:pPr>
        <w:jc w:val="both"/>
        <w:rPr>
          <w:rFonts w:ascii="Times New Roman" w:hAnsi="Times New Roman"/>
          <w:sz w:val="24"/>
          <w:szCs w:val="24"/>
        </w:rPr>
      </w:pPr>
      <w:r>
        <w:rPr>
          <w:rFonts w:ascii="Times New Roman" w:hAnsi="Times New Roman"/>
          <w:sz w:val="24"/>
          <w:szCs w:val="24"/>
        </w:rPr>
        <w:t>7</w:t>
      </w:r>
      <w:r w:rsidR="0056093A" w:rsidRPr="0056093A">
        <w:rPr>
          <w:rFonts w:ascii="Times New Roman" w:hAnsi="Times New Roman"/>
          <w:sz w:val="24"/>
          <w:szCs w:val="24"/>
        </w:rPr>
        <w:t>.</w:t>
      </w:r>
      <w:r w:rsidR="0056093A" w:rsidRPr="0056093A">
        <w:rPr>
          <w:rFonts w:ascii="Times New Roman" w:hAnsi="Times New Roman"/>
          <w:sz w:val="24"/>
          <w:szCs w:val="24"/>
        </w:rPr>
        <w:tab/>
        <w:t xml:space="preserve">The European Convention on Human Rights protects the rights of SEV operators who have existing businesses. There are in fact no SEVs in North </w:t>
      </w:r>
      <w:r w:rsidR="002D1946">
        <w:rPr>
          <w:rFonts w:ascii="Times New Roman" w:hAnsi="Times New Roman"/>
          <w:sz w:val="24"/>
          <w:szCs w:val="24"/>
        </w:rPr>
        <w:t>Lanarkshire</w:t>
      </w:r>
      <w:r w:rsidR="0056093A" w:rsidRPr="0056093A">
        <w:rPr>
          <w:rFonts w:ascii="Times New Roman" w:hAnsi="Times New Roman"/>
          <w:sz w:val="24"/>
          <w:szCs w:val="24"/>
        </w:rPr>
        <w:t xml:space="preserve">. There are in other parts of Scotland. If the Council there refuses a Licence Application from an existing </w:t>
      </w:r>
      <w:r w:rsidR="0056093A" w:rsidRPr="0056093A">
        <w:rPr>
          <w:rFonts w:ascii="Times New Roman" w:hAnsi="Times New Roman"/>
          <w:sz w:val="24"/>
          <w:szCs w:val="24"/>
          <w:u w:val="single"/>
        </w:rPr>
        <w:t>Organiser</w:t>
      </w:r>
      <w:r w:rsidR="0056093A" w:rsidRPr="0056093A">
        <w:rPr>
          <w:rFonts w:ascii="Times New Roman" w:hAnsi="Times New Roman"/>
          <w:sz w:val="24"/>
          <w:szCs w:val="24"/>
        </w:rPr>
        <w:t xml:space="preserve">, one of the arguments which might be made by the SEV </w:t>
      </w:r>
      <w:r w:rsidR="0056093A" w:rsidRPr="0056093A">
        <w:rPr>
          <w:rFonts w:ascii="Times New Roman" w:hAnsi="Times New Roman"/>
          <w:sz w:val="24"/>
          <w:szCs w:val="24"/>
          <w:u w:val="single"/>
        </w:rPr>
        <w:t>Organiser</w:t>
      </w:r>
      <w:r w:rsidR="0056093A" w:rsidRPr="0056093A">
        <w:rPr>
          <w:rFonts w:ascii="Times New Roman" w:hAnsi="Times New Roman"/>
          <w:sz w:val="24"/>
          <w:szCs w:val="24"/>
        </w:rPr>
        <w:t xml:space="preserve"> is that the Council's action has breached the </w:t>
      </w:r>
      <w:r w:rsidR="0056093A" w:rsidRPr="0056093A">
        <w:rPr>
          <w:rFonts w:ascii="Times New Roman" w:hAnsi="Times New Roman"/>
          <w:sz w:val="24"/>
          <w:szCs w:val="24"/>
          <w:u w:val="single"/>
        </w:rPr>
        <w:t>Organiser</w:t>
      </w:r>
      <w:r w:rsidR="0056093A" w:rsidRPr="0056093A">
        <w:rPr>
          <w:rFonts w:ascii="Times New Roman" w:hAnsi="Times New Roman"/>
          <w:sz w:val="24"/>
          <w:szCs w:val="24"/>
        </w:rPr>
        <w:t>'s right to freedom of possessions (European Convention of Human Rights, Protocol 1, Article 1). It might also be argued that the Council's action had deprived employees of their jobs, by closing their employer's business.</w:t>
      </w:r>
    </w:p>
    <w:p w14:paraId="21557741" w14:textId="77777777" w:rsidR="0056093A" w:rsidRPr="0056093A" w:rsidRDefault="0056093A" w:rsidP="0056093A">
      <w:pPr>
        <w:jc w:val="both"/>
        <w:rPr>
          <w:rFonts w:ascii="Times New Roman" w:hAnsi="Times New Roman"/>
          <w:sz w:val="24"/>
          <w:szCs w:val="24"/>
        </w:rPr>
      </w:pPr>
    </w:p>
    <w:p w14:paraId="66CCBFDE" w14:textId="77777777" w:rsidR="0056093A" w:rsidRPr="0056093A" w:rsidRDefault="0056093A" w:rsidP="0056093A">
      <w:pPr>
        <w:jc w:val="both"/>
        <w:rPr>
          <w:rFonts w:ascii="Times New Roman" w:hAnsi="Times New Roman"/>
          <w:sz w:val="24"/>
          <w:szCs w:val="24"/>
        </w:rPr>
      </w:pPr>
    </w:p>
    <w:p w14:paraId="57E99DE2" w14:textId="3D5DBFD0" w:rsidR="0056093A" w:rsidRPr="0056093A" w:rsidRDefault="0072182C" w:rsidP="0056093A">
      <w:pPr>
        <w:jc w:val="both"/>
        <w:rPr>
          <w:rFonts w:ascii="Times New Roman" w:hAnsi="Times New Roman"/>
          <w:sz w:val="24"/>
          <w:szCs w:val="24"/>
        </w:rPr>
      </w:pPr>
      <w:r>
        <w:rPr>
          <w:rFonts w:ascii="Times New Roman" w:hAnsi="Times New Roman"/>
          <w:sz w:val="24"/>
          <w:szCs w:val="24"/>
        </w:rPr>
        <w:t>8</w:t>
      </w:r>
      <w:r w:rsidR="0056093A" w:rsidRPr="0056093A">
        <w:rPr>
          <w:rFonts w:ascii="Times New Roman" w:hAnsi="Times New Roman"/>
          <w:sz w:val="24"/>
          <w:szCs w:val="24"/>
        </w:rPr>
        <w:t>.</w:t>
      </w:r>
      <w:r w:rsidR="0056093A" w:rsidRPr="0056093A">
        <w:rPr>
          <w:rFonts w:ascii="Times New Roman" w:hAnsi="Times New Roman"/>
          <w:sz w:val="24"/>
          <w:szCs w:val="24"/>
        </w:rPr>
        <w:tab/>
        <w:t>The Convention right protects existing property rights, but not rights which do not yet exist.</w:t>
      </w:r>
      <w:r w:rsidR="00DC2076">
        <w:rPr>
          <w:rFonts w:ascii="Times New Roman" w:hAnsi="Times New Roman"/>
          <w:sz w:val="24"/>
          <w:szCs w:val="24"/>
        </w:rPr>
        <w:t xml:space="preserve"> Therefore,</w:t>
      </w:r>
      <w:r w:rsidR="0056093A" w:rsidRPr="0056093A">
        <w:rPr>
          <w:rFonts w:ascii="Times New Roman" w:hAnsi="Times New Roman"/>
          <w:sz w:val="24"/>
          <w:szCs w:val="24"/>
        </w:rPr>
        <w:t xml:space="preserve"> </w:t>
      </w:r>
      <w:r w:rsidR="00DC2076">
        <w:rPr>
          <w:rFonts w:ascii="Times New Roman" w:hAnsi="Times New Roman"/>
          <w:sz w:val="24"/>
          <w:szCs w:val="24"/>
        </w:rPr>
        <w:t>n</w:t>
      </w:r>
      <w:r w:rsidR="0056093A" w:rsidRPr="0056093A">
        <w:rPr>
          <w:rFonts w:ascii="Times New Roman" w:hAnsi="Times New Roman"/>
          <w:sz w:val="24"/>
          <w:szCs w:val="24"/>
        </w:rPr>
        <w:t>o action by a Council which did not already have SEVs in its area could be said to breach the Convention.</w:t>
      </w:r>
      <w:r w:rsidR="00DC2076">
        <w:rPr>
          <w:rFonts w:ascii="Times New Roman" w:hAnsi="Times New Roman"/>
          <w:sz w:val="24"/>
          <w:szCs w:val="24"/>
        </w:rPr>
        <w:t xml:space="preserve"> As there are no SEVs operating in North Lanarkshire then the ECHR does not prevent the Council establishing an SEV licensing regime.</w:t>
      </w:r>
    </w:p>
    <w:p w14:paraId="385AD911" w14:textId="77777777" w:rsidR="0056093A" w:rsidRPr="0056093A" w:rsidRDefault="0056093A" w:rsidP="0056093A">
      <w:pPr>
        <w:jc w:val="both"/>
        <w:rPr>
          <w:rFonts w:ascii="Times New Roman" w:hAnsi="Times New Roman"/>
          <w:sz w:val="24"/>
          <w:szCs w:val="24"/>
        </w:rPr>
      </w:pPr>
    </w:p>
    <w:p w14:paraId="10464595" w14:textId="77777777" w:rsidR="0056093A" w:rsidRPr="0056093A" w:rsidRDefault="0056093A" w:rsidP="0056093A">
      <w:pPr>
        <w:jc w:val="both"/>
        <w:rPr>
          <w:rFonts w:ascii="Times New Roman" w:hAnsi="Times New Roman"/>
          <w:sz w:val="24"/>
          <w:szCs w:val="24"/>
        </w:rPr>
      </w:pPr>
    </w:p>
    <w:p w14:paraId="72E827E3" w14:textId="29899DA0" w:rsidR="0056093A" w:rsidRPr="0056093A" w:rsidRDefault="0072182C" w:rsidP="0056093A">
      <w:pPr>
        <w:jc w:val="both"/>
        <w:rPr>
          <w:rFonts w:ascii="Times New Roman" w:hAnsi="Times New Roman"/>
          <w:sz w:val="24"/>
          <w:szCs w:val="24"/>
        </w:rPr>
      </w:pPr>
      <w:r>
        <w:rPr>
          <w:rFonts w:ascii="Times New Roman" w:hAnsi="Times New Roman"/>
          <w:sz w:val="24"/>
          <w:szCs w:val="24"/>
        </w:rPr>
        <w:t>9</w:t>
      </w:r>
      <w:r w:rsidR="0056093A" w:rsidRPr="0056093A">
        <w:rPr>
          <w:rFonts w:ascii="Times New Roman" w:hAnsi="Times New Roman"/>
          <w:sz w:val="24"/>
          <w:szCs w:val="24"/>
        </w:rPr>
        <w:t>.</w:t>
      </w:r>
      <w:r w:rsidR="0056093A" w:rsidRPr="0056093A">
        <w:rPr>
          <w:rFonts w:ascii="Times New Roman" w:hAnsi="Times New Roman"/>
          <w:sz w:val="24"/>
          <w:szCs w:val="24"/>
        </w:rPr>
        <w:tab/>
        <w:t xml:space="preserve">The Committee were satisfied that the Convention does not prevent North </w:t>
      </w:r>
      <w:r w:rsidR="002D1946">
        <w:rPr>
          <w:rFonts w:ascii="Times New Roman" w:hAnsi="Times New Roman"/>
          <w:sz w:val="24"/>
          <w:szCs w:val="24"/>
        </w:rPr>
        <w:t>Lanarkshire</w:t>
      </w:r>
      <w:r w:rsidR="0056093A" w:rsidRPr="0056093A">
        <w:rPr>
          <w:rFonts w:ascii="Times New Roman" w:hAnsi="Times New Roman"/>
          <w:sz w:val="24"/>
          <w:szCs w:val="24"/>
        </w:rPr>
        <w:t xml:space="preserve"> Council from establishing a system of SEV Licensing.</w:t>
      </w:r>
    </w:p>
    <w:p w14:paraId="4F4F2999" w14:textId="77777777" w:rsidR="0056093A" w:rsidRPr="0056093A" w:rsidRDefault="0056093A" w:rsidP="0056093A">
      <w:pPr>
        <w:jc w:val="both"/>
        <w:rPr>
          <w:rFonts w:ascii="Times New Roman" w:hAnsi="Times New Roman"/>
          <w:sz w:val="24"/>
          <w:szCs w:val="24"/>
        </w:rPr>
      </w:pPr>
    </w:p>
    <w:p w14:paraId="2AFBAF6B" w14:textId="77777777" w:rsidR="0056093A" w:rsidRPr="0056093A" w:rsidRDefault="0056093A" w:rsidP="0056093A">
      <w:pPr>
        <w:jc w:val="both"/>
        <w:rPr>
          <w:rFonts w:ascii="Times New Roman" w:hAnsi="Times New Roman"/>
          <w:sz w:val="24"/>
          <w:szCs w:val="24"/>
        </w:rPr>
      </w:pPr>
    </w:p>
    <w:p w14:paraId="148577BC"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(d)</w:t>
      </w:r>
      <w:r w:rsidRPr="0056093A">
        <w:rPr>
          <w:rFonts w:ascii="Times New Roman" w:hAnsi="Times New Roman" w:cs="Times New Roman"/>
          <w:sz w:val="24"/>
          <w:szCs w:val="24"/>
        </w:rPr>
        <w:tab/>
        <w:t>Equality legislation</w:t>
      </w:r>
    </w:p>
    <w:p w14:paraId="5F4F354C" w14:textId="77777777" w:rsidR="0056093A" w:rsidRPr="0056093A" w:rsidRDefault="0056093A" w:rsidP="0056093A">
      <w:pPr>
        <w:jc w:val="both"/>
        <w:rPr>
          <w:rFonts w:ascii="Times New Roman" w:hAnsi="Times New Roman"/>
          <w:sz w:val="24"/>
          <w:szCs w:val="24"/>
        </w:rPr>
      </w:pPr>
    </w:p>
    <w:p w14:paraId="7CBC81D1" w14:textId="45729D14"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1</w:t>
      </w:r>
      <w:r w:rsidR="0072182C">
        <w:rPr>
          <w:rFonts w:ascii="Times New Roman" w:hAnsi="Times New Roman"/>
          <w:sz w:val="24"/>
          <w:szCs w:val="24"/>
        </w:rPr>
        <w:t>0</w:t>
      </w:r>
      <w:r w:rsidRPr="0056093A">
        <w:rPr>
          <w:rFonts w:ascii="Times New Roman" w:hAnsi="Times New Roman"/>
          <w:sz w:val="24"/>
          <w:szCs w:val="24"/>
        </w:rPr>
        <w:t>.</w:t>
      </w:r>
      <w:r w:rsidRPr="0056093A">
        <w:rPr>
          <w:rFonts w:ascii="Times New Roman" w:hAnsi="Times New Roman"/>
          <w:sz w:val="24"/>
          <w:szCs w:val="24"/>
        </w:rPr>
        <w:tab/>
        <w:t>The Equality Act 2010 imposes duties on the Council:</w:t>
      </w:r>
    </w:p>
    <w:p w14:paraId="66CD2DA1" w14:textId="77777777" w:rsidR="0056093A" w:rsidRPr="0056093A" w:rsidRDefault="0056093A" w:rsidP="0056093A">
      <w:pPr>
        <w:jc w:val="both"/>
        <w:rPr>
          <w:rFonts w:ascii="Times New Roman" w:hAnsi="Times New Roman"/>
          <w:sz w:val="24"/>
          <w:szCs w:val="24"/>
        </w:rPr>
      </w:pPr>
    </w:p>
    <w:p w14:paraId="685C5952"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(a) Section 1(1) ("Public sector duty regarding socio-economic inequalities"): the Council:</w:t>
      </w:r>
    </w:p>
    <w:p w14:paraId="39DB84D8" w14:textId="77777777" w:rsidR="0056093A" w:rsidRPr="0056093A" w:rsidRDefault="0056093A" w:rsidP="0056093A">
      <w:pPr>
        <w:jc w:val="both"/>
        <w:rPr>
          <w:rFonts w:ascii="Times New Roman" w:hAnsi="Times New Roman"/>
          <w:sz w:val="24"/>
          <w:szCs w:val="24"/>
        </w:rPr>
      </w:pPr>
    </w:p>
    <w:p w14:paraId="35841515" w14:textId="77777777" w:rsidR="0056093A" w:rsidRPr="0056093A" w:rsidRDefault="0056093A" w:rsidP="0056093A">
      <w:pPr>
        <w:ind w:left="559"/>
        <w:jc w:val="both"/>
        <w:rPr>
          <w:rFonts w:ascii="Times New Roman" w:hAnsi="Times New Roman"/>
          <w:i/>
          <w:sz w:val="24"/>
          <w:szCs w:val="24"/>
        </w:rPr>
      </w:pPr>
      <w:r w:rsidRPr="0056093A">
        <w:rPr>
          <w:rFonts w:ascii="Times New Roman" w:hAnsi="Times New Roman"/>
          <w:i/>
          <w:sz w:val="24"/>
          <w:szCs w:val="24"/>
        </w:rPr>
        <w:t>"</w:t>
      </w:r>
      <w:proofErr w:type="gramStart"/>
      <w:r w:rsidRPr="0056093A">
        <w:rPr>
          <w:rFonts w:ascii="Times New Roman" w:hAnsi="Times New Roman"/>
          <w:i/>
          <w:sz w:val="24"/>
          <w:szCs w:val="24"/>
        </w:rPr>
        <w:t>must</w:t>
      </w:r>
      <w:proofErr w:type="gramEnd"/>
      <w:r w:rsidRPr="0056093A">
        <w:rPr>
          <w:rFonts w:ascii="Times New Roman" w:hAnsi="Times New Roman"/>
          <w:i/>
          <w:sz w:val="24"/>
          <w:szCs w:val="24"/>
        </w:rPr>
        <w:t>, when making decisions of a strategic nature about how to exercise its functions, have due regard to the desirability of exercising them in a way that is designed to reduce the inequalities of outcome which result from socio-economic disadvantage."</w:t>
      </w:r>
    </w:p>
    <w:p w14:paraId="27298C77" w14:textId="77777777" w:rsidR="0056093A" w:rsidRPr="0056093A" w:rsidRDefault="0056093A" w:rsidP="0056093A">
      <w:pPr>
        <w:jc w:val="both"/>
        <w:rPr>
          <w:rFonts w:ascii="Times New Roman" w:hAnsi="Times New Roman"/>
          <w:sz w:val="24"/>
          <w:szCs w:val="24"/>
        </w:rPr>
      </w:pPr>
    </w:p>
    <w:p w14:paraId="7FFE6FCB" w14:textId="77777777" w:rsidR="0056093A" w:rsidRPr="0056093A" w:rsidRDefault="0056093A" w:rsidP="0056093A">
      <w:pPr>
        <w:jc w:val="both"/>
        <w:rPr>
          <w:rFonts w:ascii="Times New Roman" w:hAnsi="Times New Roman"/>
          <w:sz w:val="24"/>
          <w:szCs w:val="24"/>
        </w:rPr>
      </w:pPr>
    </w:p>
    <w:p w14:paraId="5F13B249"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(b) The Council is a "Relevant Authority" for the purposes of Section 149(1) of the Equality Act 2010 ("Public Sector Equality Duty"), being listed in Schedule 18 to that Act, so:</w:t>
      </w:r>
    </w:p>
    <w:p w14:paraId="11AB77F5" w14:textId="77777777" w:rsidR="0056093A" w:rsidRPr="0056093A" w:rsidRDefault="0056093A" w:rsidP="0056093A">
      <w:pPr>
        <w:jc w:val="both"/>
        <w:rPr>
          <w:rFonts w:ascii="Times New Roman" w:hAnsi="Times New Roman"/>
          <w:sz w:val="24"/>
          <w:szCs w:val="24"/>
        </w:rPr>
      </w:pPr>
    </w:p>
    <w:p w14:paraId="7A25B8E2" w14:textId="77777777" w:rsidR="0056093A" w:rsidRPr="0056093A" w:rsidRDefault="0056093A" w:rsidP="0056093A">
      <w:pPr>
        <w:ind w:left="559"/>
        <w:jc w:val="both"/>
        <w:rPr>
          <w:rFonts w:ascii="Times New Roman" w:hAnsi="Times New Roman"/>
          <w:i/>
          <w:sz w:val="24"/>
          <w:szCs w:val="24"/>
        </w:rPr>
      </w:pPr>
      <w:r w:rsidRPr="0056093A">
        <w:rPr>
          <w:rFonts w:ascii="Times New Roman" w:hAnsi="Times New Roman"/>
          <w:i/>
          <w:sz w:val="24"/>
          <w:szCs w:val="24"/>
        </w:rPr>
        <w:t>"</w:t>
      </w:r>
      <w:proofErr w:type="gramStart"/>
      <w:r w:rsidRPr="0056093A">
        <w:rPr>
          <w:rFonts w:ascii="Times New Roman" w:hAnsi="Times New Roman"/>
          <w:i/>
          <w:sz w:val="24"/>
          <w:szCs w:val="24"/>
        </w:rPr>
        <w:t>must</w:t>
      </w:r>
      <w:proofErr w:type="gramEnd"/>
      <w:r w:rsidRPr="0056093A">
        <w:rPr>
          <w:rFonts w:ascii="Times New Roman" w:hAnsi="Times New Roman"/>
          <w:i/>
          <w:sz w:val="24"/>
          <w:szCs w:val="24"/>
        </w:rPr>
        <w:t>, in the exercise of its functions, have due regard to the need to—</w:t>
      </w:r>
    </w:p>
    <w:p w14:paraId="1432AFDD" w14:textId="77777777" w:rsidR="0056093A" w:rsidRPr="0056093A" w:rsidRDefault="0056093A" w:rsidP="0056093A">
      <w:pPr>
        <w:jc w:val="both"/>
        <w:rPr>
          <w:rFonts w:ascii="Times New Roman" w:hAnsi="Times New Roman"/>
          <w:i/>
          <w:sz w:val="24"/>
          <w:szCs w:val="24"/>
        </w:rPr>
      </w:pPr>
    </w:p>
    <w:p w14:paraId="77916B34" w14:textId="77777777" w:rsidR="0056093A" w:rsidRPr="0056093A" w:rsidRDefault="0056093A" w:rsidP="0056093A">
      <w:pPr>
        <w:ind w:left="559"/>
        <w:jc w:val="both"/>
        <w:rPr>
          <w:rFonts w:ascii="Times New Roman" w:hAnsi="Times New Roman"/>
          <w:i/>
          <w:sz w:val="24"/>
          <w:szCs w:val="24"/>
        </w:rPr>
      </w:pPr>
      <w:r w:rsidRPr="0056093A">
        <w:rPr>
          <w:rFonts w:ascii="Times New Roman" w:hAnsi="Times New Roman"/>
          <w:i/>
          <w:sz w:val="24"/>
          <w:szCs w:val="24"/>
        </w:rPr>
        <w:t>(a)</w:t>
      </w:r>
      <w:r w:rsidRPr="0056093A">
        <w:rPr>
          <w:rFonts w:ascii="Times New Roman" w:hAnsi="Times New Roman"/>
          <w:i/>
          <w:sz w:val="24"/>
          <w:szCs w:val="24"/>
        </w:rPr>
        <w:tab/>
        <w:t>eliminate discrimination, harassment, victimisation and any other conduct that is prohibited by or under [that Act</w:t>
      </w:r>
      <w:proofErr w:type="gramStart"/>
      <w:r w:rsidRPr="0056093A">
        <w:rPr>
          <w:rFonts w:ascii="Times New Roman" w:hAnsi="Times New Roman"/>
          <w:i/>
          <w:sz w:val="24"/>
          <w:szCs w:val="24"/>
        </w:rPr>
        <w:t>];</w:t>
      </w:r>
      <w:proofErr w:type="gramEnd"/>
    </w:p>
    <w:p w14:paraId="20CA9364" w14:textId="77777777" w:rsidR="0056093A" w:rsidRPr="0056093A" w:rsidRDefault="0056093A" w:rsidP="0056093A">
      <w:pPr>
        <w:ind w:left="559"/>
        <w:jc w:val="both"/>
        <w:rPr>
          <w:rFonts w:ascii="Times New Roman" w:hAnsi="Times New Roman"/>
          <w:i/>
          <w:sz w:val="24"/>
          <w:szCs w:val="24"/>
        </w:rPr>
      </w:pPr>
    </w:p>
    <w:p w14:paraId="16853394" w14:textId="77777777" w:rsidR="0056093A" w:rsidRPr="0056093A" w:rsidRDefault="0056093A" w:rsidP="0056093A">
      <w:pPr>
        <w:ind w:left="559"/>
        <w:jc w:val="both"/>
        <w:rPr>
          <w:rFonts w:ascii="Times New Roman" w:hAnsi="Times New Roman"/>
          <w:i/>
          <w:sz w:val="24"/>
          <w:szCs w:val="24"/>
        </w:rPr>
      </w:pPr>
      <w:r w:rsidRPr="0056093A">
        <w:rPr>
          <w:rFonts w:ascii="Times New Roman" w:hAnsi="Times New Roman"/>
          <w:i/>
          <w:sz w:val="24"/>
          <w:szCs w:val="24"/>
        </w:rPr>
        <w:t>(b)</w:t>
      </w:r>
      <w:r w:rsidRPr="0056093A">
        <w:rPr>
          <w:rFonts w:ascii="Times New Roman" w:hAnsi="Times New Roman"/>
          <w:i/>
          <w:sz w:val="24"/>
          <w:szCs w:val="24"/>
        </w:rPr>
        <w:tab/>
        <w:t xml:space="preserve">advance equality of opportunity between persons who share a "Relevant Protected Characteristic" and persons who do not share </w:t>
      </w:r>
      <w:proofErr w:type="gramStart"/>
      <w:r w:rsidRPr="0056093A">
        <w:rPr>
          <w:rFonts w:ascii="Times New Roman" w:hAnsi="Times New Roman"/>
          <w:i/>
          <w:sz w:val="24"/>
          <w:szCs w:val="24"/>
        </w:rPr>
        <w:t>it;</w:t>
      </w:r>
      <w:proofErr w:type="gramEnd"/>
    </w:p>
    <w:p w14:paraId="0F187CDA" w14:textId="77777777" w:rsidR="0056093A" w:rsidRPr="0056093A" w:rsidRDefault="0056093A" w:rsidP="0056093A">
      <w:pPr>
        <w:ind w:left="559"/>
        <w:jc w:val="both"/>
        <w:rPr>
          <w:rFonts w:ascii="Times New Roman" w:hAnsi="Times New Roman"/>
          <w:i/>
          <w:sz w:val="24"/>
          <w:szCs w:val="24"/>
        </w:rPr>
      </w:pPr>
    </w:p>
    <w:p w14:paraId="397A60A2" w14:textId="77777777" w:rsidR="0056093A" w:rsidRPr="0056093A" w:rsidRDefault="0056093A" w:rsidP="0056093A">
      <w:pPr>
        <w:ind w:left="559"/>
        <w:jc w:val="both"/>
        <w:rPr>
          <w:rFonts w:ascii="Times New Roman" w:hAnsi="Times New Roman"/>
          <w:i/>
          <w:sz w:val="24"/>
          <w:szCs w:val="24"/>
        </w:rPr>
      </w:pPr>
      <w:r w:rsidRPr="0056093A">
        <w:rPr>
          <w:rFonts w:ascii="Times New Roman" w:hAnsi="Times New Roman"/>
          <w:i/>
          <w:sz w:val="24"/>
          <w:szCs w:val="24"/>
        </w:rPr>
        <w:t>(c)</w:t>
      </w:r>
      <w:r w:rsidRPr="0056093A">
        <w:rPr>
          <w:rFonts w:ascii="Times New Roman" w:hAnsi="Times New Roman"/>
          <w:i/>
          <w:sz w:val="24"/>
          <w:szCs w:val="24"/>
        </w:rPr>
        <w:tab/>
        <w:t>foster good relations between persons who share a "Relevant Protected Characteristic" and persons who do not share it."</w:t>
      </w:r>
    </w:p>
    <w:p w14:paraId="26D9EB7D" w14:textId="77777777" w:rsidR="0056093A" w:rsidRPr="0056093A" w:rsidRDefault="0056093A" w:rsidP="0056093A">
      <w:pPr>
        <w:jc w:val="both"/>
        <w:rPr>
          <w:rFonts w:ascii="Times New Roman" w:hAnsi="Times New Roman"/>
          <w:sz w:val="24"/>
          <w:szCs w:val="24"/>
        </w:rPr>
      </w:pPr>
    </w:p>
    <w:p w14:paraId="112BDC93"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"Relevant Protected Characteristics" </w:t>
      </w:r>
      <w:proofErr w:type="gramStart"/>
      <w:r w:rsidRPr="0056093A">
        <w:rPr>
          <w:rFonts w:ascii="Times New Roman" w:hAnsi="Times New Roman"/>
          <w:sz w:val="24"/>
          <w:szCs w:val="24"/>
        </w:rPr>
        <w:t>are:</w:t>
      </w:r>
      <w:proofErr w:type="gramEnd"/>
      <w:r w:rsidRPr="0056093A">
        <w:rPr>
          <w:rFonts w:ascii="Times New Roman" w:hAnsi="Times New Roman"/>
          <w:sz w:val="24"/>
          <w:szCs w:val="24"/>
        </w:rPr>
        <w:t xml:space="preserve"> age; disability; gender reassignment; pregnancy and maternity; race; religion or belief; sex; and sexual orientation. </w:t>
      </w:r>
    </w:p>
    <w:p w14:paraId="5AB9B5CA" w14:textId="77777777" w:rsidR="0056093A" w:rsidRPr="0056093A" w:rsidRDefault="0056093A" w:rsidP="0056093A">
      <w:pPr>
        <w:jc w:val="both"/>
        <w:rPr>
          <w:rFonts w:ascii="Times New Roman" w:hAnsi="Times New Roman"/>
          <w:sz w:val="24"/>
          <w:szCs w:val="24"/>
        </w:rPr>
      </w:pPr>
    </w:p>
    <w:p w14:paraId="217FDDAD" w14:textId="76D81BC5"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Committee considered these duties on </w:t>
      </w:r>
      <w:r w:rsidR="000D4F80">
        <w:rPr>
          <w:rFonts w:ascii="Times New Roman" w:hAnsi="Times New Roman"/>
          <w:sz w:val="24"/>
          <w:szCs w:val="24"/>
        </w:rPr>
        <w:t>27 May 2021</w:t>
      </w:r>
      <w:r w:rsidRPr="0056093A">
        <w:rPr>
          <w:rFonts w:ascii="Times New Roman" w:hAnsi="Times New Roman"/>
          <w:sz w:val="24"/>
          <w:szCs w:val="24"/>
        </w:rPr>
        <w:t xml:space="preserve"> and was satisfied that the Resolution was consistent with the Council's obligations under Equality legislation. The Committee noted that there are no SEVs in North </w:t>
      </w:r>
      <w:r w:rsidR="00E8229B">
        <w:rPr>
          <w:rFonts w:ascii="Times New Roman" w:hAnsi="Times New Roman"/>
          <w:sz w:val="24"/>
          <w:szCs w:val="24"/>
        </w:rPr>
        <w:t>Lanarkshire</w:t>
      </w:r>
      <w:r w:rsidRPr="0056093A">
        <w:rPr>
          <w:rFonts w:ascii="Times New Roman" w:hAnsi="Times New Roman"/>
          <w:sz w:val="24"/>
          <w:szCs w:val="24"/>
        </w:rPr>
        <w:t xml:space="preserve"> and the Council is not aware of any proposal for a</w:t>
      </w:r>
      <w:r w:rsidR="000D4F80">
        <w:rPr>
          <w:rFonts w:ascii="Times New Roman" w:hAnsi="Times New Roman"/>
          <w:sz w:val="24"/>
          <w:szCs w:val="24"/>
        </w:rPr>
        <w:t>n</w:t>
      </w:r>
      <w:r w:rsidRPr="0056093A">
        <w:rPr>
          <w:rFonts w:ascii="Times New Roman" w:hAnsi="Times New Roman"/>
          <w:sz w:val="24"/>
          <w:szCs w:val="24"/>
        </w:rPr>
        <w:t xml:space="preserve"> SEV. Accordingly</w:t>
      </w:r>
      <w:r w:rsidR="000D4F80">
        <w:rPr>
          <w:rFonts w:ascii="Times New Roman" w:hAnsi="Times New Roman"/>
          <w:sz w:val="24"/>
          <w:szCs w:val="24"/>
        </w:rPr>
        <w:t>,</w:t>
      </w:r>
      <w:r w:rsidRPr="0056093A">
        <w:rPr>
          <w:rFonts w:ascii="Times New Roman" w:hAnsi="Times New Roman"/>
          <w:sz w:val="24"/>
          <w:szCs w:val="24"/>
        </w:rPr>
        <w:t xml:space="preserve"> the Committee were satisfied that the adoption of a Resolution would not prejudice any existing businesses or workers.</w:t>
      </w:r>
    </w:p>
    <w:p w14:paraId="416800C7" w14:textId="77777777" w:rsidR="0056093A" w:rsidRPr="0056093A" w:rsidRDefault="0056093A" w:rsidP="0056093A">
      <w:pPr>
        <w:jc w:val="both"/>
        <w:rPr>
          <w:rFonts w:ascii="Times New Roman" w:hAnsi="Times New Roman"/>
          <w:sz w:val="24"/>
          <w:szCs w:val="24"/>
        </w:rPr>
      </w:pPr>
    </w:p>
    <w:p w14:paraId="4DF29E58" w14:textId="4DCDF5C9"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The Committee considered that adoption of a Resolution would indicate the Committee's recognition of the concerns stated in the two Scottish Government Policies referred to</w:t>
      </w:r>
      <w:r w:rsidR="00F9281A">
        <w:rPr>
          <w:rFonts w:ascii="Times New Roman" w:hAnsi="Times New Roman"/>
          <w:sz w:val="24"/>
          <w:szCs w:val="24"/>
        </w:rPr>
        <w:t xml:space="preserve"> </w:t>
      </w:r>
      <w:proofErr w:type="spellStart"/>
      <w:r w:rsidR="00F9281A">
        <w:rPr>
          <w:rFonts w:ascii="Times New Roman" w:hAnsi="Times New Roman"/>
          <w:sz w:val="24"/>
          <w:szCs w:val="24"/>
        </w:rPr>
        <w:t>at</w:t>
      </w:r>
      <w:proofErr w:type="spellEnd"/>
      <w:r w:rsidR="00F9281A">
        <w:rPr>
          <w:rFonts w:ascii="Times New Roman" w:hAnsi="Times New Roman"/>
          <w:sz w:val="24"/>
          <w:szCs w:val="24"/>
        </w:rPr>
        <w:t xml:space="preserve"> Part 5.1.</w:t>
      </w:r>
    </w:p>
    <w:p w14:paraId="6FB17DD1" w14:textId="77777777" w:rsidR="0056093A" w:rsidRPr="0056093A" w:rsidRDefault="0056093A" w:rsidP="0056093A">
      <w:pPr>
        <w:jc w:val="both"/>
        <w:rPr>
          <w:rFonts w:ascii="Times New Roman" w:hAnsi="Times New Roman"/>
          <w:sz w:val="24"/>
          <w:szCs w:val="24"/>
        </w:rPr>
      </w:pPr>
    </w:p>
    <w:p w14:paraId="0734B1B1" w14:textId="288CEFD5" w:rsidR="0056093A" w:rsidRPr="0056093A" w:rsidRDefault="0056093A" w:rsidP="0056093A">
      <w:pPr>
        <w:pStyle w:val="NoSpacing"/>
        <w:jc w:val="both"/>
        <w:rPr>
          <w:rFonts w:ascii="Times New Roman" w:hAnsi="Times New Roman"/>
          <w:sz w:val="24"/>
          <w:szCs w:val="24"/>
        </w:rPr>
      </w:pPr>
      <w:r w:rsidRPr="0056093A">
        <w:rPr>
          <w:rFonts w:ascii="Times New Roman" w:hAnsi="Times New Roman"/>
          <w:sz w:val="24"/>
          <w:szCs w:val="24"/>
        </w:rPr>
        <w:t xml:space="preserve">An effective licensing system, for example monitoring the 'fit and proper' status of licence-holders and the suitability of </w:t>
      </w:r>
      <w:r w:rsidRPr="0056093A">
        <w:rPr>
          <w:rFonts w:ascii="Times New Roman" w:hAnsi="Times New Roman"/>
          <w:sz w:val="24"/>
          <w:szCs w:val="24"/>
          <w:u w:val="single"/>
        </w:rPr>
        <w:t>Premises</w:t>
      </w:r>
      <w:r w:rsidRPr="0056093A">
        <w:rPr>
          <w:rFonts w:ascii="Times New Roman" w:hAnsi="Times New Roman"/>
          <w:sz w:val="24"/>
          <w:szCs w:val="24"/>
        </w:rPr>
        <w:t>, helps progress towards one of t</w:t>
      </w:r>
      <w:r w:rsidR="00F70CC4">
        <w:rPr>
          <w:rFonts w:ascii="Times New Roman" w:hAnsi="Times New Roman"/>
          <w:sz w:val="24"/>
          <w:szCs w:val="24"/>
        </w:rPr>
        <w:t>he Priority Outcomes of ‘The Plan for N</w:t>
      </w:r>
      <w:r w:rsidRPr="0056093A">
        <w:rPr>
          <w:rFonts w:ascii="Times New Roman" w:hAnsi="Times New Roman"/>
          <w:bCs/>
          <w:sz w:val="24"/>
          <w:szCs w:val="24"/>
        </w:rPr>
        <w:t xml:space="preserve">orth </w:t>
      </w:r>
      <w:r w:rsidR="00C207D1">
        <w:rPr>
          <w:rFonts w:ascii="Times New Roman" w:hAnsi="Times New Roman"/>
          <w:bCs/>
          <w:sz w:val="24"/>
          <w:szCs w:val="24"/>
        </w:rPr>
        <w:t>Lanarkshire</w:t>
      </w:r>
      <w:r w:rsidRPr="0056093A">
        <w:rPr>
          <w:rFonts w:ascii="Times New Roman" w:hAnsi="Times New Roman"/>
          <w:bCs/>
          <w:sz w:val="24"/>
          <w:szCs w:val="24"/>
        </w:rPr>
        <w:t xml:space="preserve"> Council</w:t>
      </w:r>
      <w:r w:rsidR="00F70CC4">
        <w:rPr>
          <w:rFonts w:ascii="Times New Roman" w:hAnsi="Times New Roman"/>
          <w:bCs/>
          <w:sz w:val="24"/>
          <w:szCs w:val="24"/>
        </w:rPr>
        <w:t>’</w:t>
      </w:r>
      <w:r w:rsidR="00610A69">
        <w:rPr>
          <w:rFonts w:ascii="Times New Roman" w:hAnsi="Times New Roman"/>
          <w:bCs/>
          <w:sz w:val="24"/>
          <w:szCs w:val="24"/>
        </w:rPr>
        <w:t>.</w:t>
      </w:r>
    </w:p>
    <w:p w14:paraId="0B918309" w14:textId="77777777" w:rsidR="0056093A" w:rsidRPr="0056093A" w:rsidRDefault="0056093A" w:rsidP="0056093A">
      <w:pPr>
        <w:pStyle w:val="NoSpacing"/>
        <w:jc w:val="both"/>
        <w:rPr>
          <w:rFonts w:ascii="Times New Roman" w:hAnsi="Times New Roman"/>
          <w:sz w:val="24"/>
          <w:szCs w:val="24"/>
        </w:rPr>
      </w:pPr>
    </w:p>
    <w:p w14:paraId="685C986E" w14:textId="77777777" w:rsidR="0056093A" w:rsidRPr="0056093A" w:rsidRDefault="0056093A" w:rsidP="0056093A">
      <w:pPr>
        <w:jc w:val="both"/>
        <w:rPr>
          <w:rFonts w:ascii="Times New Roman" w:hAnsi="Times New Roman"/>
          <w:sz w:val="24"/>
          <w:szCs w:val="24"/>
        </w:rPr>
      </w:pPr>
    </w:p>
    <w:p w14:paraId="43509B96"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(e)</w:t>
      </w:r>
      <w:r w:rsidRPr="0056093A">
        <w:rPr>
          <w:rFonts w:ascii="Times New Roman" w:hAnsi="Times New Roman" w:cs="Times New Roman"/>
          <w:sz w:val="24"/>
          <w:szCs w:val="24"/>
        </w:rPr>
        <w:tab/>
        <w:t>Scottish Government Guidance</w:t>
      </w:r>
    </w:p>
    <w:p w14:paraId="066DAB5A" w14:textId="77777777" w:rsidR="0056093A" w:rsidRPr="0056093A" w:rsidRDefault="0056093A" w:rsidP="0056093A">
      <w:pPr>
        <w:jc w:val="both"/>
        <w:rPr>
          <w:rFonts w:ascii="Times New Roman" w:hAnsi="Times New Roman"/>
          <w:sz w:val="24"/>
          <w:szCs w:val="24"/>
        </w:rPr>
      </w:pPr>
    </w:p>
    <w:p w14:paraId="385357B7" w14:textId="11CC7909"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1</w:t>
      </w:r>
      <w:r w:rsidR="0072182C">
        <w:rPr>
          <w:rFonts w:ascii="Times New Roman" w:hAnsi="Times New Roman"/>
          <w:sz w:val="24"/>
          <w:szCs w:val="24"/>
        </w:rPr>
        <w:t>1</w:t>
      </w:r>
      <w:r w:rsidRPr="0056093A">
        <w:rPr>
          <w:rFonts w:ascii="Times New Roman" w:hAnsi="Times New Roman"/>
          <w:sz w:val="24"/>
          <w:szCs w:val="24"/>
        </w:rPr>
        <w:t>.</w:t>
      </w:r>
      <w:r w:rsidRPr="0056093A">
        <w:rPr>
          <w:rFonts w:ascii="Times New Roman" w:hAnsi="Times New Roman"/>
          <w:sz w:val="24"/>
          <w:szCs w:val="24"/>
        </w:rPr>
        <w:tab/>
        <w:t>The Scottish Government recognises that there are competing considerations. In exercising functions under the new legislation, the Council is obliged to have regard to the Guidance issued by the Scottish Government in March 2019, which includes:</w:t>
      </w:r>
    </w:p>
    <w:p w14:paraId="7058CDE9" w14:textId="77777777" w:rsidR="0056093A" w:rsidRPr="0056093A" w:rsidRDefault="0056093A" w:rsidP="0056093A">
      <w:pPr>
        <w:jc w:val="both"/>
        <w:rPr>
          <w:rFonts w:ascii="Times New Roman" w:hAnsi="Times New Roman"/>
          <w:sz w:val="24"/>
          <w:szCs w:val="24"/>
        </w:rPr>
      </w:pPr>
    </w:p>
    <w:p w14:paraId="19E059F5"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"19.</w:t>
      </w:r>
      <w:r w:rsidRPr="0056093A">
        <w:rPr>
          <w:rFonts w:ascii="Times New Roman" w:hAnsi="Times New Roman"/>
          <w:i/>
          <w:sz w:val="24"/>
          <w:szCs w:val="24"/>
        </w:rPr>
        <w:tab/>
        <w:t xml:space="preserve">The Scottish Government accepts the freedom of adults to engage in legal activities and employment. However, it will continue to promote, through all relevant means, gender equality and actions that tackle out-dated attitudes that denigrate or objectify </w:t>
      </w:r>
      <w:proofErr w:type="gramStart"/>
      <w:r w:rsidRPr="0056093A">
        <w:rPr>
          <w:rFonts w:ascii="Times New Roman" w:hAnsi="Times New Roman"/>
          <w:i/>
          <w:sz w:val="24"/>
          <w:szCs w:val="24"/>
        </w:rPr>
        <w:t>particular groups</w:t>
      </w:r>
      <w:proofErr w:type="gramEnd"/>
      <w:r w:rsidRPr="0056093A">
        <w:rPr>
          <w:rFonts w:ascii="Times New Roman" w:hAnsi="Times New Roman"/>
          <w:i/>
          <w:sz w:val="24"/>
          <w:szCs w:val="24"/>
        </w:rPr>
        <w:t xml:space="preserve"> or individuals.</w:t>
      </w:r>
    </w:p>
    <w:p w14:paraId="4EE7DEA6" w14:textId="77777777" w:rsidR="0056093A" w:rsidRPr="0056093A" w:rsidRDefault="0056093A" w:rsidP="0056093A">
      <w:pPr>
        <w:ind w:left="567"/>
        <w:jc w:val="both"/>
        <w:rPr>
          <w:rFonts w:ascii="Times New Roman" w:hAnsi="Times New Roman"/>
          <w:i/>
          <w:sz w:val="24"/>
          <w:szCs w:val="24"/>
        </w:rPr>
      </w:pPr>
    </w:p>
    <w:p w14:paraId="30556D8F"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20.</w:t>
      </w:r>
      <w:r w:rsidRPr="0056093A">
        <w:rPr>
          <w:rFonts w:ascii="Times New Roman" w:hAnsi="Times New Roman"/>
          <w:i/>
          <w:sz w:val="24"/>
          <w:szCs w:val="24"/>
        </w:rPr>
        <w:tab/>
        <w:t>'Equally Safe: Scotland's strategy for preventing and eradicating violence against women and girls' was first published in 2014 and updated in 2016 and again in 2018. It sets out a definition of violence against women and girls which includes ‘commercial sexual exploitation, including prostitution, lap dancing, stripping, pornography and human trafficking’.</w:t>
      </w:r>
    </w:p>
    <w:p w14:paraId="5858C5F6" w14:textId="77777777" w:rsidR="0056093A" w:rsidRPr="0056093A" w:rsidRDefault="0056093A" w:rsidP="0056093A">
      <w:pPr>
        <w:ind w:left="567"/>
        <w:jc w:val="both"/>
        <w:rPr>
          <w:rFonts w:ascii="Times New Roman" w:hAnsi="Times New Roman"/>
          <w:i/>
          <w:sz w:val="24"/>
          <w:szCs w:val="24"/>
        </w:rPr>
      </w:pPr>
    </w:p>
    <w:p w14:paraId="60AF655A"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21.</w:t>
      </w:r>
      <w:r w:rsidRPr="0056093A">
        <w:rPr>
          <w:rFonts w:ascii="Times New Roman" w:hAnsi="Times New Roman"/>
          <w:i/>
          <w:sz w:val="24"/>
          <w:szCs w:val="24"/>
        </w:rPr>
        <w:tab/>
        <w:t xml:space="preserve">Whilst recognising the conflict between this definition and the licensing of SEV, this guidance will help to ensure that such activities take place in safe and regulated environments. When deciding whether to licence, and whether to limit, SEV in their area, local authorities will need to consider the interaction with their own local policies and strategies, as well as the legal implications </w:t>
      </w:r>
      <w:r w:rsidRPr="0056093A">
        <w:rPr>
          <w:rFonts w:ascii="Times New Roman" w:hAnsi="Times New Roman"/>
          <w:i/>
          <w:sz w:val="24"/>
          <w:szCs w:val="24"/>
        </w:rPr>
        <w:lastRenderedPageBreak/>
        <w:t>around limiting a legitimate business activity to minimise the risk of legal challenge.</w:t>
      </w:r>
    </w:p>
    <w:p w14:paraId="43D0189E" w14:textId="77777777" w:rsidR="0056093A" w:rsidRPr="0056093A" w:rsidRDefault="0056093A" w:rsidP="0056093A">
      <w:pPr>
        <w:ind w:left="567"/>
        <w:jc w:val="both"/>
        <w:rPr>
          <w:rFonts w:ascii="Times New Roman" w:hAnsi="Times New Roman"/>
          <w:i/>
          <w:sz w:val="24"/>
          <w:szCs w:val="24"/>
        </w:rPr>
      </w:pPr>
    </w:p>
    <w:p w14:paraId="214D46F5"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22.</w:t>
      </w:r>
      <w:r w:rsidRPr="0056093A">
        <w:rPr>
          <w:rFonts w:ascii="Times New Roman" w:hAnsi="Times New Roman"/>
          <w:i/>
          <w:sz w:val="24"/>
          <w:szCs w:val="24"/>
        </w:rPr>
        <w:tab/>
        <w:t xml:space="preserve">Equally Safe's aim is to work collaboratively with key partners across all sectors to prevent and eradicate all forms of violence against women and girls and the attitudes which perpetuate them. Its priorities </w:t>
      </w:r>
      <w:proofErr w:type="gramStart"/>
      <w:r w:rsidRPr="0056093A">
        <w:rPr>
          <w:rFonts w:ascii="Times New Roman" w:hAnsi="Times New Roman"/>
          <w:i/>
          <w:sz w:val="24"/>
          <w:szCs w:val="24"/>
        </w:rPr>
        <w:t>are:</w:t>
      </w:r>
      <w:proofErr w:type="gramEnd"/>
      <w:r w:rsidRPr="0056093A">
        <w:rPr>
          <w:rFonts w:ascii="Times New Roman" w:hAnsi="Times New Roman"/>
          <w:i/>
          <w:sz w:val="24"/>
          <w:szCs w:val="24"/>
        </w:rPr>
        <w:t xml:space="preserve"> achieving gender equality; intervening early and effectively to prevent violence; and maximising the safety and wellbeing of women, children and young people. 'Equally Safe: A Delivery Plan for Scotland’s strategy to prevent and eradicate violence against women and girls' was published in November 2017. It will help to ensure that the ambitions of the Equally Safe Strategy make a tangible difference.</w:t>
      </w:r>
    </w:p>
    <w:p w14:paraId="2CA7EB83" w14:textId="77777777" w:rsidR="0056093A" w:rsidRPr="0056093A" w:rsidRDefault="0056093A" w:rsidP="0056093A">
      <w:pPr>
        <w:ind w:left="567"/>
        <w:jc w:val="both"/>
        <w:rPr>
          <w:rFonts w:ascii="Times New Roman" w:hAnsi="Times New Roman"/>
          <w:i/>
          <w:sz w:val="24"/>
          <w:szCs w:val="24"/>
        </w:rPr>
      </w:pPr>
    </w:p>
    <w:p w14:paraId="4102D782"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23.</w:t>
      </w:r>
      <w:r w:rsidRPr="0056093A">
        <w:rPr>
          <w:rFonts w:ascii="Times New Roman" w:hAnsi="Times New Roman"/>
          <w:i/>
          <w:sz w:val="24"/>
          <w:szCs w:val="24"/>
        </w:rPr>
        <w:tab/>
        <w:t>The 'Trafficking and Exploitation Strategy' required under section 35 of the Human Trafficking and Exploitation (Scotland) Act 2015 was published on 30 May 2017. It sets out the Scottish Government's strategy to work with partners to make Scotland a more hostile place for human trafficking. The aims of the strategy are to identify victims and support them to safety and recovery; identify perpetrators and disrupt their activity; and address the conditions that foster trafficking and exploitation.</w:t>
      </w:r>
    </w:p>
    <w:p w14:paraId="251264AE" w14:textId="77777777" w:rsidR="0056093A" w:rsidRPr="0056093A" w:rsidRDefault="0056093A" w:rsidP="0056093A">
      <w:pPr>
        <w:ind w:left="567"/>
        <w:jc w:val="both"/>
        <w:rPr>
          <w:rFonts w:ascii="Times New Roman" w:hAnsi="Times New Roman"/>
          <w:i/>
          <w:sz w:val="24"/>
          <w:szCs w:val="24"/>
        </w:rPr>
      </w:pPr>
    </w:p>
    <w:p w14:paraId="4DAD2181"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24.</w:t>
      </w:r>
      <w:r w:rsidRPr="0056093A">
        <w:rPr>
          <w:rFonts w:ascii="Times New Roman" w:hAnsi="Times New Roman"/>
          <w:i/>
          <w:sz w:val="24"/>
          <w:szCs w:val="24"/>
        </w:rPr>
        <w:tab/>
        <w:t>In developing the licensing regime, care has therefore been taken to balance the freedom of individuals to engage in legal employment and activities with the right of local authorities to exercise appropriate control and regulation of SEV that operate within their areas."</w:t>
      </w:r>
    </w:p>
    <w:p w14:paraId="05EB37D8" w14:textId="77777777" w:rsidR="0056093A" w:rsidRPr="0056093A" w:rsidRDefault="0056093A" w:rsidP="0056093A">
      <w:pPr>
        <w:jc w:val="both"/>
        <w:rPr>
          <w:rFonts w:ascii="Times New Roman" w:hAnsi="Times New Roman"/>
          <w:sz w:val="24"/>
          <w:szCs w:val="24"/>
        </w:rPr>
      </w:pPr>
    </w:p>
    <w:p w14:paraId="2BCA151D" w14:textId="77777777" w:rsidR="0056093A" w:rsidRPr="0056093A" w:rsidRDefault="0056093A" w:rsidP="0056093A">
      <w:pPr>
        <w:jc w:val="both"/>
        <w:rPr>
          <w:rFonts w:ascii="Times New Roman" w:hAnsi="Times New Roman"/>
          <w:sz w:val="24"/>
          <w:szCs w:val="24"/>
        </w:rPr>
      </w:pPr>
    </w:p>
    <w:p w14:paraId="0298C37E" w14:textId="3C83FBB2"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1</w:t>
      </w:r>
      <w:r w:rsidR="0072182C">
        <w:rPr>
          <w:rFonts w:ascii="Times New Roman" w:hAnsi="Times New Roman"/>
          <w:sz w:val="24"/>
          <w:szCs w:val="24"/>
        </w:rPr>
        <w:t>2</w:t>
      </w:r>
      <w:r w:rsidRPr="0056093A">
        <w:rPr>
          <w:rFonts w:ascii="Times New Roman" w:hAnsi="Times New Roman"/>
          <w:sz w:val="24"/>
          <w:szCs w:val="24"/>
        </w:rPr>
        <w:t>.</w:t>
      </w:r>
      <w:r w:rsidRPr="0056093A">
        <w:rPr>
          <w:rFonts w:ascii="Times New Roman" w:hAnsi="Times New Roman"/>
          <w:sz w:val="24"/>
          <w:szCs w:val="24"/>
        </w:rPr>
        <w:tab/>
        <w:t>The Guidance also contains:</w:t>
      </w:r>
    </w:p>
    <w:p w14:paraId="399076F7" w14:textId="77777777" w:rsidR="0056093A" w:rsidRPr="0056093A" w:rsidRDefault="0056093A" w:rsidP="0056093A">
      <w:pPr>
        <w:jc w:val="both"/>
        <w:rPr>
          <w:rFonts w:ascii="Times New Roman" w:hAnsi="Times New Roman"/>
          <w:sz w:val="24"/>
          <w:szCs w:val="24"/>
        </w:rPr>
      </w:pPr>
    </w:p>
    <w:p w14:paraId="7630B26D"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"32.</w:t>
      </w:r>
      <w:r w:rsidRPr="0056093A">
        <w:rPr>
          <w:rFonts w:ascii="Times New Roman" w:hAnsi="Times New Roman"/>
          <w:i/>
          <w:sz w:val="24"/>
          <w:szCs w:val="24"/>
        </w:rPr>
        <w:tab/>
        <w:t>In considering whether to pass a resolution to licence SEV, local authorities may wish to look carefully at their localities and consider a range of issues such as:</w:t>
      </w:r>
    </w:p>
    <w:p w14:paraId="453A087E" w14:textId="77777777" w:rsidR="0056093A" w:rsidRPr="0056093A" w:rsidRDefault="0056093A" w:rsidP="0056093A">
      <w:pPr>
        <w:ind w:left="567"/>
        <w:jc w:val="both"/>
        <w:rPr>
          <w:rFonts w:ascii="Times New Roman" w:hAnsi="Times New Roman"/>
          <w:i/>
          <w:sz w:val="24"/>
          <w:szCs w:val="24"/>
        </w:rPr>
      </w:pPr>
    </w:p>
    <w:p w14:paraId="5E649E37"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xml:space="preserve">- whether there are any </w:t>
      </w:r>
      <w:r w:rsidRPr="0056093A">
        <w:rPr>
          <w:rFonts w:ascii="Times New Roman" w:hAnsi="Times New Roman"/>
          <w:i/>
          <w:sz w:val="24"/>
          <w:szCs w:val="24"/>
          <w:u w:val="single"/>
        </w:rPr>
        <w:t>Sexual Entertainment Venues</w:t>
      </w:r>
      <w:r w:rsidRPr="0056093A">
        <w:rPr>
          <w:rFonts w:ascii="Times New Roman" w:hAnsi="Times New Roman"/>
          <w:i/>
          <w:sz w:val="24"/>
          <w:szCs w:val="24"/>
        </w:rPr>
        <w:t xml:space="preserve"> already </w:t>
      </w:r>
      <w:proofErr w:type="gramStart"/>
      <w:r w:rsidRPr="0056093A">
        <w:rPr>
          <w:rFonts w:ascii="Times New Roman" w:hAnsi="Times New Roman"/>
          <w:i/>
          <w:sz w:val="24"/>
          <w:szCs w:val="24"/>
        </w:rPr>
        <w:t>operating;</w:t>
      </w:r>
      <w:proofErr w:type="gramEnd"/>
    </w:p>
    <w:p w14:paraId="55169904" w14:textId="77777777" w:rsidR="0056093A" w:rsidRPr="0056093A" w:rsidRDefault="0056093A" w:rsidP="0056093A">
      <w:pPr>
        <w:ind w:left="567"/>
        <w:jc w:val="both"/>
        <w:rPr>
          <w:rFonts w:ascii="Times New Roman" w:hAnsi="Times New Roman"/>
          <w:i/>
          <w:sz w:val="24"/>
          <w:szCs w:val="24"/>
        </w:rPr>
      </w:pPr>
    </w:p>
    <w:p w14:paraId="5EF92404"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xml:space="preserve">- the location of </w:t>
      </w:r>
      <w:proofErr w:type="gramStart"/>
      <w:r w:rsidRPr="0056093A">
        <w:rPr>
          <w:rFonts w:ascii="Times New Roman" w:hAnsi="Times New Roman"/>
          <w:i/>
          <w:sz w:val="24"/>
          <w:szCs w:val="24"/>
        </w:rPr>
        <w:t>schools;</w:t>
      </w:r>
      <w:proofErr w:type="gramEnd"/>
    </w:p>
    <w:p w14:paraId="16E78712" w14:textId="77777777" w:rsidR="0056093A" w:rsidRPr="0056093A" w:rsidRDefault="0056093A" w:rsidP="0056093A">
      <w:pPr>
        <w:ind w:left="567"/>
        <w:jc w:val="both"/>
        <w:rPr>
          <w:rFonts w:ascii="Times New Roman" w:hAnsi="Times New Roman"/>
          <w:i/>
          <w:sz w:val="24"/>
          <w:szCs w:val="24"/>
        </w:rPr>
      </w:pPr>
    </w:p>
    <w:p w14:paraId="4B357A4E"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xml:space="preserve">- the location of places of </w:t>
      </w:r>
      <w:proofErr w:type="gramStart"/>
      <w:r w:rsidRPr="0056093A">
        <w:rPr>
          <w:rFonts w:ascii="Times New Roman" w:hAnsi="Times New Roman"/>
          <w:i/>
          <w:sz w:val="24"/>
          <w:szCs w:val="24"/>
        </w:rPr>
        <w:t>worship;</w:t>
      </w:r>
      <w:proofErr w:type="gramEnd"/>
    </w:p>
    <w:p w14:paraId="5DA1E816" w14:textId="77777777" w:rsidR="0056093A" w:rsidRPr="0056093A" w:rsidRDefault="0056093A" w:rsidP="0056093A">
      <w:pPr>
        <w:ind w:left="567"/>
        <w:jc w:val="both"/>
        <w:rPr>
          <w:rFonts w:ascii="Times New Roman" w:hAnsi="Times New Roman"/>
          <w:i/>
          <w:sz w:val="24"/>
          <w:szCs w:val="24"/>
        </w:rPr>
      </w:pPr>
    </w:p>
    <w:p w14:paraId="27518775"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xml:space="preserve">- the location of heavily residential </w:t>
      </w:r>
      <w:proofErr w:type="gramStart"/>
      <w:r w:rsidRPr="0056093A">
        <w:rPr>
          <w:rFonts w:ascii="Times New Roman" w:hAnsi="Times New Roman"/>
          <w:i/>
          <w:sz w:val="24"/>
          <w:szCs w:val="24"/>
        </w:rPr>
        <w:t>areas;</w:t>
      </w:r>
      <w:proofErr w:type="gramEnd"/>
    </w:p>
    <w:p w14:paraId="7DC669D1" w14:textId="77777777" w:rsidR="0056093A" w:rsidRPr="0056093A" w:rsidRDefault="0056093A" w:rsidP="0056093A">
      <w:pPr>
        <w:ind w:left="567"/>
        <w:jc w:val="both"/>
        <w:rPr>
          <w:rFonts w:ascii="Times New Roman" w:hAnsi="Times New Roman"/>
          <w:i/>
          <w:sz w:val="24"/>
          <w:szCs w:val="24"/>
        </w:rPr>
      </w:pPr>
    </w:p>
    <w:p w14:paraId="3FD680B8"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xml:space="preserve">- the location of women’s refuges and shelters and other services focussed on supporting women, children and young </w:t>
      </w:r>
      <w:proofErr w:type="gramStart"/>
      <w:r w:rsidRPr="0056093A">
        <w:rPr>
          <w:rFonts w:ascii="Times New Roman" w:hAnsi="Times New Roman"/>
          <w:i/>
          <w:sz w:val="24"/>
          <w:szCs w:val="24"/>
        </w:rPr>
        <w:t>people;</w:t>
      </w:r>
      <w:proofErr w:type="gramEnd"/>
    </w:p>
    <w:p w14:paraId="2314EE2F" w14:textId="77777777" w:rsidR="0056093A" w:rsidRPr="0056093A" w:rsidRDefault="0056093A" w:rsidP="0056093A">
      <w:pPr>
        <w:ind w:left="567"/>
        <w:jc w:val="both"/>
        <w:rPr>
          <w:rFonts w:ascii="Times New Roman" w:hAnsi="Times New Roman"/>
          <w:i/>
          <w:sz w:val="24"/>
          <w:szCs w:val="24"/>
        </w:rPr>
      </w:pPr>
    </w:p>
    <w:p w14:paraId="750244A8"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xml:space="preserve">- whether there have been incidents involving anti-social behaviour, sexual assaults, </w:t>
      </w:r>
      <w:proofErr w:type="gramStart"/>
      <w:r w:rsidRPr="0056093A">
        <w:rPr>
          <w:rFonts w:ascii="Times New Roman" w:hAnsi="Times New Roman"/>
          <w:i/>
          <w:sz w:val="24"/>
          <w:szCs w:val="24"/>
        </w:rPr>
        <w:t>prostitution</w:t>
      </w:r>
      <w:proofErr w:type="gramEnd"/>
      <w:r w:rsidRPr="0056093A">
        <w:rPr>
          <w:rFonts w:ascii="Times New Roman" w:hAnsi="Times New Roman"/>
          <w:i/>
          <w:sz w:val="24"/>
          <w:szCs w:val="24"/>
        </w:rPr>
        <w:t xml:space="preserve"> or more minor harassment reported in any particular area; and</w:t>
      </w:r>
    </w:p>
    <w:p w14:paraId="7310DB16" w14:textId="77777777" w:rsidR="0056093A" w:rsidRPr="0056093A" w:rsidRDefault="0056093A" w:rsidP="0056093A">
      <w:pPr>
        <w:ind w:left="567"/>
        <w:jc w:val="both"/>
        <w:rPr>
          <w:rFonts w:ascii="Times New Roman" w:hAnsi="Times New Roman"/>
          <w:i/>
          <w:sz w:val="24"/>
          <w:szCs w:val="24"/>
        </w:rPr>
      </w:pPr>
    </w:p>
    <w:p w14:paraId="68B1D725"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 whether there have been incidents of human trafficking or exploitation locally."</w:t>
      </w:r>
    </w:p>
    <w:p w14:paraId="13491285" w14:textId="77777777" w:rsidR="0056093A" w:rsidRPr="0056093A" w:rsidRDefault="0056093A" w:rsidP="0056093A">
      <w:pPr>
        <w:rPr>
          <w:rFonts w:ascii="Times New Roman" w:hAnsi="Times New Roman"/>
          <w:i/>
          <w:sz w:val="24"/>
          <w:szCs w:val="24"/>
        </w:rPr>
      </w:pPr>
      <w:r w:rsidRPr="0056093A">
        <w:rPr>
          <w:rFonts w:ascii="Times New Roman" w:hAnsi="Times New Roman"/>
          <w:i/>
          <w:sz w:val="24"/>
          <w:szCs w:val="24"/>
        </w:rPr>
        <w:br w:type="page"/>
      </w:r>
    </w:p>
    <w:p w14:paraId="29072023" w14:textId="2F09CD1E" w:rsidR="0056093A" w:rsidRPr="0056093A" w:rsidRDefault="0056093A" w:rsidP="0056093A">
      <w:pPr>
        <w:pStyle w:val="Heading1"/>
        <w:rPr>
          <w:rFonts w:ascii="Times New Roman" w:hAnsi="Times New Roman" w:cs="Times New Roman"/>
          <w:sz w:val="24"/>
          <w:szCs w:val="24"/>
        </w:rPr>
      </w:pPr>
      <w:r w:rsidRPr="0056093A">
        <w:rPr>
          <w:rFonts w:ascii="Times New Roman" w:hAnsi="Times New Roman" w:cs="Times New Roman"/>
          <w:sz w:val="24"/>
          <w:szCs w:val="24"/>
        </w:rPr>
        <w:lastRenderedPageBreak/>
        <w:t xml:space="preserve">Annex </w:t>
      </w:r>
      <w:r w:rsidR="00551248">
        <w:rPr>
          <w:rFonts w:ascii="Times New Roman" w:hAnsi="Times New Roman" w:cs="Times New Roman"/>
          <w:sz w:val="24"/>
          <w:szCs w:val="24"/>
        </w:rPr>
        <w:t>E</w:t>
      </w:r>
      <w:r w:rsidRPr="0056093A">
        <w:rPr>
          <w:rFonts w:ascii="Times New Roman" w:hAnsi="Times New Roman" w:cs="Times New Roman"/>
          <w:sz w:val="24"/>
          <w:szCs w:val="24"/>
        </w:rPr>
        <w:t xml:space="preserve"> </w:t>
      </w:r>
      <w:r w:rsidR="000C5453">
        <w:rPr>
          <w:rFonts w:ascii="Times New Roman" w:hAnsi="Times New Roman" w:cs="Times New Roman"/>
          <w:sz w:val="24"/>
          <w:szCs w:val="24"/>
        </w:rPr>
        <w:t>–</w:t>
      </w:r>
      <w:r w:rsidRPr="0056093A">
        <w:rPr>
          <w:rFonts w:ascii="Times New Roman" w:hAnsi="Times New Roman" w:cs="Times New Roman"/>
          <w:sz w:val="24"/>
          <w:szCs w:val="24"/>
        </w:rPr>
        <w:t xml:space="preserve"> </w:t>
      </w:r>
      <w:r w:rsidR="000C5453">
        <w:rPr>
          <w:rFonts w:ascii="Times New Roman" w:hAnsi="Times New Roman" w:cs="Times New Roman"/>
          <w:sz w:val="24"/>
          <w:szCs w:val="24"/>
        </w:rPr>
        <w:t>Statutory Criteria</w:t>
      </w:r>
    </w:p>
    <w:p w14:paraId="1168A719" w14:textId="77777777" w:rsidR="0056093A" w:rsidRPr="0056093A" w:rsidRDefault="0056093A" w:rsidP="0056093A">
      <w:pPr>
        <w:jc w:val="both"/>
        <w:rPr>
          <w:rFonts w:ascii="Times New Roman" w:hAnsi="Times New Roman"/>
          <w:sz w:val="24"/>
          <w:szCs w:val="24"/>
        </w:rPr>
      </w:pPr>
    </w:p>
    <w:p w14:paraId="76DF2F63" w14:textId="77777777" w:rsidR="0056093A" w:rsidRPr="0056093A" w:rsidRDefault="0056093A" w:rsidP="0056093A">
      <w:pPr>
        <w:jc w:val="both"/>
        <w:rPr>
          <w:rFonts w:ascii="Times New Roman" w:hAnsi="Times New Roman"/>
          <w:sz w:val="24"/>
          <w:szCs w:val="24"/>
          <w:lang w:val="en"/>
        </w:rPr>
      </w:pPr>
      <w:r w:rsidRPr="0056093A">
        <w:rPr>
          <w:rFonts w:ascii="Times New Roman" w:hAnsi="Times New Roman"/>
          <w:sz w:val="24"/>
          <w:szCs w:val="24"/>
          <w:lang w:val="en"/>
        </w:rPr>
        <w:t>1.</w:t>
      </w:r>
      <w:r w:rsidRPr="0056093A">
        <w:rPr>
          <w:rFonts w:ascii="Times New Roman" w:hAnsi="Times New Roman"/>
          <w:sz w:val="24"/>
          <w:szCs w:val="24"/>
          <w:lang w:val="en"/>
        </w:rPr>
        <w:tab/>
        <w:t>These are stated in the Civic Government (Scotland Act 1982, Schedule 2, Paragraph 9.</w:t>
      </w:r>
    </w:p>
    <w:p w14:paraId="6B29E9D7" w14:textId="77777777" w:rsidR="0056093A" w:rsidRPr="0056093A" w:rsidRDefault="0056093A" w:rsidP="0056093A">
      <w:pPr>
        <w:jc w:val="both"/>
        <w:rPr>
          <w:rFonts w:ascii="Times New Roman" w:hAnsi="Times New Roman"/>
          <w:sz w:val="24"/>
          <w:szCs w:val="24"/>
          <w:lang w:val="en"/>
        </w:rPr>
      </w:pPr>
    </w:p>
    <w:p w14:paraId="41FCC721" w14:textId="77777777" w:rsidR="0056093A" w:rsidRPr="0056093A" w:rsidRDefault="0056093A" w:rsidP="0056093A">
      <w:pPr>
        <w:jc w:val="both"/>
        <w:rPr>
          <w:rFonts w:ascii="Times New Roman" w:hAnsi="Times New Roman"/>
          <w:sz w:val="24"/>
          <w:szCs w:val="24"/>
          <w:lang w:val="en"/>
        </w:rPr>
      </w:pPr>
      <w:r w:rsidRPr="0056093A">
        <w:rPr>
          <w:rFonts w:ascii="Times New Roman" w:hAnsi="Times New Roman"/>
          <w:sz w:val="24"/>
          <w:szCs w:val="24"/>
          <w:lang w:val="en"/>
        </w:rPr>
        <w:t>There are two types of Grounds of Refusal:</w:t>
      </w:r>
    </w:p>
    <w:p w14:paraId="197017BB" w14:textId="77777777" w:rsidR="0056093A" w:rsidRPr="0056093A" w:rsidRDefault="0056093A" w:rsidP="0056093A">
      <w:pPr>
        <w:jc w:val="both"/>
        <w:rPr>
          <w:rFonts w:ascii="Times New Roman" w:hAnsi="Times New Roman"/>
          <w:sz w:val="24"/>
          <w:szCs w:val="24"/>
          <w:lang w:val="en"/>
        </w:rPr>
      </w:pPr>
    </w:p>
    <w:p w14:paraId="7C4B1322" w14:textId="09383D3D" w:rsidR="0056093A" w:rsidRPr="0056093A" w:rsidRDefault="0056093A" w:rsidP="0056093A">
      <w:pPr>
        <w:ind w:left="567"/>
        <w:jc w:val="both"/>
        <w:rPr>
          <w:rFonts w:ascii="Times New Roman" w:hAnsi="Times New Roman"/>
          <w:sz w:val="24"/>
          <w:szCs w:val="24"/>
          <w:lang w:val="en"/>
        </w:rPr>
      </w:pPr>
      <w:r w:rsidRPr="0056093A">
        <w:rPr>
          <w:rFonts w:ascii="Times New Roman" w:hAnsi="Times New Roman"/>
          <w:sz w:val="24"/>
          <w:szCs w:val="24"/>
          <w:lang w:val="en"/>
        </w:rPr>
        <w:t>(a)</w:t>
      </w:r>
      <w:r w:rsidRPr="0056093A">
        <w:rPr>
          <w:rFonts w:ascii="Times New Roman" w:hAnsi="Times New Roman"/>
          <w:sz w:val="24"/>
          <w:szCs w:val="24"/>
          <w:lang w:val="en"/>
        </w:rPr>
        <w:tab/>
      </w:r>
      <w:r w:rsidRPr="0056093A">
        <w:rPr>
          <w:rFonts w:ascii="Times New Roman" w:hAnsi="Times New Roman"/>
          <w:sz w:val="24"/>
          <w:szCs w:val="24"/>
          <w:u w:val="single"/>
          <w:lang w:val="en"/>
        </w:rPr>
        <w:t>Mandatory</w:t>
      </w:r>
      <w:r w:rsidRPr="0056093A">
        <w:rPr>
          <w:rFonts w:ascii="Times New Roman" w:hAnsi="Times New Roman"/>
          <w:sz w:val="24"/>
          <w:szCs w:val="24"/>
          <w:lang w:val="en"/>
        </w:rPr>
        <w:t xml:space="preserve"> Grounds of Refusal: if these exist, the Council automatically refuses the </w:t>
      </w:r>
      <w:proofErr w:type="spellStart"/>
      <w:r w:rsidRPr="0056093A">
        <w:rPr>
          <w:rFonts w:ascii="Times New Roman" w:hAnsi="Times New Roman"/>
          <w:sz w:val="24"/>
          <w:szCs w:val="24"/>
          <w:lang w:val="en"/>
        </w:rPr>
        <w:t>Licence</w:t>
      </w:r>
      <w:proofErr w:type="spellEnd"/>
      <w:r w:rsidRPr="0056093A">
        <w:rPr>
          <w:rFonts w:ascii="Times New Roman" w:hAnsi="Times New Roman"/>
          <w:sz w:val="24"/>
          <w:szCs w:val="24"/>
          <w:lang w:val="en"/>
        </w:rPr>
        <w:t xml:space="preserve"> Application</w:t>
      </w:r>
      <w:r w:rsidR="009F10A2">
        <w:rPr>
          <w:rFonts w:ascii="Times New Roman" w:hAnsi="Times New Roman"/>
          <w:sz w:val="24"/>
          <w:szCs w:val="24"/>
          <w:lang w:val="en"/>
        </w:rPr>
        <w:t>.</w:t>
      </w:r>
    </w:p>
    <w:p w14:paraId="6729F403" w14:textId="77777777" w:rsidR="0056093A" w:rsidRPr="0056093A" w:rsidRDefault="0056093A" w:rsidP="0056093A">
      <w:pPr>
        <w:ind w:left="567"/>
        <w:jc w:val="both"/>
        <w:rPr>
          <w:rFonts w:ascii="Times New Roman" w:hAnsi="Times New Roman"/>
          <w:sz w:val="24"/>
          <w:szCs w:val="24"/>
          <w:lang w:val="en"/>
        </w:rPr>
      </w:pPr>
    </w:p>
    <w:p w14:paraId="4F831040" w14:textId="1CE43121" w:rsidR="0056093A" w:rsidRPr="0056093A" w:rsidRDefault="0056093A" w:rsidP="0056093A">
      <w:pPr>
        <w:ind w:left="567"/>
        <w:jc w:val="both"/>
        <w:rPr>
          <w:rFonts w:ascii="Times New Roman" w:hAnsi="Times New Roman"/>
          <w:sz w:val="24"/>
          <w:szCs w:val="24"/>
          <w:lang w:val="en"/>
        </w:rPr>
      </w:pPr>
      <w:r w:rsidRPr="0056093A">
        <w:rPr>
          <w:rFonts w:ascii="Times New Roman" w:hAnsi="Times New Roman"/>
          <w:sz w:val="24"/>
          <w:szCs w:val="24"/>
          <w:lang w:val="en"/>
        </w:rPr>
        <w:t>(b)</w:t>
      </w:r>
      <w:r w:rsidRPr="0056093A">
        <w:rPr>
          <w:rFonts w:ascii="Times New Roman" w:hAnsi="Times New Roman"/>
          <w:sz w:val="24"/>
          <w:szCs w:val="24"/>
          <w:lang w:val="en"/>
        </w:rPr>
        <w:tab/>
      </w:r>
      <w:r w:rsidRPr="0056093A">
        <w:rPr>
          <w:rFonts w:ascii="Times New Roman" w:hAnsi="Times New Roman"/>
          <w:sz w:val="24"/>
          <w:szCs w:val="24"/>
          <w:u w:val="single"/>
          <w:lang w:val="en"/>
        </w:rPr>
        <w:t>Discretionary</w:t>
      </w:r>
      <w:r w:rsidRPr="0056093A">
        <w:rPr>
          <w:rFonts w:ascii="Times New Roman" w:hAnsi="Times New Roman"/>
          <w:sz w:val="24"/>
          <w:szCs w:val="24"/>
          <w:lang w:val="en"/>
        </w:rPr>
        <w:t xml:space="preserve"> Grounds of Refusal: these are possible reasons for the Council to grant or refuse a </w:t>
      </w:r>
      <w:proofErr w:type="spellStart"/>
      <w:r w:rsidRPr="0056093A">
        <w:rPr>
          <w:rFonts w:ascii="Times New Roman" w:hAnsi="Times New Roman"/>
          <w:sz w:val="24"/>
          <w:szCs w:val="24"/>
          <w:lang w:val="en"/>
        </w:rPr>
        <w:t>Licence</w:t>
      </w:r>
      <w:proofErr w:type="spellEnd"/>
      <w:r w:rsidRPr="0056093A">
        <w:rPr>
          <w:rFonts w:ascii="Times New Roman" w:hAnsi="Times New Roman"/>
          <w:sz w:val="24"/>
          <w:szCs w:val="24"/>
          <w:lang w:val="en"/>
        </w:rPr>
        <w:t xml:space="preserve">, so the Council will hold a Hearing attended by the </w:t>
      </w:r>
      <w:proofErr w:type="spellStart"/>
      <w:r w:rsidRPr="0056093A">
        <w:rPr>
          <w:rFonts w:ascii="Times New Roman" w:hAnsi="Times New Roman"/>
          <w:sz w:val="24"/>
          <w:szCs w:val="24"/>
          <w:lang w:val="en"/>
        </w:rPr>
        <w:t>Licence</w:t>
      </w:r>
      <w:proofErr w:type="spellEnd"/>
      <w:r w:rsidRPr="0056093A">
        <w:rPr>
          <w:rFonts w:ascii="Times New Roman" w:hAnsi="Times New Roman"/>
          <w:sz w:val="24"/>
          <w:szCs w:val="24"/>
          <w:lang w:val="en"/>
        </w:rPr>
        <w:t xml:space="preserve"> Applicant, the Police, and anyone who has stated objections or representations (such as </w:t>
      </w:r>
      <w:proofErr w:type="gramStart"/>
      <w:r w:rsidRPr="0056093A">
        <w:rPr>
          <w:rFonts w:ascii="Times New Roman" w:hAnsi="Times New Roman"/>
          <w:sz w:val="24"/>
          <w:szCs w:val="24"/>
          <w:lang w:val="en"/>
        </w:rPr>
        <w:t>local residents</w:t>
      </w:r>
      <w:proofErr w:type="gramEnd"/>
      <w:r w:rsidRPr="0056093A">
        <w:rPr>
          <w:rFonts w:ascii="Times New Roman" w:hAnsi="Times New Roman"/>
          <w:sz w:val="24"/>
          <w:szCs w:val="24"/>
          <w:lang w:val="en"/>
        </w:rPr>
        <w:t xml:space="preserve">), and after hearing from everyone the Council will decide whether or not to grant the </w:t>
      </w:r>
      <w:proofErr w:type="spellStart"/>
      <w:r w:rsidRPr="0056093A">
        <w:rPr>
          <w:rFonts w:ascii="Times New Roman" w:hAnsi="Times New Roman"/>
          <w:sz w:val="24"/>
          <w:szCs w:val="24"/>
          <w:lang w:val="en"/>
        </w:rPr>
        <w:t>Licence</w:t>
      </w:r>
      <w:proofErr w:type="spellEnd"/>
      <w:r w:rsidR="009F10A2">
        <w:rPr>
          <w:rFonts w:ascii="Times New Roman" w:hAnsi="Times New Roman"/>
          <w:sz w:val="24"/>
          <w:szCs w:val="24"/>
          <w:lang w:val="en"/>
        </w:rPr>
        <w:t>.</w:t>
      </w:r>
    </w:p>
    <w:p w14:paraId="72133612" w14:textId="77777777" w:rsidR="0056093A" w:rsidRPr="0056093A" w:rsidRDefault="0056093A" w:rsidP="0056093A">
      <w:pPr>
        <w:jc w:val="both"/>
        <w:rPr>
          <w:rFonts w:ascii="Times New Roman" w:hAnsi="Times New Roman"/>
          <w:sz w:val="24"/>
          <w:szCs w:val="24"/>
          <w:lang w:val="en"/>
        </w:rPr>
      </w:pPr>
    </w:p>
    <w:p w14:paraId="660E5409" w14:textId="77777777" w:rsidR="0056093A" w:rsidRPr="0056093A" w:rsidRDefault="0056093A" w:rsidP="0056093A">
      <w:pPr>
        <w:jc w:val="both"/>
        <w:rPr>
          <w:rFonts w:ascii="Times New Roman" w:hAnsi="Times New Roman"/>
          <w:sz w:val="24"/>
          <w:szCs w:val="24"/>
        </w:rPr>
      </w:pPr>
    </w:p>
    <w:p w14:paraId="4EBAD514" w14:textId="23B59C41"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2.</w:t>
      </w:r>
      <w:r w:rsidRPr="0056093A">
        <w:rPr>
          <w:rFonts w:ascii="Times New Roman" w:hAnsi="Times New Roman"/>
          <w:sz w:val="24"/>
          <w:szCs w:val="24"/>
        </w:rPr>
        <w:tab/>
        <w:t xml:space="preserve">The legislation sometimes </w:t>
      </w:r>
      <w:proofErr w:type="gramStart"/>
      <w:r w:rsidRPr="0056093A">
        <w:rPr>
          <w:rFonts w:ascii="Times New Roman" w:hAnsi="Times New Roman"/>
          <w:sz w:val="24"/>
          <w:szCs w:val="24"/>
        </w:rPr>
        <w:t>refer</w:t>
      </w:r>
      <w:proofErr w:type="gramEnd"/>
      <w:r w:rsidRPr="0056093A">
        <w:rPr>
          <w:rFonts w:ascii="Times New Roman" w:hAnsi="Times New Roman"/>
          <w:sz w:val="24"/>
          <w:szCs w:val="24"/>
        </w:rPr>
        <w:t xml:space="preserve"> to a "</w:t>
      </w:r>
      <w:r w:rsidRPr="0056093A">
        <w:rPr>
          <w:rFonts w:ascii="Times New Roman" w:hAnsi="Times New Roman"/>
          <w:sz w:val="24"/>
          <w:szCs w:val="24"/>
          <w:u w:val="single"/>
        </w:rPr>
        <w:t>Sex Shop</w:t>
      </w:r>
      <w:r w:rsidRPr="0056093A">
        <w:rPr>
          <w:rFonts w:ascii="Times New Roman" w:hAnsi="Times New Roman"/>
          <w:sz w:val="24"/>
          <w:szCs w:val="24"/>
        </w:rPr>
        <w:t>" instead of to a "</w:t>
      </w:r>
      <w:r w:rsidRPr="0056093A">
        <w:rPr>
          <w:rFonts w:ascii="Times New Roman" w:hAnsi="Times New Roman"/>
          <w:sz w:val="24"/>
          <w:szCs w:val="24"/>
          <w:u w:val="single"/>
        </w:rPr>
        <w:t>Sexual Entertainment Venue</w:t>
      </w:r>
      <w:r w:rsidRPr="0056093A">
        <w:rPr>
          <w:rFonts w:ascii="Times New Roman" w:hAnsi="Times New Roman"/>
          <w:sz w:val="24"/>
          <w:szCs w:val="24"/>
        </w:rPr>
        <w:t>". The reason for this is that the 1982 Act has always had a system of licensing "</w:t>
      </w:r>
      <w:r w:rsidRPr="0056093A">
        <w:rPr>
          <w:rFonts w:ascii="Times New Roman" w:hAnsi="Times New Roman"/>
          <w:sz w:val="24"/>
          <w:szCs w:val="24"/>
          <w:u w:val="single"/>
        </w:rPr>
        <w:t>Sex Shops</w:t>
      </w:r>
      <w:r w:rsidRPr="0056093A">
        <w:rPr>
          <w:rFonts w:ascii="Times New Roman" w:hAnsi="Times New Roman"/>
          <w:sz w:val="24"/>
          <w:szCs w:val="24"/>
        </w:rPr>
        <w:t>", and when the new provisions about "</w:t>
      </w:r>
      <w:r w:rsidRPr="0056093A">
        <w:rPr>
          <w:rFonts w:ascii="Times New Roman" w:hAnsi="Times New Roman"/>
          <w:sz w:val="24"/>
          <w:szCs w:val="24"/>
          <w:u w:val="single"/>
        </w:rPr>
        <w:t>Sexual Entertainment Venues</w:t>
      </w:r>
      <w:r w:rsidRPr="0056093A">
        <w:rPr>
          <w:rFonts w:ascii="Times New Roman" w:hAnsi="Times New Roman"/>
          <w:sz w:val="24"/>
          <w:szCs w:val="24"/>
        </w:rPr>
        <w:t>" were to be introduced, the Scottish Parliament did this by modifying the existing system rather than by creating a separate system. This was done by Section 45</w:t>
      </w:r>
      <w:r w:rsidR="009F10A2">
        <w:rPr>
          <w:rFonts w:ascii="Times New Roman" w:hAnsi="Times New Roman"/>
          <w:sz w:val="24"/>
          <w:szCs w:val="24"/>
        </w:rPr>
        <w:t xml:space="preserve"> </w:t>
      </w:r>
      <w:r w:rsidRPr="0056093A">
        <w:rPr>
          <w:rFonts w:ascii="Times New Roman" w:hAnsi="Times New Roman"/>
          <w:sz w:val="24"/>
          <w:szCs w:val="24"/>
        </w:rPr>
        <w:t>B</w:t>
      </w:r>
      <w:r w:rsidR="009F10A2">
        <w:rPr>
          <w:rFonts w:ascii="Times New Roman" w:hAnsi="Times New Roman"/>
          <w:sz w:val="24"/>
          <w:szCs w:val="24"/>
        </w:rPr>
        <w:t xml:space="preserve"> </w:t>
      </w:r>
      <w:r w:rsidRPr="0056093A">
        <w:rPr>
          <w:rFonts w:ascii="Times New Roman" w:hAnsi="Times New Roman"/>
          <w:sz w:val="24"/>
          <w:szCs w:val="24"/>
        </w:rPr>
        <w:t>(6)</w:t>
      </w:r>
      <w:r w:rsidR="009F10A2">
        <w:rPr>
          <w:rFonts w:ascii="Times New Roman" w:hAnsi="Times New Roman"/>
          <w:sz w:val="24"/>
          <w:szCs w:val="24"/>
        </w:rPr>
        <w:t xml:space="preserve"> </w:t>
      </w:r>
      <w:r w:rsidRPr="0056093A">
        <w:rPr>
          <w:rFonts w:ascii="Times New Roman" w:hAnsi="Times New Roman"/>
          <w:sz w:val="24"/>
          <w:szCs w:val="24"/>
        </w:rPr>
        <w:t>(a) of the 1982 Act, which is:</w:t>
      </w:r>
    </w:p>
    <w:p w14:paraId="708D4B1C" w14:textId="77777777" w:rsidR="0056093A" w:rsidRPr="0056093A" w:rsidRDefault="0056093A" w:rsidP="0056093A">
      <w:pPr>
        <w:jc w:val="both"/>
        <w:rPr>
          <w:rFonts w:ascii="Times New Roman" w:hAnsi="Times New Roman"/>
          <w:sz w:val="24"/>
          <w:szCs w:val="24"/>
        </w:rPr>
      </w:pPr>
    </w:p>
    <w:p w14:paraId="7787721F" w14:textId="77777777" w:rsidR="0056093A" w:rsidRPr="0056093A" w:rsidRDefault="0056093A" w:rsidP="0056093A">
      <w:pPr>
        <w:ind w:left="567"/>
        <w:jc w:val="both"/>
        <w:rPr>
          <w:rFonts w:ascii="Times New Roman" w:hAnsi="Times New Roman"/>
          <w:i/>
          <w:sz w:val="24"/>
          <w:szCs w:val="24"/>
        </w:rPr>
      </w:pPr>
      <w:r w:rsidRPr="0056093A">
        <w:rPr>
          <w:rFonts w:ascii="Times New Roman" w:hAnsi="Times New Roman"/>
          <w:i/>
          <w:sz w:val="24"/>
          <w:szCs w:val="24"/>
        </w:rPr>
        <w:t>"(a)</w:t>
      </w:r>
      <w:r w:rsidRPr="0056093A">
        <w:rPr>
          <w:rFonts w:ascii="Times New Roman" w:hAnsi="Times New Roman"/>
          <w:i/>
          <w:sz w:val="24"/>
          <w:szCs w:val="24"/>
        </w:rPr>
        <w:tab/>
        <w:t xml:space="preserve">references to a </w:t>
      </w:r>
      <w:r w:rsidRPr="0056093A">
        <w:rPr>
          <w:rFonts w:ascii="Times New Roman" w:hAnsi="Times New Roman"/>
          <w:i/>
          <w:sz w:val="24"/>
          <w:szCs w:val="24"/>
          <w:u w:val="single"/>
        </w:rPr>
        <w:t>Sex Shop</w:t>
      </w:r>
      <w:r w:rsidRPr="0056093A">
        <w:rPr>
          <w:rFonts w:ascii="Times New Roman" w:hAnsi="Times New Roman"/>
          <w:i/>
          <w:sz w:val="24"/>
          <w:szCs w:val="24"/>
        </w:rPr>
        <w:t xml:space="preserve"> are to be read as references to a </w:t>
      </w:r>
      <w:r w:rsidRPr="0056093A">
        <w:rPr>
          <w:rFonts w:ascii="Times New Roman" w:hAnsi="Times New Roman"/>
          <w:i/>
          <w:sz w:val="24"/>
          <w:szCs w:val="24"/>
          <w:u w:val="single"/>
        </w:rPr>
        <w:t>Sexual Entertainment Venue</w:t>
      </w:r>
      <w:r w:rsidRPr="0056093A">
        <w:rPr>
          <w:rFonts w:ascii="Times New Roman" w:hAnsi="Times New Roman"/>
          <w:i/>
          <w:sz w:val="24"/>
          <w:szCs w:val="24"/>
        </w:rPr>
        <w:t>"</w:t>
      </w:r>
    </w:p>
    <w:p w14:paraId="22320055" w14:textId="77777777" w:rsidR="0056093A" w:rsidRPr="0056093A" w:rsidRDefault="0056093A" w:rsidP="0056093A">
      <w:pPr>
        <w:ind w:left="567"/>
        <w:jc w:val="both"/>
        <w:rPr>
          <w:rFonts w:ascii="Times New Roman" w:hAnsi="Times New Roman"/>
          <w:sz w:val="24"/>
          <w:szCs w:val="24"/>
        </w:rPr>
      </w:pPr>
    </w:p>
    <w:p w14:paraId="73437419" w14:textId="77777777" w:rsidR="0056093A" w:rsidRPr="0056093A" w:rsidRDefault="0056093A" w:rsidP="0056093A">
      <w:pPr>
        <w:ind w:left="567"/>
        <w:jc w:val="both"/>
        <w:rPr>
          <w:rFonts w:ascii="Times New Roman" w:hAnsi="Times New Roman"/>
          <w:sz w:val="24"/>
          <w:szCs w:val="24"/>
        </w:rPr>
      </w:pPr>
    </w:p>
    <w:p w14:paraId="7DC9DE43"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Mandatory Grounds of Refusal</w:t>
      </w:r>
    </w:p>
    <w:p w14:paraId="4460A1DB" w14:textId="77777777" w:rsidR="0056093A" w:rsidRPr="0056093A" w:rsidRDefault="0056093A" w:rsidP="0056093A">
      <w:pPr>
        <w:ind w:left="567"/>
        <w:jc w:val="both"/>
        <w:rPr>
          <w:rFonts w:ascii="Times New Roman" w:hAnsi="Times New Roman"/>
          <w:sz w:val="24"/>
          <w:szCs w:val="24"/>
        </w:rPr>
      </w:pPr>
    </w:p>
    <w:p w14:paraId="4A2E2F97" w14:textId="20263099"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These are set out in </w:t>
      </w:r>
      <w:r w:rsidR="009F10A2">
        <w:rPr>
          <w:rFonts w:ascii="Times New Roman" w:hAnsi="Times New Roman"/>
          <w:sz w:val="24"/>
          <w:szCs w:val="24"/>
        </w:rPr>
        <w:t xml:space="preserve">Schedule 2, </w:t>
      </w:r>
      <w:r w:rsidRPr="0056093A">
        <w:rPr>
          <w:rFonts w:ascii="Times New Roman" w:hAnsi="Times New Roman"/>
          <w:sz w:val="24"/>
          <w:szCs w:val="24"/>
        </w:rPr>
        <w:t>Paragraph 9</w:t>
      </w:r>
      <w:r w:rsidR="009F10A2">
        <w:rPr>
          <w:rFonts w:ascii="Times New Roman" w:hAnsi="Times New Roman"/>
          <w:sz w:val="24"/>
          <w:szCs w:val="24"/>
        </w:rPr>
        <w:t xml:space="preserve"> </w:t>
      </w:r>
      <w:r w:rsidRPr="0056093A">
        <w:rPr>
          <w:rFonts w:ascii="Times New Roman" w:hAnsi="Times New Roman"/>
          <w:sz w:val="24"/>
          <w:szCs w:val="24"/>
        </w:rPr>
        <w:t xml:space="preserve">(3). They </w:t>
      </w:r>
      <w:r w:rsidRPr="009F10A2">
        <w:rPr>
          <w:rFonts w:ascii="Times New Roman" w:hAnsi="Times New Roman"/>
          <w:sz w:val="24"/>
          <w:szCs w:val="24"/>
        </w:rPr>
        <w:t>must</w:t>
      </w:r>
      <w:r w:rsidRPr="0056093A">
        <w:rPr>
          <w:rFonts w:ascii="Times New Roman" w:hAnsi="Times New Roman"/>
          <w:sz w:val="24"/>
          <w:szCs w:val="24"/>
        </w:rPr>
        <w:t xml:space="preserve"> refuse the Application if any of these apply:</w:t>
      </w:r>
    </w:p>
    <w:p w14:paraId="68E4964F" w14:textId="77777777" w:rsidR="0056093A" w:rsidRPr="0056093A" w:rsidRDefault="0056093A" w:rsidP="0056093A">
      <w:pPr>
        <w:jc w:val="both"/>
        <w:rPr>
          <w:rFonts w:ascii="Times New Roman" w:hAnsi="Times New Roman"/>
          <w:sz w:val="24"/>
          <w:szCs w:val="24"/>
        </w:rPr>
      </w:pPr>
    </w:p>
    <w:p w14:paraId="24674877"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 xml:space="preserve">the Applicant is under the age of </w:t>
      </w:r>
      <w:proofErr w:type="gramStart"/>
      <w:r w:rsidRPr="0056093A">
        <w:rPr>
          <w:rFonts w:ascii="Times New Roman" w:hAnsi="Times New Roman"/>
          <w:sz w:val="24"/>
          <w:szCs w:val="24"/>
        </w:rPr>
        <w:t>18;</w:t>
      </w:r>
      <w:proofErr w:type="gramEnd"/>
    </w:p>
    <w:p w14:paraId="2953C90F" w14:textId="77777777" w:rsidR="0056093A" w:rsidRPr="0056093A" w:rsidRDefault="0056093A" w:rsidP="0056093A">
      <w:pPr>
        <w:ind w:left="567"/>
        <w:jc w:val="both"/>
        <w:rPr>
          <w:rFonts w:ascii="Times New Roman" w:hAnsi="Times New Roman"/>
          <w:sz w:val="24"/>
          <w:szCs w:val="24"/>
        </w:rPr>
      </w:pPr>
    </w:p>
    <w:p w14:paraId="0E551766"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 xml:space="preserve">the Applicant is disqualified from holding a SEV </w:t>
      </w:r>
      <w:proofErr w:type="gramStart"/>
      <w:r w:rsidRPr="0056093A">
        <w:rPr>
          <w:rFonts w:ascii="Times New Roman" w:hAnsi="Times New Roman"/>
          <w:sz w:val="24"/>
          <w:szCs w:val="24"/>
        </w:rPr>
        <w:t>Licence;</w:t>
      </w:r>
      <w:proofErr w:type="gramEnd"/>
    </w:p>
    <w:p w14:paraId="716F5A73" w14:textId="77777777" w:rsidR="0056093A" w:rsidRPr="0056093A" w:rsidRDefault="0056093A" w:rsidP="0056093A">
      <w:pPr>
        <w:ind w:left="567"/>
        <w:jc w:val="both"/>
        <w:rPr>
          <w:rFonts w:ascii="Times New Roman" w:hAnsi="Times New Roman"/>
          <w:sz w:val="24"/>
          <w:szCs w:val="24"/>
        </w:rPr>
      </w:pPr>
    </w:p>
    <w:p w14:paraId="57EDE909" w14:textId="77777777" w:rsidR="0056093A" w:rsidRPr="0056093A" w:rsidRDefault="0056093A" w:rsidP="0056093A">
      <w:pPr>
        <w:ind w:left="567"/>
        <w:jc w:val="both"/>
        <w:rPr>
          <w:rFonts w:ascii="Times New Roman" w:hAnsi="Times New Roman"/>
          <w:iCs/>
          <w:sz w:val="24"/>
          <w:szCs w:val="24"/>
        </w:rPr>
      </w:pPr>
      <w:r w:rsidRPr="0056093A">
        <w:rPr>
          <w:rFonts w:ascii="Times New Roman" w:hAnsi="Times New Roman"/>
          <w:sz w:val="24"/>
          <w:szCs w:val="24"/>
        </w:rPr>
        <w:t>(c)</w:t>
      </w:r>
      <w:r w:rsidRPr="0056093A">
        <w:rPr>
          <w:rFonts w:ascii="Times New Roman" w:hAnsi="Times New Roman"/>
          <w:sz w:val="24"/>
          <w:szCs w:val="24"/>
        </w:rPr>
        <w:tab/>
        <w:t>the Applicant has been convicted of an offence relating to the e</w:t>
      </w:r>
      <w:r w:rsidRPr="0056093A">
        <w:rPr>
          <w:rFonts w:ascii="Times New Roman" w:hAnsi="Times New Roman"/>
          <w:iCs/>
          <w:sz w:val="24"/>
          <w:szCs w:val="24"/>
        </w:rPr>
        <w:t xml:space="preserve">nforcement of SEV Licensing </w:t>
      </w:r>
      <w:proofErr w:type="gramStart"/>
      <w:r w:rsidRPr="0056093A">
        <w:rPr>
          <w:rFonts w:ascii="Times New Roman" w:hAnsi="Times New Roman"/>
          <w:iCs/>
          <w:sz w:val="24"/>
          <w:szCs w:val="24"/>
        </w:rPr>
        <w:t>legislation;</w:t>
      </w:r>
      <w:proofErr w:type="gramEnd"/>
    </w:p>
    <w:p w14:paraId="5D11D077" w14:textId="77777777" w:rsidR="0056093A" w:rsidRPr="0056093A" w:rsidRDefault="0056093A" w:rsidP="0056093A">
      <w:pPr>
        <w:ind w:left="567"/>
        <w:jc w:val="both"/>
        <w:rPr>
          <w:rFonts w:ascii="Times New Roman" w:hAnsi="Times New Roman"/>
          <w:iCs/>
          <w:sz w:val="24"/>
          <w:szCs w:val="24"/>
        </w:rPr>
      </w:pPr>
    </w:p>
    <w:p w14:paraId="0F77490A" w14:textId="77777777" w:rsidR="0056093A" w:rsidRPr="0056093A" w:rsidRDefault="0056093A" w:rsidP="0056093A">
      <w:pPr>
        <w:ind w:left="567"/>
        <w:jc w:val="both"/>
        <w:rPr>
          <w:rFonts w:ascii="Times New Roman" w:hAnsi="Times New Roman"/>
          <w:iCs/>
          <w:sz w:val="24"/>
          <w:szCs w:val="24"/>
        </w:rPr>
      </w:pPr>
      <w:r w:rsidRPr="0056093A">
        <w:rPr>
          <w:rFonts w:ascii="Times New Roman" w:hAnsi="Times New Roman"/>
          <w:sz w:val="24"/>
          <w:szCs w:val="24"/>
        </w:rPr>
        <w:t>(d)</w:t>
      </w:r>
      <w:r w:rsidRPr="0056093A">
        <w:rPr>
          <w:rFonts w:ascii="Times New Roman" w:hAnsi="Times New Roman"/>
          <w:sz w:val="24"/>
          <w:szCs w:val="24"/>
        </w:rPr>
        <w:tab/>
        <w:t xml:space="preserve">the Applicant has not resided in the </w:t>
      </w:r>
      <w:r w:rsidRPr="0056093A">
        <w:rPr>
          <w:rFonts w:ascii="Times New Roman" w:hAnsi="Times New Roman"/>
          <w:iCs/>
          <w:sz w:val="24"/>
          <w:szCs w:val="24"/>
        </w:rPr>
        <w:t>United Kingdom for at least 6 months (or, if a Company, is not registered in the U.K.</w:t>
      </w:r>
      <w:proofErr w:type="gramStart"/>
      <w:r w:rsidRPr="0056093A">
        <w:rPr>
          <w:rFonts w:ascii="Times New Roman" w:hAnsi="Times New Roman"/>
          <w:iCs/>
          <w:sz w:val="24"/>
          <w:szCs w:val="24"/>
        </w:rPr>
        <w:t>);</w:t>
      </w:r>
      <w:proofErr w:type="gramEnd"/>
    </w:p>
    <w:p w14:paraId="6E39B602" w14:textId="77777777" w:rsidR="0056093A" w:rsidRPr="0056093A" w:rsidRDefault="0056093A" w:rsidP="0056093A">
      <w:pPr>
        <w:ind w:left="567"/>
        <w:jc w:val="both"/>
        <w:rPr>
          <w:rFonts w:ascii="Times New Roman" w:hAnsi="Times New Roman"/>
          <w:iCs/>
          <w:sz w:val="24"/>
          <w:szCs w:val="24"/>
        </w:rPr>
      </w:pPr>
    </w:p>
    <w:p w14:paraId="37085F77"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(e)</w:t>
      </w:r>
      <w:r w:rsidRPr="0056093A">
        <w:rPr>
          <w:rFonts w:ascii="Times New Roman" w:hAnsi="Times New Roman"/>
          <w:sz w:val="24"/>
          <w:szCs w:val="24"/>
        </w:rPr>
        <w:tab/>
        <w:t>the Applicant has been refused a SEV Licence in the past 12 months.</w:t>
      </w:r>
    </w:p>
    <w:p w14:paraId="57433212" w14:textId="77777777" w:rsidR="0056093A" w:rsidRPr="0056093A" w:rsidRDefault="0056093A" w:rsidP="0056093A">
      <w:pPr>
        <w:ind w:left="567"/>
        <w:jc w:val="both"/>
        <w:rPr>
          <w:rFonts w:ascii="Times New Roman" w:hAnsi="Times New Roman"/>
          <w:sz w:val="24"/>
          <w:szCs w:val="24"/>
        </w:rPr>
      </w:pPr>
    </w:p>
    <w:p w14:paraId="47E4AE36" w14:textId="77777777" w:rsidR="0056093A" w:rsidRPr="0056093A" w:rsidRDefault="0056093A" w:rsidP="0056093A">
      <w:pPr>
        <w:ind w:left="567"/>
        <w:jc w:val="both"/>
        <w:rPr>
          <w:rFonts w:ascii="Times New Roman" w:hAnsi="Times New Roman"/>
          <w:sz w:val="24"/>
          <w:szCs w:val="24"/>
        </w:rPr>
      </w:pPr>
    </w:p>
    <w:p w14:paraId="2AFC2702" w14:textId="77777777" w:rsidR="000416E0" w:rsidRDefault="000416E0" w:rsidP="0056093A">
      <w:pPr>
        <w:pStyle w:val="Heading2"/>
        <w:rPr>
          <w:rFonts w:ascii="Times New Roman" w:hAnsi="Times New Roman" w:cs="Times New Roman"/>
          <w:sz w:val="24"/>
          <w:szCs w:val="24"/>
        </w:rPr>
      </w:pPr>
    </w:p>
    <w:p w14:paraId="267145F4"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Discretionary Grounds of Refusal</w:t>
      </w:r>
    </w:p>
    <w:p w14:paraId="62956D64" w14:textId="77777777" w:rsidR="0056093A" w:rsidRPr="0056093A" w:rsidRDefault="0056093A" w:rsidP="0056093A">
      <w:pPr>
        <w:ind w:left="567"/>
        <w:jc w:val="both"/>
        <w:rPr>
          <w:rFonts w:ascii="Times New Roman" w:hAnsi="Times New Roman"/>
          <w:sz w:val="24"/>
          <w:szCs w:val="24"/>
        </w:rPr>
      </w:pPr>
    </w:p>
    <w:p w14:paraId="199287AC" w14:textId="3EA5F753" w:rsidR="0056093A" w:rsidRPr="0056093A" w:rsidRDefault="0056093A" w:rsidP="0056093A">
      <w:pPr>
        <w:jc w:val="both"/>
        <w:rPr>
          <w:rFonts w:ascii="Times New Roman" w:hAnsi="Times New Roman"/>
          <w:sz w:val="24"/>
          <w:szCs w:val="24"/>
          <w:lang w:val="en"/>
        </w:rPr>
      </w:pPr>
      <w:r w:rsidRPr="0056093A">
        <w:rPr>
          <w:rFonts w:ascii="Times New Roman" w:hAnsi="Times New Roman"/>
          <w:sz w:val="24"/>
          <w:szCs w:val="24"/>
        </w:rPr>
        <w:t xml:space="preserve">These are in </w:t>
      </w:r>
      <w:r w:rsidR="009F10A2">
        <w:rPr>
          <w:rFonts w:ascii="Times New Roman" w:hAnsi="Times New Roman"/>
          <w:sz w:val="24"/>
          <w:szCs w:val="24"/>
        </w:rPr>
        <w:t xml:space="preserve">Schedule 2, </w:t>
      </w:r>
      <w:r w:rsidRPr="0056093A">
        <w:rPr>
          <w:rFonts w:ascii="Times New Roman" w:hAnsi="Times New Roman"/>
          <w:sz w:val="24"/>
          <w:szCs w:val="24"/>
        </w:rPr>
        <w:t xml:space="preserve">Paragraphs </w:t>
      </w:r>
      <w:r w:rsidRPr="0056093A">
        <w:rPr>
          <w:rFonts w:ascii="Times New Roman" w:hAnsi="Times New Roman"/>
          <w:sz w:val="24"/>
          <w:szCs w:val="24"/>
          <w:lang w:val="en"/>
        </w:rPr>
        <w:t>9</w:t>
      </w:r>
      <w:r w:rsidR="009F10A2">
        <w:rPr>
          <w:rFonts w:ascii="Times New Roman" w:hAnsi="Times New Roman"/>
          <w:sz w:val="24"/>
          <w:szCs w:val="24"/>
          <w:lang w:val="en"/>
        </w:rPr>
        <w:t xml:space="preserve"> </w:t>
      </w:r>
      <w:r w:rsidRPr="0056093A">
        <w:rPr>
          <w:rFonts w:ascii="Times New Roman" w:hAnsi="Times New Roman"/>
          <w:sz w:val="24"/>
          <w:szCs w:val="24"/>
          <w:lang w:val="en"/>
        </w:rPr>
        <w:t>(4) to 9</w:t>
      </w:r>
      <w:r w:rsidR="009F10A2">
        <w:rPr>
          <w:rFonts w:ascii="Times New Roman" w:hAnsi="Times New Roman"/>
          <w:sz w:val="24"/>
          <w:szCs w:val="24"/>
          <w:lang w:val="en"/>
        </w:rPr>
        <w:t xml:space="preserve"> </w:t>
      </w:r>
      <w:r w:rsidRPr="0056093A">
        <w:rPr>
          <w:rFonts w:ascii="Times New Roman" w:hAnsi="Times New Roman"/>
          <w:sz w:val="24"/>
          <w:szCs w:val="24"/>
          <w:lang w:val="en"/>
        </w:rPr>
        <w:t>(6)</w:t>
      </w:r>
      <w:r w:rsidR="009F10A2">
        <w:rPr>
          <w:rFonts w:ascii="Times New Roman" w:hAnsi="Times New Roman"/>
          <w:sz w:val="24"/>
          <w:szCs w:val="24"/>
          <w:lang w:val="en"/>
        </w:rPr>
        <w:t>.</w:t>
      </w:r>
    </w:p>
    <w:p w14:paraId="256B8C01" w14:textId="77777777" w:rsidR="0056093A" w:rsidRPr="0056093A" w:rsidRDefault="0056093A" w:rsidP="0056093A">
      <w:pPr>
        <w:jc w:val="both"/>
        <w:rPr>
          <w:rFonts w:ascii="Times New Roman" w:hAnsi="Times New Roman"/>
          <w:sz w:val="24"/>
          <w:szCs w:val="24"/>
          <w:lang w:val="en"/>
        </w:rPr>
      </w:pPr>
    </w:p>
    <w:p w14:paraId="29E6D6E2"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In determining </w:t>
      </w:r>
      <w:proofErr w:type="gramStart"/>
      <w:r w:rsidRPr="0056093A">
        <w:rPr>
          <w:rFonts w:ascii="Times New Roman" w:hAnsi="Times New Roman"/>
          <w:sz w:val="24"/>
          <w:szCs w:val="24"/>
        </w:rPr>
        <w:t>whether or not</w:t>
      </w:r>
      <w:proofErr w:type="gramEnd"/>
      <w:r w:rsidRPr="0056093A">
        <w:rPr>
          <w:rFonts w:ascii="Times New Roman" w:hAnsi="Times New Roman"/>
          <w:sz w:val="24"/>
          <w:szCs w:val="24"/>
        </w:rPr>
        <w:t xml:space="preserve"> the Applicant or anyone associated with the Applicant is a fit and proper person to hold the Licence, the considerations for the Council will include:</w:t>
      </w:r>
    </w:p>
    <w:p w14:paraId="17CE71BF" w14:textId="77777777" w:rsidR="0056093A" w:rsidRPr="0056093A" w:rsidRDefault="0056093A" w:rsidP="0056093A">
      <w:pPr>
        <w:jc w:val="both"/>
        <w:rPr>
          <w:rFonts w:ascii="Times New Roman" w:hAnsi="Times New Roman"/>
          <w:sz w:val="24"/>
          <w:szCs w:val="24"/>
        </w:rPr>
      </w:pPr>
    </w:p>
    <w:p w14:paraId="65EE7776"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 xml:space="preserve">a) The relevant knowledge and experience possessed by that </w:t>
      </w:r>
      <w:proofErr w:type="gramStart"/>
      <w:r w:rsidRPr="0056093A">
        <w:rPr>
          <w:rFonts w:ascii="Times New Roman" w:hAnsi="Times New Roman"/>
          <w:sz w:val="24"/>
          <w:szCs w:val="24"/>
        </w:rPr>
        <w:t>person;</w:t>
      </w:r>
      <w:proofErr w:type="gramEnd"/>
    </w:p>
    <w:p w14:paraId="0869EA39" w14:textId="77777777" w:rsidR="0056093A" w:rsidRPr="0056093A" w:rsidRDefault="0056093A" w:rsidP="0056093A">
      <w:pPr>
        <w:ind w:left="567"/>
        <w:jc w:val="both"/>
        <w:rPr>
          <w:rFonts w:ascii="Times New Roman" w:hAnsi="Times New Roman"/>
          <w:sz w:val="24"/>
          <w:szCs w:val="24"/>
        </w:rPr>
      </w:pPr>
    </w:p>
    <w:p w14:paraId="624B45F3"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 xml:space="preserve">b) Any evidence of the operation of any existing or previous licence(s), whether or not relating to SEVs, including any licence held in any part of the United </w:t>
      </w:r>
      <w:proofErr w:type="gramStart"/>
      <w:r w:rsidRPr="0056093A">
        <w:rPr>
          <w:rFonts w:ascii="Times New Roman" w:hAnsi="Times New Roman"/>
          <w:sz w:val="24"/>
          <w:szCs w:val="24"/>
        </w:rPr>
        <w:t>Kingdom;</w:t>
      </w:r>
      <w:proofErr w:type="gramEnd"/>
    </w:p>
    <w:p w14:paraId="7CC772C9" w14:textId="77777777" w:rsidR="0056093A" w:rsidRPr="0056093A" w:rsidRDefault="0056093A" w:rsidP="0056093A">
      <w:pPr>
        <w:ind w:left="567"/>
        <w:jc w:val="both"/>
        <w:rPr>
          <w:rFonts w:ascii="Times New Roman" w:hAnsi="Times New Roman"/>
          <w:sz w:val="24"/>
          <w:szCs w:val="24"/>
        </w:rPr>
      </w:pPr>
    </w:p>
    <w:p w14:paraId="0A8B7E5C"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c) Any Objections or Representations.</w:t>
      </w:r>
    </w:p>
    <w:p w14:paraId="247B5448" w14:textId="77777777" w:rsidR="0056093A" w:rsidRPr="0056093A" w:rsidRDefault="0056093A" w:rsidP="0056093A">
      <w:pPr>
        <w:jc w:val="both"/>
        <w:rPr>
          <w:rFonts w:ascii="Times New Roman" w:hAnsi="Times New Roman"/>
          <w:sz w:val="24"/>
          <w:szCs w:val="24"/>
        </w:rPr>
      </w:pPr>
    </w:p>
    <w:p w14:paraId="2A5D2539" w14:textId="77777777" w:rsidR="0056093A" w:rsidRPr="0056093A" w:rsidRDefault="0056093A" w:rsidP="0056093A">
      <w:pPr>
        <w:rPr>
          <w:rFonts w:ascii="Times New Roman" w:hAnsi="Times New Roman"/>
          <w:sz w:val="24"/>
          <w:szCs w:val="24"/>
        </w:rPr>
      </w:pPr>
      <w:r w:rsidRPr="0056093A">
        <w:rPr>
          <w:rFonts w:ascii="Times New Roman" w:hAnsi="Times New Roman"/>
          <w:sz w:val="24"/>
          <w:szCs w:val="24"/>
        </w:rPr>
        <w:br w:type="page"/>
      </w:r>
    </w:p>
    <w:p w14:paraId="5269D818" w14:textId="01B7DCC7" w:rsidR="0056093A" w:rsidRPr="00C431B4" w:rsidRDefault="0056093A" w:rsidP="0056093A">
      <w:pPr>
        <w:pStyle w:val="Heading1"/>
        <w:rPr>
          <w:rFonts w:ascii="Times New Roman" w:hAnsi="Times New Roman" w:cs="Times New Roman"/>
          <w:sz w:val="24"/>
          <w:szCs w:val="24"/>
        </w:rPr>
      </w:pPr>
      <w:r w:rsidRPr="00C431B4">
        <w:rPr>
          <w:rFonts w:ascii="Times New Roman" w:hAnsi="Times New Roman" w:cs="Times New Roman"/>
          <w:sz w:val="24"/>
          <w:szCs w:val="24"/>
        </w:rPr>
        <w:lastRenderedPageBreak/>
        <w:t xml:space="preserve">Annex </w:t>
      </w:r>
      <w:r w:rsidR="00551248">
        <w:rPr>
          <w:rFonts w:ascii="Times New Roman" w:hAnsi="Times New Roman" w:cs="Times New Roman"/>
          <w:sz w:val="24"/>
          <w:szCs w:val="24"/>
        </w:rPr>
        <w:t>F</w:t>
      </w:r>
      <w:r w:rsidRPr="00C431B4">
        <w:rPr>
          <w:rFonts w:ascii="Times New Roman" w:hAnsi="Times New Roman" w:cs="Times New Roman"/>
          <w:sz w:val="24"/>
          <w:szCs w:val="24"/>
        </w:rPr>
        <w:t xml:space="preserve"> - The Council area</w:t>
      </w:r>
    </w:p>
    <w:p w14:paraId="4193E922" w14:textId="77777777" w:rsidR="00C431B4" w:rsidRPr="00C431B4" w:rsidRDefault="00C431B4" w:rsidP="00C431B4">
      <w:pPr>
        <w:rPr>
          <w:rFonts w:ascii="Times New Roman" w:hAnsi="Times New Roman"/>
          <w:sz w:val="24"/>
          <w:szCs w:val="24"/>
        </w:rPr>
      </w:pPr>
    </w:p>
    <w:p w14:paraId="6263A414" w14:textId="77777777" w:rsidR="00C431B4" w:rsidRPr="00C431B4" w:rsidRDefault="00C431B4" w:rsidP="00C431B4">
      <w:pPr>
        <w:numPr>
          <w:ilvl w:val="1"/>
          <w:numId w:val="22"/>
        </w:numPr>
        <w:jc w:val="both"/>
        <w:rPr>
          <w:rFonts w:ascii="Times New Roman" w:hAnsi="Times New Roman"/>
          <w:sz w:val="24"/>
          <w:szCs w:val="24"/>
        </w:rPr>
      </w:pPr>
      <w:r w:rsidRPr="00C431B4">
        <w:rPr>
          <w:rFonts w:ascii="Times New Roman" w:hAnsi="Times New Roman"/>
          <w:sz w:val="24"/>
          <w:szCs w:val="24"/>
        </w:rPr>
        <w:t>Based in the heart of Scotland North Lanarkshire has a population of around 339,000 people and covers one of the largest unitary authority areas in the country.  The principal centres of population are:</w:t>
      </w:r>
    </w:p>
    <w:p w14:paraId="239A6E3B" w14:textId="77777777" w:rsidR="00C431B4" w:rsidRPr="00C431B4" w:rsidRDefault="00C431B4" w:rsidP="00C431B4">
      <w:pPr>
        <w:rPr>
          <w:rFonts w:ascii="Times New Roman" w:hAnsi="Times New Roman"/>
          <w:sz w:val="24"/>
          <w:szCs w:val="24"/>
        </w:rPr>
      </w:pPr>
    </w:p>
    <w:p w14:paraId="7683948A" w14:textId="77777777" w:rsidR="00C431B4" w:rsidRPr="0078037B" w:rsidRDefault="00C431B4" w:rsidP="00C431B4">
      <w:pPr>
        <w:pStyle w:val="Heading2"/>
        <w:numPr>
          <w:ilvl w:val="1"/>
          <w:numId w:val="0"/>
        </w:numPr>
        <w:tabs>
          <w:tab w:val="num" w:pos="0"/>
        </w:tabs>
        <w:ind w:left="1416" w:hanging="708"/>
        <w:rPr>
          <w:rFonts w:ascii="Times New Roman" w:hAnsi="Times New Roman" w:cs="Times New Roman"/>
          <w:b w:val="0"/>
          <w:sz w:val="24"/>
          <w:szCs w:val="24"/>
          <w:u w:val="none"/>
        </w:rPr>
      </w:pPr>
      <w:r w:rsidRPr="0078037B">
        <w:rPr>
          <w:rFonts w:ascii="Times New Roman" w:hAnsi="Times New Roman" w:cs="Times New Roman"/>
          <w:b w:val="0"/>
          <w:sz w:val="24"/>
          <w:szCs w:val="24"/>
          <w:u w:val="none"/>
        </w:rPr>
        <w:t xml:space="preserve">The Southern Area - Motherwell, Wishaw and </w:t>
      </w:r>
      <w:proofErr w:type="gramStart"/>
      <w:r w:rsidRPr="0078037B">
        <w:rPr>
          <w:rFonts w:ascii="Times New Roman" w:hAnsi="Times New Roman" w:cs="Times New Roman"/>
          <w:b w:val="0"/>
          <w:sz w:val="24"/>
          <w:szCs w:val="24"/>
          <w:u w:val="none"/>
        </w:rPr>
        <w:t>Bellshill;</w:t>
      </w:r>
      <w:proofErr w:type="gramEnd"/>
    </w:p>
    <w:p w14:paraId="30E65A6F" w14:textId="77777777" w:rsidR="00C431B4" w:rsidRPr="0078037B" w:rsidRDefault="00C431B4" w:rsidP="00C431B4">
      <w:pPr>
        <w:rPr>
          <w:rFonts w:ascii="Times New Roman" w:hAnsi="Times New Roman"/>
          <w:sz w:val="24"/>
          <w:szCs w:val="24"/>
        </w:rPr>
      </w:pPr>
    </w:p>
    <w:p w14:paraId="1028282C" w14:textId="77777777" w:rsidR="00C431B4" w:rsidRPr="0078037B" w:rsidRDefault="00C431B4" w:rsidP="00C431B4">
      <w:pPr>
        <w:pStyle w:val="Heading2"/>
        <w:numPr>
          <w:ilvl w:val="1"/>
          <w:numId w:val="0"/>
        </w:numPr>
        <w:tabs>
          <w:tab w:val="num" w:pos="0"/>
        </w:tabs>
        <w:ind w:left="1416" w:hanging="708"/>
        <w:rPr>
          <w:rFonts w:ascii="Times New Roman" w:hAnsi="Times New Roman" w:cs="Times New Roman"/>
          <w:b w:val="0"/>
          <w:sz w:val="24"/>
          <w:szCs w:val="24"/>
          <w:u w:val="none"/>
        </w:rPr>
      </w:pPr>
      <w:r w:rsidRPr="0078037B">
        <w:rPr>
          <w:rFonts w:ascii="Times New Roman" w:hAnsi="Times New Roman" w:cs="Times New Roman"/>
          <w:b w:val="0"/>
          <w:sz w:val="24"/>
          <w:szCs w:val="24"/>
          <w:u w:val="none"/>
        </w:rPr>
        <w:t xml:space="preserve">The Central Area - Coatbridge and Airdrie; and </w:t>
      </w:r>
    </w:p>
    <w:p w14:paraId="6F99DD46" w14:textId="77777777" w:rsidR="00C431B4" w:rsidRPr="0078037B" w:rsidRDefault="00C431B4" w:rsidP="00C431B4">
      <w:pPr>
        <w:rPr>
          <w:rFonts w:ascii="Times New Roman" w:hAnsi="Times New Roman"/>
          <w:sz w:val="24"/>
          <w:szCs w:val="24"/>
        </w:rPr>
      </w:pPr>
    </w:p>
    <w:p w14:paraId="7CCAB698" w14:textId="77777777" w:rsidR="00C431B4" w:rsidRPr="0078037B" w:rsidRDefault="00C431B4" w:rsidP="00C431B4">
      <w:pPr>
        <w:pStyle w:val="Heading2"/>
        <w:numPr>
          <w:ilvl w:val="1"/>
          <w:numId w:val="0"/>
        </w:numPr>
        <w:tabs>
          <w:tab w:val="num" w:pos="0"/>
        </w:tabs>
        <w:ind w:left="1416" w:hanging="708"/>
        <w:rPr>
          <w:rFonts w:ascii="Times New Roman" w:hAnsi="Times New Roman" w:cs="Times New Roman"/>
          <w:b w:val="0"/>
          <w:sz w:val="24"/>
          <w:szCs w:val="24"/>
          <w:u w:val="none"/>
        </w:rPr>
      </w:pPr>
      <w:r w:rsidRPr="0078037B">
        <w:rPr>
          <w:rFonts w:ascii="Times New Roman" w:hAnsi="Times New Roman" w:cs="Times New Roman"/>
          <w:b w:val="0"/>
          <w:sz w:val="24"/>
          <w:szCs w:val="24"/>
          <w:u w:val="none"/>
        </w:rPr>
        <w:t>The Northern Area - Cumbernauld and Kilsyth.</w:t>
      </w:r>
    </w:p>
    <w:p w14:paraId="07CBE247" w14:textId="77777777" w:rsidR="00C431B4" w:rsidRPr="00C431B4" w:rsidRDefault="00C431B4" w:rsidP="00C431B4">
      <w:pPr>
        <w:rPr>
          <w:rFonts w:ascii="Times New Roman" w:hAnsi="Times New Roman"/>
          <w:sz w:val="24"/>
          <w:szCs w:val="24"/>
        </w:rPr>
      </w:pPr>
    </w:p>
    <w:p w14:paraId="33B4776A" w14:textId="77777777" w:rsidR="00C431B4" w:rsidRPr="00C431B4" w:rsidRDefault="00C431B4" w:rsidP="00C431B4">
      <w:pPr>
        <w:pStyle w:val="NormalWeb"/>
        <w:spacing w:before="300" w:beforeAutospacing="0" w:after="300" w:afterAutospacing="0" w:line="600" w:lineRule="atLeast"/>
        <w:rPr>
          <w:color w:val="141313"/>
          <w:spacing w:val="2"/>
        </w:rPr>
      </w:pPr>
      <w:r w:rsidRPr="00C431B4">
        <w:t xml:space="preserve">1.2      </w:t>
      </w:r>
      <w:r>
        <w:t>The table below shows the breakdown of p</w:t>
      </w:r>
      <w:r w:rsidRPr="00C431B4">
        <w:rPr>
          <w:color w:val="141313"/>
          <w:spacing w:val="2"/>
        </w:rPr>
        <w:t xml:space="preserve">opulation information for North Lanarkshire, </w:t>
      </w:r>
      <w:r>
        <w:rPr>
          <w:color w:val="141313"/>
          <w:spacing w:val="2"/>
        </w:rPr>
        <w:t>by age bands and gender.</w:t>
      </w:r>
    </w:p>
    <w:tbl>
      <w:tblPr>
        <w:tblW w:w="5120" w:type="pct"/>
        <w:tblCellMar>
          <w:top w:w="15" w:type="dxa"/>
          <w:left w:w="15" w:type="dxa"/>
          <w:bottom w:w="15" w:type="dxa"/>
          <w:right w:w="15" w:type="dxa"/>
        </w:tblCellMar>
        <w:tblLook w:val="04A0" w:firstRow="1" w:lastRow="0" w:firstColumn="1" w:lastColumn="0" w:noHBand="0" w:noVBand="1"/>
      </w:tblPr>
      <w:tblGrid>
        <w:gridCol w:w="1964"/>
        <w:gridCol w:w="2130"/>
        <w:gridCol w:w="2130"/>
        <w:gridCol w:w="2281"/>
      </w:tblGrid>
      <w:tr w:rsidR="00C431B4" w:rsidRPr="00C431B4" w14:paraId="713EEC49"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D55EB23"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Age Grou</w:t>
            </w:r>
            <w:r>
              <w:rPr>
                <w:rFonts w:ascii="Times New Roman" w:hAnsi="Times New Roman"/>
                <w:sz w:val="24"/>
                <w:szCs w:val="24"/>
                <w:lang w:eastAsia="en-GB"/>
              </w:rPr>
              <w:t>p</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42A5815"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Total</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77820A92"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Male</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2DC8749"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Female</w:t>
            </w:r>
          </w:p>
        </w:tc>
      </w:tr>
      <w:tr w:rsidR="00C431B4" w:rsidRPr="00C431B4" w14:paraId="4400C44A"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15FB9486"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0-4</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F7D90A6"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18,158</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3F232472"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9,279</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4239F1DF"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8,879</w:t>
            </w:r>
          </w:p>
        </w:tc>
      </w:tr>
      <w:tr w:rsidR="00C431B4" w:rsidRPr="00C431B4" w14:paraId="381905C3"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C772146"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5-11</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314464D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28,382</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7DCF029"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14,523</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1F611E2"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13,859</w:t>
            </w:r>
          </w:p>
        </w:tc>
      </w:tr>
      <w:tr w:rsidR="00C431B4" w:rsidRPr="00C431B4" w14:paraId="40531CE1"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32FECA9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12-15</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73AE673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16,296</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04BA351F"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8,417</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7694AA38"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7,879</w:t>
            </w:r>
          </w:p>
        </w:tc>
      </w:tr>
      <w:tr w:rsidR="00C431B4" w:rsidRPr="00C431B4" w14:paraId="4B876C6C"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4F87CB5D"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16-17</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79190A5"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7,683</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1666C5F6"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3,869</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7FC534CC"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3,814</w:t>
            </w:r>
          </w:p>
        </w:tc>
      </w:tr>
      <w:tr w:rsidR="00C431B4" w:rsidRPr="00C431B4" w14:paraId="30ED94CA"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5573DE2"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18-29</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1EEDC7FE"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49,333</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31E1A4A"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25,092</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4E35981"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24,241</w:t>
            </w:r>
          </w:p>
        </w:tc>
      </w:tr>
      <w:tr w:rsidR="00C431B4" w:rsidRPr="00C431B4" w14:paraId="4962A950"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571C49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lastRenderedPageBreak/>
              <w:t>30-44</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188F2847"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65,650</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4708DC59"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31,662</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39FA10C8"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33,988</w:t>
            </w:r>
          </w:p>
        </w:tc>
      </w:tr>
      <w:tr w:rsidR="00C431B4" w:rsidRPr="00C431B4" w14:paraId="2AAD7111"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906480A"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45-64</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310689A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85,638</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2DB2288"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46,416</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0BC89FF7"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50,353</w:t>
            </w:r>
          </w:p>
        </w:tc>
      </w:tr>
      <w:tr w:rsidR="00C431B4" w:rsidRPr="00C431B4" w14:paraId="49FF217C"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AD764B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65-74</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143F2AD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45,029</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65ACDE6"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15,930</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7499C3F2"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17,968</w:t>
            </w:r>
          </w:p>
        </w:tc>
      </w:tr>
      <w:tr w:rsidR="00C431B4" w:rsidRPr="00C431B4" w14:paraId="4CCA4ED3"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BB4749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75+</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34E92623"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25,201</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F68D46B"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10,175</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23AA068F"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15,026</w:t>
            </w:r>
          </w:p>
        </w:tc>
      </w:tr>
      <w:tr w:rsidR="00C431B4" w:rsidRPr="00C431B4" w14:paraId="6CDF71A9" w14:textId="77777777" w:rsidTr="00C431B4">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083EDB4F"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Total</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6E701354"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341,370</w:t>
            </w:r>
          </w:p>
        </w:tc>
        <w:tc>
          <w:tcPr>
            <w:tcW w:w="0" w:type="auto"/>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CA26F1B"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165,363</w:t>
            </w:r>
          </w:p>
        </w:tc>
        <w:tc>
          <w:tcPr>
            <w:tcW w:w="1362" w:type="pct"/>
            <w:tcBorders>
              <w:top w:val="nil"/>
              <w:left w:val="nil"/>
              <w:bottom w:val="single" w:sz="6" w:space="0" w:color="D8DDE0"/>
              <w:right w:val="nil"/>
            </w:tcBorders>
            <w:shd w:val="clear" w:color="auto" w:fill="F0F4F5"/>
            <w:tcMar>
              <w:top w:w="225" w:type="dxa"/>
              <w:left w:w="450" w:type="dxa"/>
              <w:bottom w:w="225" w:type="dxa"/>
              <w:right w:w="900" w:type="dxa"/>
            </w:tcMar>
            <w:vAlign w:val="center"/>
            <w:hideMark/>
          </w:tcPr>
          <w:p w14:paraId="5E8D46BC" w14:textId="77777777" w:rsidR="00C431B4" w:rsidRPr="00C431B4" w:rsidRDefault="00C431B4" w:rsidP="00C431B4">
            <w:pPr>
              <w:spacing w:before="300" w:after="300"/>
              <w:rPr>
                <w:rFonts w:ascii="Times New Roman" w:hAnsi="Times New Roman"/>
                <w:sz w:val="24"/>
                <w:szCs w:val="24"/>
                <w:lang w:eastAsia="en-GB"/>
              </w:rPr>
            </w:pPr>
            <w:r w:rsidRPr="00C431B4">
              <w:rPr>
                <w:rFonts w:ascii="Times New Roman" w:hAnsi="Times New Roman"/>
                <w:sz w:val="24"/>
                <w:szCs w:val="24"/>
                <w:lang w:eastAsia="en-GB"/>
              </w:rPr>
              <w:t>176,007</w:t>
            </w:r>
          </w:p>
        </w:tc>
      </w:tr>
    </w:tbl>
    <w:p w14:paraId="531858A7" w14:textId="77777777" w:rsidR="00C431B4" w:rsidRPr="00C431B4" w:rsidRDefault="00C431B4" w:rsidP="00C431B4">
      <w:pPr>
        <w:spacing w:before="300" w:after="300" w:line="465" w:lineRule="atLeast"/>
        <w:rPr>
          <w:rFonts w:ascii="Times New Roman" w:hAnsi="Times New Roman"/>
          <w:color w:val="141313"/>
          <w:spacing w:val="2"/>
          <w:sz w:val="24"/>
          <w:szCs w:val="24"/>
          <w:lang w:eastAsia="en-GB"/>
        </w:rPr>
      </w:pPr>
      <w:r w:rsidRPr="00C431B4">
        <w:rPr>
          <w:rFonts w:ascii="Times New Roman" w:hAnsi="Times New Roman"/>
          <w:color w:val="141313"/>
          <w:spacing w:val="2"/>
          <w:sz w:val="24"/>
          <w:szCs w:val="24"/>
          <w:lang w:eastAsia="en-GB"/>
        </w:rPr>
        <w:t>The 2019 update shows a population of 341,370, this is an increase of 1,190 people since 2018.</w:t>
      </w:r>
    </w:p>
    <w:p w14:paraId="680DED09" w14:textId="77777777" w:rsidR="00C431B4" w:rsidRPr="00C431B4" w:rsidRDefault="00C431B4" w:rsidP="00C431B4">
      <w:pPr>
        <w:spacing w:before="300" w:line="465" w:lineRule="atLeast"/>
        <w:rPr>
          <w:rFonts w:ascii="Times New Roman" w:hAnsi="Times New Roman"/>
          <w:color w:val="141313"/>
          <w:spacing w:val="2"/>
          <w:sz w:val="24"/>
          <w:szCs w:val="24"/>
          <w:lang w:eastAsia="en-GB"/>
        </w:rPr>
      </w:pPr>
      <w:r w:rsidRPr="00C431B4">
        <w:rPr>
          <w:rFonts w:ascii="Times New Roman" w:hAnsi="Times New Roman"/>
          <w:color w:val="141313"/>
          <w:spacing w:val="2"/>
          <w:sz w:val="24"/>
          <w:szCs w:val="24"/>
          <w:lang w:eastAsia="en-GB"/>
        </w:rPr>
        <w:t>This data is updated in April each year.</w:t>
      </w:r>
    </w:p>
    <w:p w14:paraId="794B6176" w14:textId="77777777" w:rsidR="00C431B4" w:rsidRPr="00C431B4" w:rsidRDefault="00C431B4" w:rsidP="00C431B4">
      <w:pPr>
        <w:rPr>
          <w:rFonts w:ascii="Times New Roman" w:hAnsi="Times New Roman"/>
          <w:sz w:val="24"/>
          <w:szCs w:val="24"/>
        </w:rPr>
      </w:pPr>
    </w:p>
    <w:p w14:paraId="5BE6DAFC" w14:textId="77777777" w:rsidR="0056093A" w:rsidRDefault="0056093A" w:rsidP="0056093A">
      <w:pPr>
        <w:pStyle w:val="NoSpacing"/>
        <w:jc w:val="both"/>
        <w:rPr>
          <w:rFonts w:ascii="Times New Roman" w:hAnsi="Times New Roman"/>
          <w:sz w:val="24"/>
          <w:szCs w:val="24"/>
        </w:rPr>
      </w:pPr>
    </w:p>
    <w:p w14:paraId="426BDDC6" w14:textId="77777777" w:rsidR="000416E0" w:rsidRDefault="000416E0" w:rsidP="0056093A">
      <w:pPr>
        <w:pStyle w:val="NoSpacing"/>
        <w:jc w:val="both"/>
        <w:rPr>
          <w:rFonts w:ascii="Times New Roman" w:hAnsi="Times New Roman"/>
          <w:sz w:val="24"/>
          <w:szCs w:val="24"/>
        </w:rPr>
      </w:pPr>
    </w:p>
    <w:p w14:paraId="3F27C1CE" w14:textId="77777777" w:rsidR="00C431B4" w:rsidRDefault="00C431B4" w:rsidP="0056093A">
      <w:pPr>
        <w:pStyle w:val="NoSpacing"/>
        <w:jc w:val="both"/>
        <w:rPr>
          <w:rFonts w:ascii="Times New Roman" w:hAnsi="Times New Roman"/>
          <w:sz w:val="24"/>
          <w:szCs w:val="24"/>
        </w:rPr>
      </w:pPr>
    </w:p>
    <w:p w14:paraId="7342E39C" w14:textId="77777777" w:rsidR="00C431B4" w:rsidRDefault="00C431B4" w:rsidP="0056093A">
      <w:pPr>
        <w:pStyle w:val="NoSpacing"/>
        <w:jc w:val="both"/>
        <w:rPr>
          <w:rFonts w:ascii="Times New Roman" w:hAnsi="Times New Roman"/>
          <w:sz w:val="24"/>
          <w:szCs w:val="24"/>
        </w:rPr>
      </w:pPr>
    </w:p>
    <w:p w14:paraId="6822C776" w14:textId="77777777" w:rsidR="00C431B4" w:rsidRDefault="00C431B4" w:rsidP="0056093A">
      <w:pPr>
        <w:pStyle w:val="NoSpacing"/>
        <w:jc w:val="both"/>
        <w:rPr>
          <w:rFonts w:ascii="Times New Roman" w:hAnsi="Times New Roman"/>
          <w:sz w:val="24"/>
          <w:szCs w:val="24"/>
        </w:rPr>
      </w:pPr>
    </w:p>
    <w:p w14:paraId="194AFA5F" w14:textId="77777777" w:rsidR="00C431B4" w:rsidRDefault="00C431B4" w:rsidP="0056093A">
      <w:pPr>
        <w:pStyle w:val="NoSpacing"/>
        <w:jc w:val="both"/>
        <w:rPr>
          <w:rFonts w:ascii="Times New Roman" w:hAnsi="Times New Roman"/>
          <w:sz w:val="24"/>
          <w:szCs w:val="24"/>
        </w:rPr>
      </w:pPr>
    </w:p>
    <w:p w14:paraId="6C73D5B1" w14:textId="77777777" w:rsidR="00C431B4" w:rsidRDefault="00C431B4" w:rsidP="0056093A">
      <w:pPr>
        <w:pStyle w:val="NoSpacing"/>
        <w:jc w:val="both"/>
        <w:rPr>
          <w:rFonts w:ascii="Times New Roman" w:hAnsi="Times New Roman"/>
          <w:sz w:val="24"/>
          <w:szCs w:val="24"/>
        </w:rPr>
      </w:pPr>
    </w:p>
    <w:p w14:paraId="32D9D692" w14:textId="77777777" w:rsidR="00C431B4" w:rsidRDefault="00C431B4" w:rsidP="0056093A">
      <w:pPr>
        <w:pStyle w:val="NoSpacing"/>
        <w:jc w:val="both"/>
        <w:rPr>
          <w:rFonts w:ascii="Times New Roman" w:hAnsi="Times New Roman"/>
          <w:sz w:val="24"/>
          <w:szCs w:val="24"/>
        </w:rPr>
      </w:pPr>
    </w:p>
    <w:p w14:paraId="6A096ED6" w14:textId="77777777" w:rsidR="00C431B4" w:rsidRDefault="00C431B4" w:rsidP="0056093A">
      <w:pPr>
        <w:pStyle w:val="NoSpacing"/>
        <w:jc w:val="both"/>
        <w:rPr>
          <w:rFonts w:ascii="Times New Roman" w:hAnsi="Times New Roman"/>
          <w:sz w:val="24"/>
          <w:szCs w:val="24"/>
        </w:rPr>
      </w:pPr>
    </w:p>
    <w:p w14:paraId="06EDF2BE" w14:textId="77777777" w:rsidR="00C431B4" w:rsidRDefault="00C431B4" w:rsidP="0056093A">
      <w:pPr>
        <w:pStyle w:val="NoSpacing"/>
        <w:jc w:val="both"/>
        <w:rPr>
          <w:rFonts w:ascii="Times New Roman" w:hAnsi="Times New Roman"/>
          <w:sz w:val="24"/>
          <w:szCs w:val="24"/>
        </w:rPr>
      </w:pPr>
    </w:p>
    <w:p w14:paraId="7186252F" w14:textId="77777777" w:rsidR="00C431B4" w:rsidRDefault="00C431B4" w:rsidP="0056093A">
      <w:pPr>
        <w:pStyle w:val="NoSpacing"/>
        <w:jc w:val="both"/>
        <w:rPr>
          <w:rFonts w:ascii="Times New Roman" w:hAnsi="Times New Roman"/>
          <w:sz w:val="24"/>
          <w:szCs w:val="24"/>
        </w:rPr>
      </w:pPr>
    </w:p>
    <w:p w14:paraId="424D64D3" w14:textId="77777777" w:rsidR="00C431B4" w:rsidRDefault="00C431B4" w:rsidP="0056093A">
      <w:pPr>
        <w:pStyle w:val="NoSpacing"/>
        <w:jc w:val="both"/>
        <w:rPr>
          <w:rFonts w:ascii="Times New Roman" w:hAnsi="Times New Roman"/>
          <w:sz w:val="24"/>
          <w:szCs w:val="24"/>
        </w:rPr>
      </w:pPr>
    </w:p>
    <w:p w14:paraId="2E21CA18" w14:textId="77777777" w:rsidR="00C431B4" w:rsidRDefault="00C431B4" w:rsidP="0056093A">
      <w:pPr>
        <w:pStyle w:val="NoSpacing"/>
        <w:jc w:val="both"/>
        <w:rPr>
          <w:rFonts w:ascii="Times New Roman" w:hAnsi="Times New Roman"/>
          <w:sz w:val="24"/>
          <w:szCs w:val="24"/>
        </w:rPr>
      </w:pPr>
    </w:p>
    <w:p w14:paraId="6152D395" w14:textId="77777777" w:rsidR="00C431B4" w:rsidRDefault="00C431B4" w:rsidP="0056093A">
      <w:pPr>
        <w:pStyle w:val="NoSpacing"/>
        <w:jc w:val="both"/>
        <w:rPr>
          <w:rFonts w:ascii="Times New Roman" w:hAnsi="Times New Roman"/>
          <w:sz w:val="24"/>
          <w:szCs w:val="24"/>
        </w:rPr>
      </w:pPr>
    </w:p>
    <w:p w14:paraId="418BE54D" w14:textId="77777777" w:rsidR="00C431B4" w:rsidRDefault="00C431B4" w:rsidP="0056093A">
      <w:pPr>
        <w:pStyle w:val="NoSpacing"/>
        <w:jc w:val="both"/>
        <w:rPr>
          <w:rFonts w:ascii="Times New Roman" w:hAnsi="Times New Roman"/>
          <w:sz w:val="24"/>
          <w:szCs w:val="24"/>
        </w:rPr>
      </w:pPr>
    </w:p>
    <w:p w14:paraId="2EE8A393" w14:textId="77777777" w:rsidR="00C431B4" w:rsidRDefault="00C431B4" w:rsidP="0056093A">
      <w:pPr>
        <w:pStyle w:val="NoSpacing"/>
        <w:jc w:val="both"/>
        <w:rPr>
          <w:rFonts w:ascii="Times New Roman" w:hAnsi="Times New Roman"/>
          <w:sz w:val="24"/>
          <w:szCs w:val="24"/>
        </w:rPr>
      </w:pPr>
    </w:p>
    <w:p w14:paraId="2DD807C2" w14:textId="77777777" w:rsidR="00C431B4" w:rsidRDefault="00C431B4" w:rsidP="0056093A">
      <w:pPr>
        <w:pStyle w:val="NoSpacing"/>
        <w:jc w:val="both"/>
        <w:rPr>
          <w:rFonts w:ascii="Times New Roman" w:hAnsi="Times New Roman"/>
          <w:sz w:val="24"/>
          <w:szCs w:val="24"/>
        </w:rPr>
      </w:pPr>
    </w:p>
    <w:p w14:paraId="53AE70A5" w14:textId="77777777" w:rsidR="000416E0" w:rsidRPr="0056093A" w:rsidRDefault="000416E0" w:rsidP="0056093A">
      <w:pPr>
        <w:pStyle w:val="NoSpacing"/>
        <w:jc w:val="both"/>
        <w:rPr>
          <w:rFonts w:ascii="Times New Roman" w:hAnsi="Times New Roman"/>
          <w:sz w:val="24"/>
          <w:szCs w:val="24"/>
        </w:rPr>
      </w:pPr>
    </w:p>
    <w:p w14:paraId="66245B9B" w14:textId="02DD92DC" w:rsidR="0056093A" w:rsidRPr="0056093A" w:rsidRDefault="0056093A" w:rsidP="0056093A">
      <w:pPr>
        <w:pStyle w:val="Heading1"/>
        <w:rPr>
          <w:rFonts w:ascii="Times New Roman" w:hAnsi="Times New Roman" w:cs="Times New Roman"/>
          <w:sz w:val="24"/>
          <w:szCs w:val="24"/>
          <w:lang w:val="en"/>
        </w:rPr>
      </w:pPr>
      <w:r w:rsidRPr="0056093A">
        <w:rPr>
          <w:rFonts w:ascii="Times New Roman" w:hAnsi="Times New Roman" w:cs="Times New Roman"/>
          <w:sz w:val="24"/>
          <w:szCs w:val="24"/>
          <w:lang w:val="en"/>
        </w:rPr>
        <w:lastRenderedPageBreak/>
        <w:t xml:space="preserve">Annex </w:t>
      </w:r>
      <w:r w:rsidR="00551248">
        <w:rPr>
          <w:rFonts w:ascii="Times New Roman" w:hAnsi="Times New Roman" w:cs="Times New Roman"/>
          <w:sz w:val="24"/>
          <w:szCs w:val="24"/>
          <w:lang w:val="en"/>
        </w:rPr>
        <w:t>G</w:t>
      </w:r>
      <w:r w:rsidRPr="0056093A">
        <w:rPr>
          <w:rFonts w:ascii="Times New Roman" w:hAnsi="Times New Roman" w:cs="Times New Roman"/>
          <w:sz w:val="24"/>
          <w:szCs w:val="24"/>
          <w:lang w:val="en"/>
        </w:rPr>
        <w:t xml:space="preserve"> - Required Information</w:t>
      </w:r>
    </w:p>
    <w:p w14:paraId="1BDB3834" w14:textId="77777777" w:rsidR="0056093A" w:rsidRPr="0056093A" w:rsidRDefault="0056093A" w:rsidP="0056093A">
      <w:pPr>
        <w:jc w:val="both"/>
        <w:rPr>
          <w:rFonts w:ascii="Times New Roman" w:hAnsi="Times New Roman"/>
          <w:sz w:val="24"/>
          <w:szCs w:val="24"/>
        </w:rPr>
      </w:pPr>
    </w:p>
    <w:p w14:paraId="4407F623" w14:textId="77777777" w:rsid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Anyone applying to the Council for the grant or renewal of a SEV Licence (or a Waiver removing the need to be licensed) should make a written Application to the </w:t>
      </w:r>
      <w:r w:rsidR="000416E0">
        <w:rPr>
          <w:rFonts w:ascii="Times New Roman" w:hAnsi="Times New Roman"/>
          <w:sz w:val="24"/>
          <w:szCs w:val="24"/>
        </w:rPr>
        <w:t>Regulatory</w:t>
      </w:r>
      <w:r w:rsidRPr="0056093A">
        <w:rPr>
          <w:rFonts w:ascii="Times New Roman" w:hAnsi="Times New Roman"/>
          <w:sz w:val="24"/>
          <w:szCs w:val="24"/>
        </w:rPr>
        <w:t xml:space="preserve"> Committee, setting out:</w:t>
      </w:r>
    </w:p>
    <w:p w14:paraId="7400A451" w14:textId="1BC10738" w:rsidR="00D8520B" w:rsidRPr="0056093A" w:rsidRDefault="00D8520B" w:rsidP="0056093A">
      <w:pPr>
        <w:jc w:val="both"/>
        <w:rPr>
          <w:rFonts w:ascii="Times New Roman" w:hAnsi="Times New Roman"/>
          <w:sz w:val="24"/>
          <w:szCs w:val="24"/>
        </w:rPr>
      </w:pPr>
    </w:p>
    <w:p w14:paraId="57ACB169" w14:textId="77777777" w:rsidR="0056093A" w:rsidRPr="0056093A" w:rsidRDefault="0056093A" w:rsidP="0056093A">
      <w:pPr>
        <w:jc w:val="both"/>
        <w:rPr>
          <w:rFonts w:ascii="Times New Roman" w:hAnsi="Times New Roman"/>
          <w:sz w:val="24"/>
          <w:szCs w:val="24"/>
        </w:rPr>
      </w:pPr>
    </w:p>
    <w:p w14:paraId="171EE370"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1.</w:t>
      </w:r>
      <w:r w:rsidRPr="0056093A">
        <w:rPr>
          <w:rFonts w:ascii="Times New Roman" w:hAnsi="Times New Roman" w:cs="Times New Roman"/>
          <w:sz w:val="24"/>
          <w:szCs w:val="24"/>
        </w:rPr>
        <w:tab/>
      </w:r>
      <w:proofErr w:type="gramStart"/>
      <w:r w:rsidRPr="0056093A">
        <w:rPr>
          <w:rFonts w:ascii="Times New Roman" w:hAnsi="Times New Roman" w:cs="Times New Roman"/>
          <w:sz w:val="24"/>
          <w:szCs w:val="24"/>
        </w:rPr>
        <w:t>Particulars of</w:t>
      </w:r>
      <w:proofErr w:type="gramEnd"/>
      <w:r w:rsidRPr="0056093A">
        <w:rPr>
          <w:rFonts w:ascii="Times New Roman" w:hAnsi="Times New Roman" w:cs="Times New Roman"/>
          <w:sz w:val="24"/>
          <w:szCs w:val="24"/>
        </w:rPr>
        <w:t xml:space="preserve"> Applicant</w:t>
      </w:r>
    </w:p>
    <w:p w14:paraId="1707EE72" w14:textId="77777777" w:rsidR="0056093A" w:rsidRPr="0056093A" w:rsidRDefault="0056093A" w:rsidP="0056093A">
      <w:pPr>
        <w:jc w:val="both"/>
        <w:rPr>
          <w:rFonts w:ascii="Times New Roman" w:hAnsi="Times New Roman"/>
          <w:sz w:val="24"/>
          <w:szCs w:val="24"/>
        </w:rPr>
      </w:pPr>
    </w:p>
    <w:p w14:paraId="26534C14"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full name, date of birth and place of birth of </w:t>
      </w:r>
      <w:r w:rsidRPr="0056093A">
        <w:rPr>
          <w:rFonts w:ascii="Times New Roman" w:hAnsi="Times New Roman"/>
          <w:sz w:val="24"/>
          <w:szCs w:val="24"/>
          <w:u w:val="single"/>
        </w:rPr>
        <w:t>both:</w:t>
      </w:r>
    </w:p>
    <w:p w14:paraId="649A6BBD" w14:textId="77777777" w:rsidR="0056093A" w:rsidRPr="0056093A" w:rsidRDefault="0056093A" w:rsidP="0056093A">
      <w:pPr>
        <w:jc w:val="both"/>
        <w:rPr>
          <w:rFonts w:ascii="Times New Roman" w:hAnsi="Times New Roman"/>
          <w:sz w:val="24"/>
          <w:szCs w:val="24"/>
        </w:rPr>
      </w:pPr>
    </w:p>
    <w:p w14:paraId="13240EA6" w14:textId="0A7F5600" w:rsidR="0056093A" w:rsidRPr="00A9586B" w:rsidRDefault="0056093A" w:rsidP="00A9586B">
      <w:pPr>
        <w:pStyle w:val="ListParagraph"/>
        <w:numPr>
          <w:ilvl w:val="0"/>
          <w:numId w:val="23"/>
        </w:numPr>
        <w:jc w:val="both"/>
        <w:rPr>
          <w:rFonts w:ascii="Times New Roman" w:hAnsi="Times New Roman"/>
          <w:sz w:val="24"/>
          <w:szCs w:val="24"/>
        </w:rPr>
      </w:pPr>
      <w:r w:rsidRPr="00A9586B">
        <w:rPr>
          <w:rFonts w:ascii="Times New Roman" w:hAnsi="Times New Roman"/>
          <w:sz w:val="24"/>
          <w:szCs w:val="24"/>
        </w:rPr>
        <w:t xml:space="preserve">the owner of the </w:t>
      </w:r>
      <w:r w:rsidRPr="00A9586B">
        <w:rPr>
          <w:rFonts w:ascii="Times New Roman" w:hAnsi="Times New Roman"/>
          <w:sz w:val="24"/>
          <w:szCs w:val="24"/>
          <w:u w:val="single"/>
        </w:rPr>
        <w:t>Premises</w:t>
      </w:r>
      <w:r w:rsidR="00E70C0B">
        <w:rPr>
          <w:rFonts w:ascii="Times New Roman" w:hAnsi="Times New Roman"/>
          <w:sz w:val="24"/>
          <w:szCs w:val="24"/>
          <w:u w:val="single"/>
        </w:rPr>
        <w:t>; and</w:t>
      </w:r>
    </w:p>
    <w:p w14:paraId="6952B9BD" w14:textId="77777777" w:rsidR="0056093A" w:rsidRPr="0056093A" w:rsidRDefault="0056093A" w:rsidP="0056093A">
      <w:pPr>
        <w:ind w:left="567"/>
        <w:jc w:val="both"/>
        <w:rPr>
          <w:rFonts w:ascii="Times New Roman" w:hAnsi="Times New Roman"/>
          <w:sz w:val="24"/>
          <w:szCs w:val="24"/>
        </w:rPr>
      </w:pPr>
    </w:p>
    <w:p w14:paraId="25AC73C9" w14:textId="77777777" w:rsidR="0056093A" w:rsidRPr="00A9586B" w:rsidRDefault="0056093A" w:rsidP="00A9586B">
      <w:pPr>
        <w:pStyle w:val="ListParagraph"/>
        <w:numPr>
          <w:ilvl w:val="0"/>
          <w:numId w:val="23"/>
        </w:numPr>
        <w:jc w:val="both"/>
        <w:rPr>
          <w:rFonts w:ascii="Times New Roman" w:hAnsi="Times New Roman"/>
          <w:sz w:val="24"/>
          <w:szCs w:val="24"/>
        </w:rPr>
      </w:pPr>
      <w:r w:rsidRPr="00A9586B">
        <w:rPr>
          <w:rFonts w:ascii="Times New Roman" w:hAnsi="Times New Roman"/>
          <w:sz w:val="24"/>
          <w:szCs w:val="24"/>
        </w:rPr>
        <w:t xml:space="preserve">the </w:t>
      </w:r>
      <w:r w:rsidRPr="00A9586B">
        <w:rPr>
          <w:rFonts w:ascii="Times New Roman" w:hAnsi="Times New Roman"/>
          <w:sz w:val="24"/>
          <w:szCs w:val="24"/>
          <w:u w:val="single"/>
        </w:rPr>
        <w:t>Premises Manager</w:t>
      </w:r>
    </w:p>
    <w:p w14:paraId="63E29D9D" w14:textId="77777777" w:rsidR="0056093A" w:rsidRPr="0056093A" w:rsidRDefault="0056093A" w:rsidP="0056093A">
      <w:pPr>
        <w:ind w:left="567"/>
        <w:jc w:val="both"/>
        <w:rPr>
          <w:rFonts w:ascii="Times New Roman" w:hAnsi="Times New Roman"/>
          <w:sz w:val="24"/>
          <w:szCs w:val="24"/>
        </w:rPr>
      </w:pPr>
    </w:p>
    <w:p w14:paraId="07C587B3" w14:textId="77777777" w:rsidR="0056093A" w:rsidRDefault="0056093A" w:rsidP="0056093A">
      <w:pPr>
        <w:jc w:val="both"/>
        <w:rPr>
          <w:rFonts w:ascii="Times New Roman" w:hAnsi="Times New Roman"/>
          <w:sz w:val="24"/>
          <w:szCs w:val="24"/>
        </w:rPr>
      </w:pPr>
      <w:r w:rsidRPr="0056093A">
        <w:rPr>
          <w:rFonts w:ascii="Times New Roman" w:hAnsi="Times New Roman"/>
          <w:sz w:val="24"/>
          <w:szCs w:val="24"/>
        </w:rPr>
        <w:t>Where the owner is a partnership or company:</w:t>
      </w:r>
    </w:p>
    <w:p w14:paraId="3FF39493" w14:textId="77777777" w:rsidR="00A9586B" w:rsidRDefault="00A9586B" w:rsidP="0056093A">
      <w:pPr>
        <w:jc w:val="both"/>
        <w:rPr>
          <w:rFonts w:ascii="Times New Roman" w:hAnsi="Times New Roman"/>
          <w:sz w:val="24"/>
          <w:szCs w:val="24"/>
        </w:rPr>
      </w:pPr>
    </w:p>
    <w:p w14:paraId="7E97AE3B" w14:textId="5212FFA3" w:rsidR="00A9586B" w:rsidRPr="00A9586B" w:rsidRDefault="00A9586B" w:rsidP="00A9586B">
      <w:pPr>
        <w:pStyle w:val="ListParagraph"/>
        <w:numPr>
          <w:ilvl w:val="0"/>
          <w:numId w:val="24"/>
        </w:numPr>
        <w:jc w:val="both"/>
        <w:rPr>
          <w:rFonts w:ascii="Times New Roman" w:hAnsi="Times New Roman"/>
          <w:sz w:val="24"/>
          <w:szCs w:val="24"/>
        </w:rPr>
      </w:pPr>
      <w:r w:rsidRPr="00A9586B">
        <w:rPr>
          <w:rFonts w:ascii="Times New Roman" w:hAnsi="Times New Roman"/>
          <w:sz w:val="24"/>
          <w:szCs w:val="24"/>
        </w:rPr>
        <w:t xml:space="preserve">the full name of the partnership or </w:t>
      </w:r>
      <w:proofErr w:type="gramStart"/>
      <w:r w:rsidRPr="00A9586B">
        <w:rPr>
          <w:rFonts w:ascii="Times New Roman" w:hAnsi="Times New Roman"/>
          <w:sz w:val="24"/>
          <w:szCs w:val="24"/>
        </w:rPr>
        <w:t>company</w:t>
      </w:r>
      <w:r w:rsidR="00E70C0B">
        <w:rPr>
          <w:rFonts w:ascii="Times New Roman" w:hAnsi="Times New Roman"/>
          <w:sz w:val="24"/>
          <w:szCs w:val="24"/>
        </w:rPr>
        <w:t>;</w:t>
      </w:r>
      <w:proofErr w:type="gramEnd"/>
    </w:p>
    <w:p w14:paraId="1C03FDAE" w14:textId="77777777" w:rsidR="00A9586B" w:rsidRDefault="00A9586B" w:rsidP="0056093A">
      <w:pPr>
        <w:jc w:val="both"/>
        <w:rPr>
          <w:rFonts w:ascii="Times New Roman" w:hAnsi="Times New Roman"/>
          <w:sz w:val="24"/>
          <w:szCs w:val="24"/>
        </w:rPr>
      </w:pPr>
    </w:p>
    <w:p w14:paraId="6027B395" w14:textId="3DE5EE8D" w:rsidR="00A9586B" w:rsidRPr="00A9586B" w:rsidRDefault="00A9586B" w:rsidP="00A9586B">
      <w:pPr>
        <w:pStyle w:val="ListParagraph"/>
        <w:numPr>
          <w:ilvl w:val="0"/>
          <w:numId w:val="24"/>
        </w:numPr>
        <w:jc w:val="both"/>
        <w:rPr>
          <w:rFonts w:ascii="Times New Roman" w:hAnsi="Times New Roman"/>
          <w:sz w:val="24"/>
          <w:szCs w:val="24"/>
        </w:rPr>
      </w:pPr>
      <w:r w:rsidRPr="00A9586B">
        <w:rPr>
          <w:rFonts w:ascii="Times New Roman" w:hAnsi="Times New Roman"/>
          <w:sz w:val="24"/>
          <w:szCs w:val="24"/>
        </w:rPr>
        <w:t xml:space="preserve">the address of its registered or principal </w:t>
      </w:r>
      <w:proofErr w:type="gramStart"/>
      <w:r w:rsidRPr="00A9586B">
        <w:rPr>
          <w:rFonts w:ascii="Times New Roman" w:hAnsi="Times New Roman"/>
          <w:sz w:val="24"/>
          <w:szCs w:val="24"/>
        </w:rPr>
        <w:t>office</w:t>
      </w:r>
      <w:r w:rsidR="00E70C0B">
        <w:rPr>
          <w:rFonts w:ascii="Times New Roman" w:hAnsi="Times New Roman"/>
          <w:sz w:val="24"/>
          <w:szCs w:val="24"/>
        </w:rPr>
        <w:t>;</w:t>
      </w:r>
      <w:proofErr w:type="gramEnd"/>
    </w:p>
    <w:p w14:paraId="6E213DE2" w14:textId="77777777" w:rsidR="0056093A" w:rsidRPr="0056093A" w:rsidRDefault="0056093A" w:rsidP="0056093A">
      <w:pPr>
        <w:jc w:val="both"/>
        <w:rPr>
          <w:rFonts w:ascii="Times New Roman" w:hAnsi="Times New Roman"/>
          <w:sz w:val="24"/>
          <w:szCs w:val="24"/>
        </w:rPr>
      </w:pPr>
    </w:p>
    <w:p w14:paraId="0C4FF061" w14:textId="38FD6500" w:rsidR="0056093A" w:rsidRPr="00A9586B" w:rsidRDefault="0056093A" w:rsidP="00A9586B">
      <w:pPr>
        <w:pStyle w:val="ListParagraph"/>
        <w:numPr>
          <w:ilvl w:val="0"/>
          <w:numId w:val="24"/>
        </w:numPr>
        <w:jc w:val="both"/>
        <w:rPr>
          <w:rFonts w:ascii="Times New Roman" w:hAnsi="Times New Roman"/>
          <w:sz w:val="24"/>
          <w:szCs w:val="24"/>
        </w:rPr>
      </w:pPr>
      <w:r w:rsidRPr="00A9586B">
        <w:rPr>
          <w:rFonts w:ascii="Times New Roman" w:hAnsi="Times New Roman"/>
          <w:sz w:val="24"/>
          <w:szCs w:val="24"/>
        </w:rPr>
        <w:t xml:space="preserve">the full name, </w:t>
      </w:r>
      <w:r w:rsidR="00A9586B" w:rsidRPr="00A9586B">
        <w:rPr>
          <w:rFonts w:ascii="Times New Roman" w:hAnsi="Times New Roman"/>
          <w:sz w:val="24"/>
          <w:szCs w:val="24"/>
        </w:rPr>
        <w:t xml:space="preserve">private addresses, </w:t>
      </w:r>
      <w:r w:rsidRPr="00A9586B">
        <w:rPr>
          <w:rFonts w:ascii="Times New Roman" w:hAnsi="Times New Roman"/>
          <w:sz w:val="24"/>
          <w:szCs w:val="24"/>
        </w:rPr>
        <w:t xml:space="preserve">date of birth and place of birth of all the people involved in the management or control of the partnership or </w:t>
      </w:r>
      <w:proofErr w:type="gramStart"/>
      <w:r w:rsidRPr="00A9586B">
        <w:rPr>
          <w:rFonts w:ascii="Times New Roman" w:hAnsi="Times New Roman"/>
          <w:sz w:val="24"/>
          <w:szCs w:val="24"/>
        </w:rPr>
        <w:t>company</w:t>
      </w:r>
      <w:r w:rsidR="00E70C0B">
        <w:rPr>
          <w:rFonts w:ascii="Times New Roman" w:hAnsi="Times New Roman"/>
          <w:sz w:val="24"/>
          <w:szCs w:val="24"/>
        </w:rPr>
        <w:t>;</w:t>
      </w:r>
      <w:proofErr w:type="gramEnd"/>
    </w:p>
    <w:p w14:paraId="71C574A7" w14:textId="77777777" w:rsidR="0056093A" w:rsidRPr="0056093A" w:rsidRDefault="0056093A" w:rsidP="0056093A">
      <w:pPr>
        <w:ind w:left="567"/>
        <w:jc w:val="both"/>
        <w:rPr>
          <w:rFonts w:ascii="Times New Roman" w:hAnsi="Times New Roman"/>
          <w:sz w:val="24"/>
          <w:szCs w:val="24"/>
        </w:rPr>
      </w:pPr>
    </w:p>
    <w:p w14:paraId="3F192C72" w14:textId="6C18794E" w:rsidR="0056093A" w:rsidRPr="00A9586B" w:rsidRDefault="0056093A" w:rsidP="00A9586B">
      <w:pPr>
        <w:pStyle w:val="ListParagraph"/>
        <w:numPr>
          <w:ilvl w:val="0"/>
          <w:numId w:val="24"/>
        </w:numPr>
        <w:jc w:val="both"/>
        <w:rPr>
          <w:rFonts w:ascii="Times New Roman" w:hAnsi="Times New Roman"/>
          <w:sz w:val="24"/>
          <w:szCs w:val="24"/>
        </w:rPr>
      </w:pPr>
      <w:r w:rsidRPr="00A9586B">
        <w:rPr>
          <w:rFonts w:ascii="Times New Roman" w:hAnsi="Times New Roman"/>
          <w:sz w:val="24"/>
          <w:szCs w:val="24"/>
        </w:rPr>
        <w:t xml:space="preserve">if the Applicant is a company, copies of the Memorandum and Articles of Association of the </w:t>
      </w:r>
      <w:proofErr w:type="gramStart"/>
      <w:r w:rsidRPr="00A9586B">
        <w:rPr>
          <w:rFonts w:ascii="Times New Roman" w:hAnsi="Times New Roman"/>
          <w:sz w:val="24"/>
          <w:szCs w:val="24"/>
        </w:rPr>
        <w:t>company</w:t>
      </w:r>
      <w:r w:rsidR="00E70C0B">
        <w:rPr>
          <w:rFonts w:ascii="Times New Roman" w:hAnsi="Times New Roman"/>
          <w:sz w:val="24"/>
          <w:szCs w:val="24"/>
        </w:rPr>
        <w:t>;</w:t>
      </w:r>
      <w:proofErr w:type="gramEnd"/>
    </w:p>
    <w:p w14:paraId="43CADBF8" w14:textId="77777777" w:rsidR="0056093A" w:rsidRPr="0056093A" w:rsidRDefault="0056093A" w:rsidP="0056093A">
      <w:pPr>
        <w:ind w:left="567"/>
        <w:jc w:val="both"/>
        <w:rPr>
          <w:rFonts w:ascii="Times New Roman" w:hAnsi="Times New Roman"/>
          <w:sz w:val="24"/>
          <w:szCs w:val="24"/>
        </w:rPr>
      </w:pPr>
    </w:p>
    <w:p w14:paraId="586588AB" w14:textId="01F28A0B" w:rsidR="0056093A" w:rsidRPr="00A9586B" w:rsidRDefault="0056093A" w:rsidP="00A9586B">
      <w:pPr>
        <w:pStyle w:val="ListParagraph"/>
        <w:numPr>
          <w:ilvl w:val="0"/>
          <w:numId w:val="24"/>
        </w:numPr>
        <w:jc w:val="both"/>
        <w:rPr>
          <w:rFonts w:ascii="Times New Roman" w:hAnsi="Times New Roman"/>
          <w:sz w:val="24"/>
          <w:szCs w:val="24"/>
        </w:rPr>
      </w:pPr>
      <w:r w:rsidRPr="00A9586B">
        <w:rPr>
          <w:rFonts w:ascii="Times New Roman" w:hAnsi="Times New Roman"/>
          <w:sz w:val="24"/>
          <w:szCs w:val="24"/>
        </w:rPr>
        <w:t xml:space="preserve">if the Applicant is a partnership, a certified copy of the partnership </w:t>
      </w:r>
      <w:proofErr w:type="gramStart"/>
      <w:r w:rsidRPr="00A9586B">
        <w:rPr>
          <w:rFonts w:ascii="Times New Roman" w:hAnsi="Times New Roman"/>
          <w:sz w:val="24"/>
          <w:szCs w:val="24"/>
        </w:rPr>
        <w:t>deed</w:t>
      </w:r>
      <w:r w:rsidR="00E70C0B">
        <w:rPr>
          <w:rFonts w:ascii="Times New Roman" w:hAnsi="Times New Roman"/>
          <w:sz w:val="24"/>
          <w:szCs w:val="24"/>
        </w:rPr>
        <w:t>;</w:t>
      </w:r>
      <w:proofErr w:type="gramEnd"/>
    </w:p>
    <w:p w14:paraId="4A38DE37" w14:textId="77777777" w:rsidR="00A9586B" w:rsidRDefault="00A9586B" w:rsidP="0056093A">
      <w:pPr>
        <w:ind w:left="567"/>
        <w:jc w:val="both"/>
        <w:rPr>
          <w:rFonts w:ascii="Times New Roman" w:hAnsi="Times New Roman"/>
          <w:sz w:val="24"/>
          <w:szCs w:val="24"/>
        </w:rPr>
      </w:pPr>
    </w:p>
    <w:p w14:paraId="02B1B282" w14:textId="50A68044" w:rsidR="00A9586B" w:rsidRPr="00A9586B" w:rsidRDefault="00A9586B" w:rsidP="00A9586B">
      <w:pPr>
        <w:pStyle w:val="ListParagraph"/>
        <w:numPr>
          <w:ilvl w:val="0"/>
          <w:numId w:val="24"/>
        </w:numPr>
        <w:jc w:val="both"/>
        <w:rPr>
          <w:rFonts w:ascii="Times New Roman" w:hAnsi="Times New Roman"/>
          <w:sz w:val="24"/>
          <w:szCs w:val="24"/>
        </w:rPr>
      </w:pPr>
      <w:r w:rsidRPr="00A9586B">
        <w:rPr>
          <w:rFonts w:ascii="Times New Roman" w:hAnsi="Times New Roman"/>
          <w:sz w:val="24"/>
          <w:szCs w:val="24"/>
        </w:rPr>
        <w:t xml:space="preserve">the full name, private address, and date and place of birth of the Premises </w:t>
      </w:r>
      <w:proofErr w:type="gramStart"/>
      <w:r w:rsidRPr="00A9586B">
        <w:rPr>
          <w:rFonts w:ascii="Times New Roman" w:hAnsi="Times New Roman"/>
          <w:sz w:val="24"/>
          <w:szCs w:val="24"/>
        </w:rPr>
        <w:t>Manager</w:t>
      </w:r>
      <w:r w:rsidR="00E70C0B">
        <w:rPr>
          <w:rFonts w:ascii="Times New Roman" w:hAnsi="Times New Roman"/>
          <w:sz w:val="24"/>
          <w:szCs w:val="24"/>
        </w:rPr>
        <w:t>;</w:t>
      </w:r>
      <w:proofErr w:type="gramEnd"/>
    </w:p>
    <w:p w14:paraId="7619E67C" w14:textId="77777777" w:rsidR="0056093A" w:rsidRPr="0056093A" w:rsidRDefault="0056093A" w:rsidP="0056093A">
      <w:pPr>
        <w:ind w:left="567"/>
        <w:jc w:val="both"/>
        <w:rPr>
          <w:rFonts w:ascii="Times New Roman" w:hAnsi="Times New Roman"/>
          <w:sz w:val="24"/>
          <w:szCs w:val="24"/>
        </w:rPr>
      </w:pPr>
    </w:p>
    <w:p w14:paraId="5AAC2B44"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In relation to </w:t>
      </w:r>
      <w:proofErr w:type="gramStart"/>
      <w:r w:rsidRPr="0056093A">
        <w:rPr>
          <w:rFonts w:ascii="Times New Roman" w:hAnsi="Times New Roman"/>
          <w:sz w:val="24"/>
          <w:szCs w:val="24"/>
        </w:rPr>
        <w:t>all of</w:t>
      </w:r>
      <w:proofErr w:type="gramEnd"/>
      <w:r w:rsidRPr="0056093A">
        <w:rPr>
          <w:rFonts w:ascii="Times New Roman" w:hAnsi="Times New Roman"/>
          <w:sz w:val="24"/>
          <w:szCs w:val="24"/>
        </w:rPr>
        <w:t xml:space="preserve"> these people (the owner, </w:t>
      </w:r>
      <w:r w:rsidRPr="0056093A">
        <w:rPr>
          <w:rFonts w:ascii="Times New Roman" w:hAnsi="Times New Roman"/>
          <w:sz w:val="24"/>
          <w:szCs w:val="24"/>
          <w:u w:val="single"/>
        </w:rPr>
        <w:t>Premises Manager</w:t>
      </w:r>
      <w:r w:rsidRPr="0056093A">
        <w:rPr>
          <w:rFonts w:ascii="Times New Roman" w:hAnsi="Times New Roman"/>
          <w:sz w:val="24"/>
          <w:szCs w:val="24"/>
        </w:rPr>
        <w:t xml:space="preserve"> and other persons) there should be statements:</w:t>
      </w:r>
    </w:p>
    <w:p w14:paraId="1A04C92A" w14:textId="77777777" w:rsidR="0056093A" w:rsidRPr="0056093A" w:rsidRDefault="0056093A" w:rsidP="0056093A">
      <w:pPr>
        <w:jc w:val="both"/>
        <w:rPr>
          <w:rFonts w:ascii="Times New Roman" w:hAnsi="Times New Roman"/>
          <w:sz w:val="24"/>
          <w:szCs w:val="24"/>
        </w:rPr>
      </w:pPr>
    </w:p>
    <w:p w14:paraId="44A61498" w14:textId="1F9563E3"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 xml:space="preserve">of what experience (if any) the person has had in operating SEVs or </w:t>
      </w:r>
      <w:r w:rsidRPr="0056093A">
        <w:rPr>
          <w:rFonts w:ascii="Times New Roman" w:hAnsi="Times New Roman"/>
          <w:sz w:val="24"/>
          <w:szCs w:val="24"/>
          <w:u w:val="single"/>
        </w:rPr>
        <w:t>Premises</w:t>
      </w:r>
      <w:r w:rsidRPr="0056093A">
        <w:rPr>
          <w:rFonts w:ascii="Times New Roman" w:hAnsi="Times New Roman"/>
          <w:sz w:val="24"/>
          <w:szCs w:val="24"/>
        </w:rPr>
        <w:t xml:space="preserve"> Licensed for the sale of alcohol anywhere in the United </w:t>
      </w:r>
      <w:proofErr w:type="gramStart"/>
      <w:r w:rsidRPr="0056093A">
        <w:rPr>
          <w:rFonts w:ascii="Times New Roman" w:hAnsi="Times New Roman"/>
          <w:sz w:val="24"/>
          <w:szCs w:val="24"/>
        </w:rPr>
        <w:t>Kingdom</w:t>
      </w:r>
      <w:r w:rsidR="00E70C0B">
        <w:rPr>
          <w:rFonts w:ascii="Times New Roman" w:hAnsi="Times New Roman"/>
          <w:sz w:val="24"/>
          <w:szCs w:val="24"/>
        </w:rPr>
        <w:t>;</w:t>
      </w:r>
      <w:proofErr w:type="gramEnd"/>
    </w:p>
    <w:p w14:paraId="3270D7DF" w14:textId="77777777" w:rsidR="0056093A" w:rsidRPr="0056093A" w:rsidRDefault="0056093A" w:rsidP="0056093A">
      <w:pPr>
        <w:ind w:left="567"/>
        <w:jc w:val="both"/>
        <w:rPr>
          <w:rFonts w:ascii="Times New Roman" w:hAnsi="Times New Roman"/>
          <w:sz w:val="24"/>
          <w:szCs w:val="24"/>
        </w:rPr>
      </w:pPr>
    </w:p>
    <w:p w14:paraId="2E1658E2"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 xml:space="preserve">Subject to the Rehabilitation of Offenders Act 1974 (as amended by the Management of Offenders (Scotland) Act 2019), of any unspent convictions or alternatives to prosecution relating to that </w:t>
      </w:r>
      <w:proofErr w:type="gramStart"/>
      <w:r w:rsidRPr="0056093A">
        <w:rPr>
          <w:rFonts w:ascii="Times New Roman" w:hAnsi="Times New Roman"/>
          <w:sz w:val="24"/>
          <w:szCs w:val="24"/>
        </w:rPr>
        <w:t>person;</w:t>
      </w:r>
      <w:proofErr w:type="gramEnd"/>
    </w:p>
    <w:p w14:paraId="2A5CABE5" w14:textId="77777777" w:rsidR="0056093A" w:rsidRPr="0056093A" w:rsidRDefault="0056093A" w:rsidP="0056093A">
      <w:pPr>
        <w:ind w:left="567"/>
        <w:jc w:val="both"/>
        <w:rPr>
          <w:rFonts w:ascii="Times New Roman" w:hAnsi="Times New Roman"/>
          <w:sz w:val="24"/>
          <w:szCs w:val="24"/>
        </w:rPr>
      </w:pPr>
    </w:p>
    <w:p w14:paraId="403B4935"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(c)</w:t>
      </w:r>
      <w:r w:rsidRPr="0056093A">
        <w:rPr>
          <w:rFonts w:ascii="Times New Roman" w:hAnsi="Times New Roman"/>
          <w:sz w:val="24"/>
          <w:szCs w:val="24"/>
        </w:rPr>
        <w:tab/>
        <w:t xml:space="preserve">any administrative penalties under legislation relating to Social Security or Immigration relating to that </w:t>
      </w:r>
      <w:proofErr w:type="gramStart"/>
      <w:r w:rsidRPr="0056093A">
        <w:rPr>
          <w:rFonts w:ascii="Times New Roman" w:hAnsi="Times New Roman"/>
          <w:sz w:val="24"/>
          <w:szCs w:val="24"/>
        </w:rPr>
        <w:t>person;</w:t>
      </w:r>
      <w:proofErr w:type="gramEnd"/>
    </w:p>
    <w:p w14:paraId="3D744800" w14:textId="77777777" w:rsidR="0056093A" w:rsidRPr="0056093A" w:rsidRDefault="0056093A" w:rsidP="0056093A">
      <w:pPr>
        <w:ind w:left="567"/>
        <w:jc w:val="both"/>
        <w:rPr>
          <w:rFonts w:ascii="Times New Roman" w:hAnsi="Times New Roman"/>
          <w:sz w:val="24"/>
          <w:szCs w:val="24"/>
        </w:rPr>
      </w:pPr>
    </w:p>
    <w:p w14:paraId="30FB085C"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A copy of any other licences for the </w:t>
      </w:r>
      <w:r w:rsidRPr="0056093A">
        <w:rPr>
          <w:rFonts w:ascii="Times New Roman" w:hAnsi="Times New Roman"/>
          <w:sz w:val="24"/>
          <w:szCs w:val="24"/>
          <w:u w:val="single"/>
        </w:rPr>
        <w:t>Premises</w:t>
      </w:r>
      <w:r w:rsidRPr="0056093A">
        <w:rPr>
          <w:rFonts w:ascii="Times New Roman" w:hAnsi="Times New Roman"/>
          <w:sz w:val="24"/>
          <w:szCs w:val="24"/>
        </w:rPr>
        <w:t xml:space="preserve">, vehicle, </w:t>
      </w:r>
      <w:proofErr w:type="gramStart"/>
      <w:r w:rsidRPr="0056093A">
        <w:rPr>
          <w:rFonts w:ascii="Times New Roman" w:hAnsi="Times New Roman"/>
          <w:sz w:val="24"/>
          <w:szCs w:val="24"/>
        </w:rPr>
        <w:t>vessel</w:t>
      </w:r>
      <w:proofErr w:type="gramEnd"/>
      <w:r w:rsidRPr="0056093A">
        <w:rPr>
          <w:rFonts w:ascii="Times New Roman" w:hAnsi="Times New Roman"/>
          <w:sz w:val="24"/>
          <w:szCs w:val="24"/>
        </w:rPr>
        <w:t xml:space="preserve"> or stall (for example, any </w:t>
      </w:r>
      <w:r w:rsidRPr="0056093A">
        <w:rPr>
          <w:rFonts w:ascii="Times New Roman" w:hAnsi="Times New Roman"/>
          <w:sz w:val="24"/>
          <w:szCs w:val="24"/>
          <w:u w:val="single"/>
        </w:rPr>
        <w:t>Premises Licence</w:t>
      </w:r>
      <w:r w:rsidRPr="0056093A">
        <w:rPr>
          <w:rFonts w:ascii="Times New Roman" w:hAnsi="Times New Roman"/>
          <w:sz w:val="24"/>
          <w:szCs w:val="24"/>
        </w:rPr>
        <w:t xml:space="preserve"> under the Licensing (Scotland) Act 2005).</w:t>
      </w:r>
    </w:p>
    <w:p w14:paraId="297C7B87" w14:textId="77777777" w:rsidR="0056093A" w:rsidRPr="0056093A" w:rsidRDefault="0056093A" w:rsidP="0056093A">
      <w:pPr>
        <w:jc w:val="both"/>
        <w:rPr>
          <w:rFonts w:ascii="Times New Roman" w:hAnsi="Times New Roman"/>
          <w:sz w:val="24"/>
          <w:szCs w:val="24"/>
        </w:rPr>
      </w:pPr>
    </w:p>
    <w:p w14:paraId="279BB62C" w14:textId="77777777" w:rsidR="0056093A" w:rsidRPr="0056093A" w:rsidRDefault="0056093A" w:rsidP="0056093A">
      <w:pPr>
        <w:jc w:val="both"/>
        <w:rPr>
          <w:rFonts w:ascii="Times New Roman" w:hAnsi="Times New Roman"/>
          <w:sz w:val="24"/>
          <w:szCs w:val="24"/>
        </w:rPr>
      </w:pPr>
    </w:p>
    <w:p w14:paraId="1BA87E71" w14:textId="77777777" w:rsidR="0071063C" w:rsidRDefault="0071063C" w:rsidP="0056093A">
      <w:pPr>
        <w:pStyle w:val="Heading2"/>
        <w:rPr>
          <w:rFonts w:ascii="Times New Roman" w:hAnsi="Times New Roman" w:cs="Times New Roman"/>
          <w:sz w:val="24"/>
          <w:szCs w:val="24"/>
        </w:rPr>
      </w:pPr>
    </w:p>
    <w:p w14:paraId="2A078154" w14:textId="77777777" w:rsidR="0071063C" w:rsidRDefault="0071063C" w:rsidP="0056093A">
      <w:pPr>
        <w:pStyle w:val="Heading2"/>
        <w:rPr>
          <w:rFonts w:ascii="Times New Roman" w:hAnsi="Times New Roman" w:cs="Times New Roman"/>
          <w:sz w:val="24"/>
          <w:szCs w:val="24"/>
        </w:rPr>
      </w:pPr>
    </w:p>
    <w:p w14:paraId="7CF949E8"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2.</w:t>
      </w:r>
      <w:r w:rsidRPr="0056093A">
        <w:rPr>
          <w:rFonts w:ascii="Times New Roman" w:hAnsi="Times New Roman" w:cs="Times New Roman"/>
          <w:sz w:val="24"/>
          <w:szCs w:val="24"/>
        </w:rPr>
        <w:tab/>
        <w:t>Layout Plan</w:t>
      </w:r>
    </w:p>
    <w:p w14:paraId="029533AF" w14:textId="77777777" w:rsidR="0056093A" w:rsidRPr="0056093A" w:rsidRDefault="0056093A" w:rsidP="0056093A">
      <w:pPr>
        <w:jc w:val="both"/>
        <w:rPr>
          <w:rFonts w:ascii="Times New Roman" w:hAnsi="Times New Roman"/>
          <w:sz w:val="24"/>
          <w:szCs w:val="24"/>
        </w:rPr>
      </w:pPr>
    </w:p>
    <w:p w14:paraId="30EC715B"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The Application should include a Layout Plan at scale 1:100 (or more detailed). This should include a legend explaining the scale used and the symbols used.</w:t>
      </w:r>
    </w:p>
    <w:p w14:paraId="79C56D0D" w14:textId="77777777" w:rsidR="0056093A" w:rsidRPr="0056093A" w:rsidRDefault="0056093A" w:rsidP="0056093A">
      <w:pPr>
        <w:jc w:val="both"/>
        <w:rPr>
          <w:rFonts w:ascii="Times New Roman" w:hAnsi="Times New Roman"/>
          <w:sz w:val="24"/>
          <w:szCs w:val="24"/>
        </w:rPr>
      </w:pPr>
    </w:p>
    <w:p w14:paraId="25F57706"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Layout Plan should describe the </w:t>
      </w:r>
      <w:r w:rsidRPr="0056093A">
        <w:rPr>
          <w:rFonts w:ascii="Times New Roman" w:hAnsi="Times New Roman"/>
          <w:sz w:val="24"/>
          <w:szCs w:val="24"/>
          <w:u w:val="single"/>
        </w:rPr>
        <w:t>Premises</w:t>
      </w:r>
      <w:r w:rsidRPr="0056093A">
        <w:rPr>
          <w:rFonts w:ascii="Times New Roman" w:hAnsi="Times New Roman"/>
          <w:sz w:val="24"/>
          <w:szCs w:val="24"/>
        </w:rPr>
        <w:t xml:space="preserve">, including </w:t>
      </w:r>
    </w:p>
    <w:p w14:paraId="54E3D8DA" w14:textId="77777777" w:rsidR="0056093A" w:rsidRPr="0056093A" w:rsidRDefault="0056093A" w:rsidP="0056093A">
      <w:pPr>
        <w:jc w:val="both"/>
        <w:rPr>
          <w:rFonts w:ascii="Times New Roman" w:hAnsi="Times New Roman"/>
          <w:sz w:val="24"/>
          <w:szCs w:val="24"/>
        </w:rPr>
      </w:pPr>
    </w:p>
    <w:p w14:paraId="4402FB76" w14:textId="77777777" w:rsidR="0056093A" w:rsidRPr="0056093A" w:rsidRDefault="0056093A" w:rsidP="0056093A">
      <w:pPr>
        <w:pStyle w:val="BodyTextIndent"/>
        <w:rPr>
          <w:rFonts w:ascii="Times New Roman" w:hAnsi="Times New Roman" w:cs="Times New Roman"/>
          <w:szCs w:val="24"/>
        </w:rPr>
      </w:pPr>
      <w:r w:rsidRPr="0056093A">
        <w:rPr>
          <w:rFonts w:ascii="Times New Roman" w:hAnsi="Times New Roman" w:cs="Times New Roman"/>
          <w:szCs w:val="24"/>
        </w:rPr>
        <w:t>(a)</w:t>
      </w:r>
      <w:r w:rsidRPr="0056093A">
        <w:rPr>
          <w:rFonts w:ascii="Times New Roman" w:hAnsi="Times New Roman" w:cs="Times New Roman"/>
          <w:szCs w:val="24"/>
        </w:rPr>
        <w:tab/>
        <w:t xml:space="preserve">the extent and dimensions of the external and internal walls of the </w:t>
      </w:r>
      <w:proofErr w:type="gramStart"/>
      <w:r w:rsidRPr="0056093A">
        <w:rPr>
          <w:rFonts w:ascii="Times New Roman" w:hAnsi="Times New Roman" w:cs="Times New Roman"/>
          <w:szCs w:val="24"/>
          <w:u w:val="single"/>
        </w:rPr>
        <w:t>Premises</w:t>
      </w:r>
      <w:r w:rsidRPr="0056093A">
        <w:rPr>
          <w:rFonts w:ascii="Times New Roman" w:hAnsi="Times New Roman" w:cs="Times New Roman"/>
          <w:szCs w:val="24"/>
        </w:rPr>
        <w:t>;</w:t>
      </w:r>
      <w:proofErr w:type="gramEnd"/>
    </w:p>
    <w:p w14:paraId="4175B6A8" w14:textId="77777777" w:rsidR="0056093A" w:rsidRPr="0056093A" w:rsidRDefault="0056093A" w:rsidP="0056093A">
      <w:pPr>
        <w:ind w:left="567"/>
        <w:jc w:val="both"/>
        <w:rPr>
          <w:rFonts w:ascii="Times New Roman" w:hAnsi="Times New Roman"/>
          <w:sz w:val="24"/>
          <w:szCs w:val="24"/>
        </w:rPr>
      </w:pPr>
    </w:p>
    <w:p w14:paraId="5BED2E3C"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 xml:space="preserve">the location and names of any streets surrounding the </w:t>
      </w:r>
      <w:r w:rsidRPr="0056093A">
        <w:rPr>
          <w:rFonts w:ascii="Times New Roman" w:hAnsi="Times New Roman"/>
          <w:sz w:val="24"/>
          <w:szCs w:val="24"/>
          <w:u w:val="single"/>
        </w:rPr>
        <w:t>Premises</w:t>
      </w:r>
      <w:r w:rsidRPr="0056093A">
        <w:rPr>
          <w:rFonts w:ascii="Times New Roman" w:hAnsi="Times New Roman"/>
          <w:sz w:val="24"/>
          <w:szCs w:val="24"/>
        </w:rPr>
        <w:t xml:space="preserve"> from which members of the public have access to the </w:t>
      </w:r>
      <w:proofErr w:type="gramStart"/>
      <w:r w:rsidRPr="0056093A">
        <w:rPr>
          <w:rFonts w:ascii="Times New Roman" w:hAnsi="Times New Roman"/>
          <w:sz w:val="24"/>
          <w:szCs w:val="24"/>
          <w:u w:val="single"/>
        </w:rPr>
        <w:t>Premises</w:t>
      </w:r>
      <w:r w:rsidRPr="0056093A">
        <w:rPr>
          <w:rFonts w:ascii="Times New Roman" w:hAnsi="Times New Roman"/>
          <w:sz w:val="24"/>
          <w:szCs w:val="24"/>
        </w:rPr>
        <w:t>;</w:t>
      </w:r>
      <w:proofErr w:type="gramEnd"/>
    </w:p>
    <w:p w14:paraId="3513A085" w14:textId="77777777" w:rsidR="0056093A" w:rsidRPr="0056093A" w:rsidRDefault="0056093A" w:rsidP="0056093A">
      <w:pPr>
        <w:ind w:left="567"/>
        <w:jc w:val="both"/>
        <w:rPr>
          <w:rFonts w:ascii="Times New Roman" w:hAnsi="Times New Roman"/>
          <w:sz w:val="24"/>
          <w:szCs w:val="24"/>
        </w:rPr>
      </w:pPr>
    </w:p>
    <w:p w14:paraId="4D01D74C"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(c)</w:t>
      </w:r>
      <w:r w:rsidRPr="0056093A">
        <w:rPr>
          <w:rFonts w:ascii="Times New Roman" w:hAnsi="Times New Roman"/>
          <w:sz w:val="24"/>
          <w:szCs w:val="24"/>
        </w:rPr>
        <w:tab/>
        <w:t xml:space="preserve">the location and width of each point of access to and egress from the </w:t>
      </w:r>
      <w:proofErr w:type="gramStart"/>
      <w:r w:rsidRPr="0056093A">
        <w:rPr>
          <w:rFonts w:ascii="Times New Roman" w:hAnsi="Times New Roman"/>
          <w:sz w:val="24"/>
          <w:szCs w:val="24"/>
          <w:u w:val="single"/>
        </w:rPr>
        <w:t>Premises</w:t>
      </w:r>
      <w:r w:rsidRPr="0056093A">
        <w:rPr>
          <w:rFonts w:ascii="Times New Roman" w:hAnsi="Times New Roman"/>
          <w:sz w:val="24"/>
          <w:szCs w:val="24"/>
        </w:rPr>
        <w:t>;</w:t>
      </w:r>
      <w:proofErr w:type="gramEnd"/>
    </w:p>
    <w:p w14:paraId="5AAD554D" w14:textId="77777777" w:rsidR="0056093A" w:rsidRPr="0056093A" w:rsidRDefault="0056093A" w:rsidP="0056093A">
      <w:pPr>
        <w:ind w:left="567"/>
        <w:jc w:val="both"/>
        <w:rPr>
          <w:rFonts w:ascii="Times New Roman" w:hAnsi="Times New Roman"/>
          <w:sz w:val="24"/>
          <w:szCs w:val="24"/>
        </w:rPr>
      </w:pPr>
    </w:p>
    <w:p w14:paraId="46AE4AE1"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(d)</w:t>
      </w:r>
      <w:r w:rsidRPr="0056093A">
        <w:rPr>
          <w:rFonts w:ascii="Times New Roman" w:hAnsi="Times New Roman"/>
          <w:sz w:val="24"/>
          <w:szCs w:val="24"/>
        </w:rPr>
        <w:tab/>
        <w:t xml:space="preserve">the location and width of any other escape routes from the </w:t>
      </w:r>
      <w:proofErr w:type="gramStart"/>
      <w:r w:rsidRPr="0056093A">
        <w:rPr>
          <w:rFonts w:ascii="Times New Roman" w:hAnsi="Times New Roman"/>
          <w:sz w:val="24"/>
          <w:szCs w:val="24"/>
          <w:u w:val="single"/>
        </w:rPr>
        <w:t>Premises</w:t>
      </w:r>
      <w:r w:rsidRPr="0056093A">
        <w:rPr>
          <w:rFonts w:ascii="Times New Roman" w:hAnsi="Times New Roman"/>
          <w:sz w:val="24"/>
          <w:szCs w:val="24"/>
        </w:rPr>
        <w:t>;</w:t>
      </w:r>
      <w:proofErr w:type="gramEnd"/>
    </w:p>
    <w:p w14:paraId="277B86C3" w14:textId="77777777" w:rsidR="0056093A" w:rsidRPr="0056093A" w:rsidRDefault="0056093A" w:rsidP="0056093A">
      <w:pPr>
        <w:ind w:left="567"/>
        <w:jc w:val="both"/>
        <w:rPr>
          <w:rFonts w:ascii="Times New Roman" w:hAnsi="Times New Roman"/>
          <w:sz w:val="24"/>
          <w:szCs w:val="24"/>
        </w:rPr>
      </w:pPr>
    </w:p>
    <w:p w14:paraId="48EDA554"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(e)</w:t>
      </w:r>
      <w:r w:rsidRPr="0056093A">
        <w:rPr>
          <w:rFonts w:ascii="Times New Roman" w:hAnsi="Times New Roman"/>
          <w:sz w:val="24"/>
          <w:szCs w:val="24"/>
        </w:rPr>
        <w:tab/>
        <w:t xml:space="preserve">the location of any equipment used for the detection or warning of fire or smoke or for fighting </w:t>
      </w:r>
      <w:proofErr w:type="gramStart"/>
      <w:r w:rsidRPr="0056093A">
        <w:rPr>
          <w:rFonts w:ascii="Times New Roman" w:hAnsi="Times New Roman"/>
          <w:sz w:val="24"/>
          <w:szCs w:val="24"/>
        </w:rPr>
        <w:t>fires;</w:t>
      </w:r>
      <w:proofErr w:type="gramEnd"/>
    </w:p>
    <w:p w14:paraId="5FEC7416" w14:textId="77777777" w:rsidR="0056093A" w:rsidRPr="0056093A" w:rsidRDefault="0056093A" w:rsidP="0056093A">
      <w:pPr>
        <w:ind w:left="567"/>
        <w:jc w:val="both"/>
        <w:rPr>
          <w:rFonts w:ascii="Times New Roman" w:hAnsi="Times New Roman"/>
          <w:sz w:val="24"/>
          <w:szCs w:val="24"/>
        </w:rPr>
      </w:pPr>
    </w:p>
    <w:p w14:paraId="0D2E5167"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(f)</w:t>
      </w:r>
      <w:r w:rsidRPr="0056093A">
        <w:rPr>
          <w:rFonts w:ascii="Times New Roman" w:hAnsi="Times New Roman"/>
          <w:sz w:val="24"/>
          <w:szCs w:val="24"/>
        </w:rPr>
        <w:tab/>
        <w:t xml:space="preserve">the location of any steps, stairs, elevators or lifts on the </w:t>
      </w:r>
      <w:proofErr w:type="gramStart"/>
      <w:r w:rsidRPr="0056093A">
        <w:rPr>
          <w:rFonts w:ascii="Times New Roman" w:hAnsi="Times New Roman"/>
          <w:sz w:val="24"/>
          <w:szCs w:val="24"/>
          <w:u w:val="single"/>
        </w:rPr>
        <w:t>Premises</w:t>
      </w:r>
      <w:r w:rsidRPr="0056093A">
        <w:rPr>
          <w:rFonts w:ascii="Times New Roman" w:hAnsi="Times New Roman"/>
          <w:sz w:val="24"/>
          <w:szCs w:val="24"/>
        </w:rPr>
        <w:t>;</w:t>
      </w:r>
      <w:proofErr w:type="gramEnd"/>
    </w:p>
    <w:p w14:paraId="44F594FD" w14:textId="77777777" w:rsidR="0056093A" w:rsidRPr="0056093A" w:rsidRDefault="0056093A" w:rsidP="0056093A">
      <w:pPr>
        <w:ind w:left="567"/>
        <w:jc w:val="both"/>
        <w:rPr>
          <w:rFonts w:ascii="Times New Roman" w:hAnsi="Times New Roman"/>
          <w:sz w:val="24"/>
          <w:szCs w:val="24"/>
        </w:rPr>
      </w:pPr>
    </w:p>
    <w:p w14:paraId="1C618D12"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(g)</w:t>
      </w:r>
      <w:r w:rsidRPr="0056093A">
        <w:rPr>
          <w:rFonts w:ascii="Times New Roman" w:hAnsi="Times New Roman"/>
          <w:sz w:val="24"/>
          <w:szCs w:val="24"/>
        </w:rPr>
        <w:tab/>
        <w:t xml:space="preserve">the layout of rooms and features of the </w:t>
      </w:r>
      <w:r w:rsidRPr="0056093A">
        <w:rPr>
          <w:rFonts w:ascii="Times New Roman" w:hAnsi="Times New Roman"/>
          <w:sz w:val="24"/>
          <w:szCs w:val="24"/>
          <w:u w:val="single"/>
        </w:rPr>
        <w:t>Premises</w:t>
      </w:r>
      <w:r w:rsidRPr="0056093A">
        <w:rPr>
          <w:rFonts w:ascii="Times New Roman" w:hAnsi="Times New Roman"/>
          <w:sz w:val="24"/>
          <w:szCs w:val="24"/>
        </w:rPr>
        <w:t xml:space="preserve"> (such as stages, bars, cloakrooms, performance areas, and dressing rooms</w:t>
      </w:r>
      <w:proofErr w:type="gramStart"/>
      <w:r w:rsidRPr="0056093A">
        <w:rPr>
          <w:rFonts w:ascii="Times New Roman" w:hAnsi="Times New Roman"/>
          <w:sz w:val="24"/>
          <w:szCs w:val="24"/>
        </w:rPr>
        <w:t>);</w:t>
      </w:r>
      <w:proofErr w:type="gramEnd"/>
    </w:p>
    <w:p w14:paraId="656DB93D" w14:textId="77777777" w:rsidR="0056093A" w:rsidRPr="0056093A" w:rsidRDefault="0056093A" w:rsidP="0056093A">
      <w:pPr>
        <w:ind w:left="567"/>
        <w:jc w:val="both"/>
        <w:rPr>
          <w:rFonts w:ascii="Times New Roman" w:hAnsi="Times New Roman"/>
          <w:sz w:val="24"/>
          <w:szCs w:val="24"/>
        </w:rPr>
      </w:pPr>
    </w:p>
    <w:p w14:paraId="3D6840DD"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(h)</w:t>
      </w:r>
      <w:r w:rsidRPr="0056093A">
        <w:rPr>
          <w:rFonts w:ascii="Times New Roman" w:hAnsi="Times New Roman"/>
          <w:sz w:val="24"/>
          <w:szCs w:val="24"/>
        </w:rPr>
        <w:tab/>
        <w:t xml:space="preserve">the extent of the public areas outlined in </w:t>
      </w:r>
      <w:proofErr w:type="gramStart"/>
      <w:r w:rsidRPr="0056093A">
        <w:rPr>
          <w:rFonts w:ascii="Times New Roman" w:hAnsi="Times New Roman"/>
          <w:sz w:val="24"/>
          <w:szCs w:val="24"/>
        </w:rPr>
        <w:t>blue;</w:t>
      </w:r>
      <w:proofErr w:type="gramEnd"/>
    </w:p>
    <w:p w14:paraId="638D20BF" w14:textId="77777777" w:rsidR="0056093A" w:rsidRPr="0056093A" w:rsidRDefault="0056093A" w:rsidP="0056093A">
      <w:pPr>
        <w:ind w:left="567"/>
        <w:jc w:val="both"/>
        <w:rPr>
          <w:rFonts w:ascii="Times New Roman" w:hAnsi="Times New Roman"/>
          <w:sz w:val="24"/>
          <w:szCs w:val="24"/>
        </w:rPr>
      </w:pPr>
    </w:p>
    <w:p w14:paraId="382E1DA6"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w:t>
      </w:r>
      <w:proofErr w:type="spellStart"/>
      <w:r w:rsidRPr="0056093A">
        <w:rPr>
          <w:rFonts w:ascii="Times New Roman" w:hAnsi="Times New Roman"/>
          <w:sz w:val="24"/>
          <w:szCs w:val="24"/>
        </w:rPr>
        <w:t>i</w:t>
      </w:r>
      <w:proofErr w:type="spellEnd"/>
      <w:r w:rsidRPr="0056093A">
        <w:rPr>
          <w:rFonts w:ascii="Times New Roman" w:hAnsi="Times New Roman"/>
          <w:sz w:val="24"/>
          <w:szCs w:val="24"/>
        </w:rPr>
        <w:t>)</w:t>
      </w:r>
      <w:r w:rsidRPr="0056093A">
        <w:rPr>
          <w:rFonts w:ascii="Times New Roman" w:hAnsi="Times New Roman"/>
          <w:sz w:val="24"/>
          <w:szCs w:val="24"/>
        </w:rPr>
        <w:tab/>
        <w:t xml:space="preserve">the staff-only areas outlined in </w:t>
      </w:r>
      <w:proofErr w:type="gramStart"/>
      <w:r w:rsidRPr="0056093A">
        <w:rPr>
          <w:rFonts w:ascii="Times New Roman" w:hAnsi="Times New Roman"/>
          <w:sz w:val="24"/>
          <w:szCs w:val="24"/>
        </w:rPr>
        <w:t>red;</w:t>
      </w:r>
      <w:proofErr w:type="gramEnd"/>
    </w:p>
    <w:p w14:paraId="5C34301C" w14:textId="77777777" w:rsidR="0056093A" w:rsidRPr="0056093A" w:rsidRDefault="0056093A" w:rsidP="0056093A">
      <w:pPr>
        <w:ind w:left="567"/>
        <w:jc w:val="both"/>
        <w:rPr>
          <w:rFonts w:ascii="Times New Roman" w:hAnsi="Times New Roman"/>
          <w:sz w:val="24"/>
          <w:szCs w:val="24"/>
        </w:rPr>
      </w:pPr>
    </w:p>
    <w:p w14:paraId="592694F6"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(j)</w:t>
      </w:r>
      <w:r w:rsidRPr="0056093A">
        <w:rPr>
          <w:rFonts w:ascii="Times New Roman" w:hAnsi="Times New Roman"/>
          <w:sz w:val="24"/>
          <w:szCs w:val="24"/>
        </w:rPr>
        <w:tab/>
        <w:t xml:space="preserve">the location of any toilets on the </w:t>
      </w:r>
      <w:r w:rsidRPr="0056093A">
        <w:rPr>
          <w:rFonts w:ascii="Times New Roman" w:hAnsi="Times New Roman"/>
          <w:sz w:val="24"/>
          <w:szCs w:val="24"/>
          <w:u w:val="single"/>
        </w:rPr>
        <w:t>Premises</w:t>
      </w:r>
      <w:r w:rsidRPr="0056093A">
        <w:rPr>
          <w:rFonts w:ascii="Times New Roman" w:hAnsi="Times New Roman"/>
          <w:sz w:val="24"/>
          <w:szCs w:val="24"/>
        </w:rPr>
        <w:t xml:space="preserve"> (identified as male, female or disabled as appropriate</w:t>
      </w:r>
      <w:proofErr w:type="gramStart"/>
      <w:r w:rsidRPr="0056093A">
        <w:rPr>
          <w:rFonts w:ascii="Times New Roman" w:hAnsi="Times New Roman"/>
          <w:sz w:val="24"/>
          <w:szCs w:val="24"/>
        </w:rPr>
        <w:t>);</w:t>
      </w:r>
      <w:proofErr w:type="gramEnd"/>
    </w:p>
    <w:p w14:paraId="382D85B2" w14:textId="77777777" w:rsidR="0056093A" w:rsidRPr="0056093A" w:rsidRDefault="0056093A" w:rsidP="0056093A">
      <w:pPr>
        <w:ind w:left="567"/>
        <w:jc w:val="both"/>
        <w:rPr>
          <w:rFonts w:ascii="Times New Roman" w:hAnsi="Times New Roman"/>
          <w:sz w:val="24"/>
          <w:szCs w:val="24"/>
        </w:rPr>
      </w:pPr>
    </w:p>
    <w:p w14:paraId="456EDFD2"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(k)</w:t>
      </w:r>
      <w:r w:rsidRPr="0056093A">
        <w:rPr>
          <w:rFonts w:ascii="Times New Roman" w:hAnsi="Times New Roman"/>
          <w:sz w:val="24"/>
          <w:szCs w:val="24"/>
        </w:rPr>
        <w:tab/>
        <w:t xml:space="preserve">the location and field of view of any CCTV </w:t>
      </w:r>
      <w:proofErr w:type="gramStart"/>
      <w:r w:rsidRPr="0056093A">
        <w:rPr>
          <w:rFonts w:ascii="Times New Roman" w:hAnsi="Times New Roman"/>
          <w:sz w:val="24"/>
          <w:szCs w:val="24"/>
        </w:rPr>
        <w:t>camera;</w:t>
      </w:r>
      <w:proofErr w:type="gramEnd"/>
    </w:p>
    <w:p w14:paraId="498D532E" w14:textId="77777777" w:rsidR="0056093A" w:rsidRPr="0056093A" w:rsidRDefault="0056093A" w:rsidP="0056093A">
      <w:pPr>
        <w:ind w:left="567"/>
        <w:jc w:val="both"/>
        <w:rPr>
          <w:rFonts w:ascii="Times New Roman" w:hAnsi="Times New Roman"/>
          <w:sz w:val="24"/>
          <w:szCs w:val="24"/>
        </w:rPr>
      </w:pPr>
    </w:p>
    <w:p w14:paraId="4DBCE806"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(l)</w:t>
      </w:r>
      <w:r w:rsidRPr="0056093A">
        <w:rPr>
          <w:rFonts w:ascii="Times New Roman" w:hAnsi="Times New Roman"/>
          <w:sz w:val="24"/>
          <w:szCs w:val="24"/>
        </w:rPr>
        <w:tab/>
        <w:t xml:space="preserve">drawings showing the front elevation as proposed including any proposed signage, advertising and window </w:t>
      </w:r>
      <w:proofErr w:type="gramStart"/>
      <w:r w:rsidRPr="0056093A">
        <w:rPr>
          <w:rFonts w:ascii="Times New Roman" w:hAnsi="Times New Roman"/>
          <w:sz w:val="24"/>
          <w:szCs w:val="24"/>
        </w:rPr>
        <w:t>display;</w:t>
      </w:r>
      <w:proofErr w:type="gramEnd"/>
    </w:p>
    <w:p w14:paraId="631DFFA0" w14:textId="77777777" w:rsidR="0056093A" w:rsidRPr="0056093A" w:rsidRDefault="0056093A" w:rsidP="0056093A">
      <w:pPr>
        <w:ind w:left="567"/>
        <w:jc w:val="both"/>
        <w:rPr>
          <w:rFonts w:ascii="Times New Roman" w:hAnsi="Times New Roman"/>
          <w:sz w:val="24"/>
          <w:szCs w:val="24"/>
        </w:rPr>
      </w:pPr>
    </w:p>
    <w:p w14:paraId="10E487FA"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(m)</w:t>
      </w:r>
      <w:r w:rsidRPr="0056093A">
        <w:rPr>
          <w:rFonts w:ascii="Times New Roman" w:hAnsi="Times New Roman"/>
          <w:sz w:val="24"/>
          <w:szCs w:val="24"/>
        </w:rPr>
        <w:tab/>
        <w:t xml:space="preserve">for any stage or raised area, the location and height relative to the </w:t>
      </w:r>
      <w:proofErr w:type="gramStart"/>
      <w:r w:rsidRPr="0056093A">
        <w:rPr>
          <w:rFonts w:ascii="Times New Roman" w:hAnsi="Times New Roman"/>
          <w:sz w:val="24"/>
          <w:szCs w:val="24"/>
        </w:rPr>
        <w:t>floor;</w:t>
      </w:r>
      <w:proofErr w:type="gramEnd"/>
    </w:p>
    <w:p w14:paraId="2A41360C" w14:textId="77777777" w:rsidR="0056093A" w:rsidRPr="0056093A" w:rsidRDefault="0056093A" w:rsidP="0056093A">
      <w:pPr>
        <w:ind w:left="567"/>
        <w:jc w:val="both"/>
        <w:rPr>
          <w:rFonts w:ascii="Times New Roman" w:hAnsi="Times New Roman"/>
          <w:sz w:val="24"/>
          <w:szCs w:val="24"/>
        </w:rPr>
      </w:pPr>
    </w:p>
    <w:p w14:paraId="22C334FD"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(n)</w:t>
      </w:r>
      <w:r w:rsidRPr="0056093A">
        <w:rPr>
          <w:rFonts w:ascii="Times New Roman" w:hAnsi="Times New Roman"/>
          <w:sz w:val="24"/>
          <w:szCs w:val="24"/>
        </w:rPr>
        <w:tab/>
        <w:t xml:space="preserve">the position of any ramps, </w:t>
      </w:r>
      <w:proofErr w:type="gramStart"/>
      <w:r w:rsidRPr="0056093A">
        <w:rPr>
          <w:rFonts w:ascii="Times New Roman" w:hAnsi="Times New Roman"/>
          <w:sz w:val="24"/>
          <w:szCs w:val="24"/>
        </w:rPr>
        <w:t>lifts</w:t>
      </w:r>
      <w:proofErr w:type="gramEnd"/>
      <w:r w:rsidRPr="0056093A">
        <w:rPr>
          <w:rFonts w:ascii="Times New Roman" w:hAnsi="Times New Roman"/>
          <w:sz w:val="24"/>
          <w:szCs w:val="24"/>
        </w:rPr>
        <w:t xml:space="preserve"> or other facilities for the benefit of disabled people.</w:t>
      </w:r>
    </w:p>
    <w:p w14:paraId="35D4A474" w14:textId="77777777" w:rsidR="0056093A" w:rsidRPr="0056093A" w:rsidRDefault="0056093A" w:rsidP="0056093A">
      <w:pPr>
        <w:ind w:left="567"/>
        <w:jc w:val="both"/>
        <w:rPr>
          <w:rFonts w:ascii="Times New Roman" w:hAnsi="Times New Roman"/>
          <w:sz w:val="24"/>
          <w:szCs w:val="24"/>
        </w:rPr>
      </w:pPr>
    </w:p>
    <w:p w14:paraId="39B5C81D" w14:textId="77777777" w:rsidR="0056093A" w:rsidRPr="0056093A" w:rsidRDefault="0056093A" w:rsidP="0056093A">
      <w:pPr>
        <w:ind w:left="567"/>
        <w:jc w:val="both"/>
        <w:rPr>
          <w:rFonts w:ascii="Times New Roman" w:hAnsi="Times New Roman"/>
          <w:sz w:val="24"/>
          <w:szCs w:val="24"/>
        </w:rPr>
      </w:pPr>
    </w:p>
    <w:p w14:paraId="0DCACF70"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3.</w:t>
      </w:r>
      <w:r w:rsidRPr="0056093A">
        <w:rPr>
          <w:rFonts w:ascii="Times New Roman" w:hAnsi="Times New Roman" w:cs="Times New Roman"/>
          <w:sz w:val="24"/>
          <w:szCs w:val="24"/>
        </w:rPr>
        <w:tab/>
        <w:t>Location Plan</w:t>
      </w:r>
    </w:p>
    <w:p w14:paraId="3884B96E" w14:textId="77777777" w:rsidR="0056093A" w:rsidRPr="0056093A" w:rsidRDefault="0056093A" w:rsidP="0056093A">
      <w:pPr>
        <w:ind w:left="567"/>
        <w:jc w:val="both"/>
        <w:rPr>
          <w:rFonts w:ascii="Times New Roman" w:hAnsi="Times New Roman"/>
          <w:sz w:val="24"/>
          <w:szCs w:val="24"/>
        </w:rPr>
      </w:pPr>
    </w:p>
    <w:p w14:paraId="56CA7E36"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The Application should include a Location Plan at scale 1:1,500 (or more detailed). This should include a legend explaining the scale used and the symbols used. The Location Plan should:</w:t>
      </w:r>
    </w:p>
    <w:p w14:paraId="3158C1DF" w14:textId="77777777" w:rsidR="0056093A" w:rsidRPr="0056093A" w:rsidRDefault="0056093A" w:rsidP="0056093A">
      <w:pPr>
        <w:jc w:val="both"/>
        <w:rPr>
          <w:rFonts w:ascii="Times New Roman" w:hAnsi="Times New Roman"/>
          <w:sz w:val="24"/>
          <w:szCs w:val="24"/>
        </w:rPr>
      </w:pPr>
    </w:p>
    <w:p w14:paraId="35126333"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 xml:space="preserve">- cover an area with a radius of not less than 1,000 metres from the boundary of the </w:t>
      </w:r>
      <w:r w:rsidRPr="0056093A">
        <w:rPr>
          <w:rFonts w:ascii="Times New Roman" w:hAnsi="Times New Roman"/>
          <w:sz w:val="24"/>
          <w:szCs w:val="24"/>
          <w:u w:val="single"/>
        </w:rPr>
        <w:t>Premises</w:t>
      </w:r>
      <w:r w:rsidRPr="0056093A">
        <w:rPr>
          <w:rFonts w:ascii="Times New Roman" w:hAnsi="Times New Roman"/>
          <w:sz w:val="24"/>
          <w:szCs w:val="24"/>
        </w:rPr>
        <w:t xml:space="preserve">, showing the </w:t>
      </w:r>
      <w:r w:rsidRPr="0056093A">
        <w:rPr>
          <w:rFonts w:ascii="Times New Roman" w:hAnsi="Times New Roman"/>
          <w:sz w:val="24"/>
          <w:szCs w:val="24"/>
          <w:u w:val="single"/>
        </w:rPr>
        <w:t>Premises</w:t>
      </w:r>
      <w:r w:rsidRPr="0056093A">
        <w:rPr>
          <w:rFonts w:ascii="Times New Roman" w:hAnsi="Times New Roman"/>
          <w:sz w:val="24"/>
          <w:szCs w:val="24"/>
        </w:rPr>
        <w:t xml:space="preserve"> in relation to surrounding streets and </w:t>
      </w:r>
      <w:proofErr w:type="gramStart"/>
      <w:r w:rsidRPr="0056093A">
        <w:rPr>
          <w:rFonts w:ascii="Times New Roman" w:hAnsi="Times New Roman"/>
          <w:sz w:val="24"/>
          <w:szCs w:val="24"/>
        </w:rPr>
        <w:t>buildings;</w:t>
      </w:r>
      <w:proofErr w:type="gramEnd"/>
    </w:p>
    <w:p w14:paraId="1D74778B" w14:textId="77777777" w:rsidR="0056093A" w:rsidRPr="0056093A" w:rsidRDefault="0056093A" w:rsidP="0056093A">
      <w:pPr>
        <w:ind w:left="567"/>
        <w:jc w:val="both"/>
        <w:rPr>
          <w:rFonts w:ascii="Times New Roman" w:hAnsi="Times New Roman"/>
          <w:sz w:val="24"/>
          <w:szCs w:val="24"/>
        </w:rPr>
      </w:pPr>
    </w:p>
    <w:p w14:paraId="181AC513" w14:textId="049E182C"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 xml:space="preserve">- identify Sensitive </w:t>
      </w:r>
      <w:r w:rsidRPr="0056093A">
        <w:rPr>
          <w:rFonts w:ascii="Times New Roman" w:hAnsi="Times New Roman"/>
          <w:sz w:val="24"/>
          <w:szCs w:val="24"/>
          <w:u w:val="single"/>
        </w:rPr>
        <w:t>Premises</w:t>
      </w:r>
      <w:r w:rsidRPr="0056093A">
        <w:rPr>
          <w:rFonts w:ascii="Times New Roman" w:hAnsi="Times New Roman"/>
          <w:sz w:val="24"/>
          <w:szCs w:val="24"/>
        </w:rPr>
        <w:t xml:space="preserve"> in that area</w:t>
      </w:r>
      <w:r w:rsidR="00662003">
        <w:rPr>
          <w:rFonts w:ascii="Times New Roman" w:hAnsi="Times New Roman"/>
          <w:sz w:val="24"/>
          <w:szCs w:val="24"/>
        </w:rPr>
        <w:t>.</w:t>
      </w:r>
    </w:p>
    <w:p w14:paraId="56071882" w14:textId="77777777" w:rsidR="0056093A" w:rsidRPr="0056093A" w:rsidRDefault="0056093A" w:rsidP="0056093A">
      <w:pPr>
        <w:jc w:val="both"/>
        <w:rPr>
          <w:rFonts w:ascii="Times New Roman" w:hAnsi="Times New Roman"/>
          <w:sz w:val="24"/>
          <w:szCs w:val="24"/>
        </w:rPr>
      </w:pPr>
    </w:p>
    <w:p w14:paraId="69440C50" w14:textId="77777777" w:rsidR="0056093A" w:rsidRPr="0056093A" w:rsidRDefault="0056093A" w:rsidP="0056093A">
      <w:pPr>
        <w:jc w:val="both"/>
        <w:rPr>
          <w:rFonts w:ascii="Times New Roman" w:hAnsi="Times New Roman"/>
          <w:sz w:val="24"/>
          <w:szCs w:val="24"/>
        </w:rPr>
      </w:pPr>
    </w:p>
    <w:p w14:paraId="72995823"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4.</w:t>
      </w:r>
      <w:r w:rsidRPr="0056093A">
        <w:rPr>
          <w:rFonts w:ascii="Times New Roman" w:hAnsi="Times New Roman" w:cs="Times New Roman"/>
          <w:sz w:val="24"/>
          <w:szCs w:val="24"/>
        </w:rPr>
        <w:tab/>
        <w:t>Premises etc.</w:t>
      </w:r>
    </w:p>
    <w:p w14:paraId="7FD73950" w14:textId="77777777" w:rsidR="0056093A" w:rsidRPr="0056093A" w:rsidRDefault="0056093A" w:rsidP="0056093A">
      <w:pPr>
        <w:jc w:val="both"/>
        <w:rPr>
          <w:rFonts w:ascii="Times New Roman" w:hAnsi="Times New Roman"/>
          <w:sz w:val="24"/>
          <w:szCs w:val="24"/>
        </w:rPr>
      </w:pPr>
    </w:p>
    <w:p w14:paraId="7EBEA2FA"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The Application must state in writing:</w:t>
      </w:r>
    </w:p>
    <w:p w14:paraId="727F46D4" w14:textId="77777777" w:rsidR="0056093A" w:rsidRPr="0056093A" w:rsidRDefault="0056093A" w:rsidP="0056093A">
      <w:pPr>
        <w:jc w:val="both"/>
        <w:rPr>
          <w:rFonts w:ascii="Times New Roman" w:hAnsi="Times New Roman"/>
          <w:sz w:val="24"/>
          <w:szCs w:val="24"/>
        </w:rPr>
      </w:pPr>
    </w:p>
    <w:p w14:paraId="17CD3684"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(a)</w:t>
      </w:r>
      <w:r w:rsidRPr="0056093A">
        <w:rPr>
          <w:rFonts w:ascii="Times New Roman" w:hAnsi="Times New Roman"/>
          <w:sz w:val="24"/>
          <w:szCs w:val="24"/>
        </w:rPr>
        <w:tab/>
        <w:t xml:space="preserve">the address of the </w:t>
      </w:r>
      <w:r w:rsidRPr="0056093A">
        <w:rPr>
          <w:rFonts w:ascii="Times New Roman" w:hAnsi="Times New Roman"/>
          <w:sz w:val="24"/>
          <w:szCs w:val="24"/>
          <w:u w:val="single"/>
        </w:rPr>
        <w:t>Premises</w:t>
      </w:r>
    </w:p>
    <w:p w14:paraId="36B13767" w14:textId="77777777" w:rsidR="0056093A" w:rsidRPr="0056093A" w:rsidRDefault="0056093A" w:rsidP="0056093A">
      <w:pPr>
        <w:ind w:left="567"/>
        <w:jc w:val="both"/>
        <w:rPr>
          <w:rFonts w:ascii="Times New Roman" w:hAnsi="Times New Roman"/>
          <w:sz w:val="24"/>
          <w:szCs w:val="24"/>
        </w:rPr>
      </w:pPr>
    </w:p>
    <w:p w14:paraId="47A72EE7"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(b)</w:t>
      </w:r>
      <w:r w:rsidRPr="0056093A">
        <w:rPr>
          <w:rFonts w:ascii="Times New Roman" w:hAnsi="Times New Roman"/>
          <w:sz w:val="24"/>
          <w:szCs w:val="24"/>
        </w:rPr>
        <w:tab/>
        <w:t xml:space="preserve">the date(s) and time(s) that </w:t>
      </w:r>
      <w:r w:rsidRPr="0056093A">
        <w:rPr>
          <w:rFonts w:ascii="Times New Roman" w:hAnsi="Times New Roman"/>
          <w:sz w:val="24"/>
          <w:szCs w:val="24"/>
          <w:u w:val="single"/>
        </w:rPr>
        <w:t>Sexual Entertainment</w:t>
      </w:r>
      <w:r w:rsidRPr="0056093A">
        <w:rPr>
          <w:rFonts w:ascii="Times New Roman" w:hAnsi="Times New Roman"/>
          <w:sz w:val="24"/>
          <w:szCs w:val="24"/>
        </w:rPr>
        <w:t xml:space="preserve"> will be provided, on each day of the </w:t>
      </w:r>
      <w:proofErr w:type="gramStart"/>
      <w:r w:rsidRPr="0056093A">
        <w:rPr>
          <w:rFonts w:ascii="Times New Roman" w:hAnsi="Times New Roman"/>
          <w:sz w:val="24"/>
          <w:szCs w:val="24"/>
        </w:rPr>
        <w:t>week;</w:t>
      </w:r>
      <w:proofErr w:type="gramEnd"/>
    </w:p>
    <w:p w14:paraId="73BF2E81" w14:textId="77777777" w:rsidR="0056093A" w:rsidRPr="0056093A" w:rsidRDefault="0056093A" w:rsidP="0056093A">
      <w:pPr>
        <w:ind w:left="567"/>
        <w:jc w:val="both"/>
        <w:rPr>
          <w:rFonts w:ascii="Times New Roman" w:hAnsi="Times New Roman"/>
          <w:sz w:val="24"/>
          <w:szCs w:val="24"/>
        </w:rPr>
      </w:pPr>
    </w:p>
    <w:p w14:paraId="0867FBDC"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(c)</w:t>
      </w:r>
      <w:r w:rsidRPr="0056093A">
        <w:rPr>
          <w:rFonts w:ascii="Times New Roman" w:hAnsi="Times New Roman"/>
          <w:sz w:val="24"/>
          <w:szCs w:val="24"/>
        </w:rPr>
        <w:tab/>
        <w:t xml:space="preserve">the type(s) of </w:t>
      </w:r>
      <w:r w:rsidRPr="0056093A">
        <w:rPr>
          <w:rFonts w:ascii="Times New Roman" w:hAnsi="Times New Roman"/>
          <w:sz w:val="24"/>
          <w:szCs w:val="24"/>
          <w:u w:val="single"/>
        </w:rPr>
        <w:t>Sexual Entertainment</w:t>
      </w:r>
      <w:r w:rsidRPr="0056093A">
        <w:rPr>
          <w:rFonts w:ascii="Times New Roman" w:hAnsi="Times New Roman"/>
          <w:sz w:val="24"/>
          <w:szCs w:val="24"/>
        </w:rPr>
        <w:t xml:space="preserve"> proposed</w:t>
      </w:r>
    </w:p>
    <w:p w14:paraId="1835D71B" w14:textId="77777777" w:rsidR="0056093A" w:rsidRPr="0056093A" w:rsidRDefault="0056093A" w:rsidP="0056093A">
      <w:pPr>
        <w:ind w:left="567"/>
        <w:jc w:val="both"/>
        <w:rPr>
          <w:rFonts w:ascii="Times New Roman" w:hAnsi="Times New Roman"/>
          <w:sz w:val="24"/>
          <w:szCs w:val="24"/>
        </w:rPr>
      </w:pPr>
    </w:p>
    <w:p w14:paraId="6489D26A"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(d)</w:t>
      </w:r>
      <w:r w:rsidRPr="0056093A">
        <w:rPr>
          <w:rFonts w:ascii="Times New Roman" w:hAnsi="Times New Roman"/>
          <w:sz w:val="24"/>
          <w:szCs w:val="24"/>
        </w:rPr>
        <w:tab/>
        <w:t xml:space="preserve">the minimum ages of the </w:t>
      </w:r>
      <w:proofErr w:type="gramStart"/>
      <w:r w:rsidRPr="0056093A">
        <w:rPr>
          <w:rFonts w:ascii="Times New Roman" w:hAnsi="Times New Roman"/>
          <w:sz w:val="24"/>
          <w:szCs w:val="24"/>
          <w:u w:val="single"/>
        </w:rPr>
        <w:t>Performers</w:t>
      </w:r>
      <w:r w:rsidRPr="0056093A">
        <w:rPr>
          <w:rFonts w:ascii="Times New Roman" w:hAnsi="Times New Roman"/>
          <w:sz w:val="24"/>
          <w:szCs w:val="24"/>
        </w:rPr>
        <w:t>;</w:t>
      </w:r>
      <w:proofErr w:type="gramEnd"/>
    </w:p>
    <w:p w14:paraId="165A21C6" w14:textId="77777777" w:rsidR="0056093A" w:rsidRPr="0056093A" w:rsidRDefault="0056093A" w:rsidP="0056093A">
      <w:pPr>
        <w:ind w:left="567"/>
        <w:jc w:val="both"/>
        <w:rPr>
          <w:rFonts w:ascii="Times New Roman" w:hAnsi="Times New Roman"/>
          <w:sz w:val="24"/>
          <w:szCs w:val="24"/>
        </w:rPr>
      </w:pPr>
    </w:p>
    <w:p w14:paraId="1ACE66AC"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(e)</w:t>
      </w:r>
      <w:r w:rsidRPr="0056093A">
        <w:rPr>
          <w:rFonts w:ascii="Times New Roman" w:hAnsi="Times New Roman"/>
          <w:sz w:val="24"/>
          <w:szCs w:val="24"/>
        </w:rPr>
        <w:tab/>
        <w:t xml:space="preserve">The numbers of people who will be on the </w:t>
      </w:r>
      <w:r w:rsidRPr="0056093A">
        <w:rPr>
          <w:rFonts w:ascii="Times New Roman" w:hAnsi="Times New Roman"/>
          <w:sz w:val="24"/>
          <w:szCs w:val="24"/>
          <w:u w:val="single"/>
        </w:rPr>
        <w:t>Premises</w:t>
      </w:r>
      <w:r w:rsidRPr="0056093A">
        <w:rPr>
          <w:rFonts w:ascii="Times New Roman" w:hAnsi="Times New Roman"/>
          <w:sz w:val="24"/>
          <w:szCs w:val="24"/>
        </w:rPr>
        <w:t xml:space="preserve"> at any one time:</w:t>
      </w:r>
    </w:p>
    <w:p w14:paraId="7B45A1BB" w14:textId="77777777" w:rsidR="0056093A" w:rsidRPr="0056093A" w:rsidRDefault="0056093A" w:rsidP="0056093A">
      <w:pPr>
        <w:jc w:val="both"/>
        <w:rPr>
          <w:rFonts w:ascii="Times New Roman" w:hAnsi="Times New Roman"/>
          <w:sz w:val="24"/>
          <w:szCs w:val="24"/>
        </w:rPr>
      </w:pPr>
    </w:p>
    <w:p w14:paraId="395A8D8D" w14:textId="77777777" w:rsidR="0056093A" w:rsidRPr="0056093A" w:rsidRDefault="0056093A" w:rsidP="0056093A">
      <w:pPr>
        <w:ind w:left="1134"/>
        <w:jc w:val="both"/>
        <w:rPr>
          <w:rFonts w:ascii="Times New Roman" w:hAnsi="Times New Roman"/>
          <w:sz w:val="24"/>
          <w:szCs w:val="24"/>
        </w:rPr>
      </w:pPr>
      <w:r w:rsidRPr="0056093A">
        <w:rPr>
          <w:rFonts w:ascii="Times New Roman" w:hAnsi="Times New Roman"/>
          <w:sz w:val="24"/>
          <w:szCs w:val="24"/>
        </w:rPr>
        <w:t xml:space="preserve">- </w:t>
      </w:r>
      <w:r w:rsidRPr="0056093A">
        <w:rPr>
          <w:rFonts w:ascii="Times New Roman" w:hAnsi="Times New Roman"/>
          <w:sz w:val="24"/>
          <w:szCs w:val="24"/>
          <w:u w:val="single"/>
        </w:rPr>
        <w:t>Customers</w:t>
      </w:r>
      <w:r w:rsidRPr="0056093A">
        <w:rPr>
          <w:rFonts w:ascii="Times New Roman" w:hAnsi="Times New Roman"/>
          <w:sz w:val="24"/>
          <w:szCs w:val="24"/>
        </w:rPr>
        <w:t xml:space="preserve"> (this will be the '</w:t>
      </w:r>
      <w:r w:rsidRPr="0056093A">
        <w:rPr>
          <w:rFonts w:ascii="Times New Roman" w:hAnsi="Times New Roman"/>
          <w:sz w:val="24"/>
          <w:szCs w:val="24"/>
          <w:u w:val="single"/>
        </w:rPr>
        <w:t>Customer</w:t>
      </w:r>
      <w:r w:rsidRPr="0056093A">
        <w:rPr>
          <w:rFonts w:ascii="Times New Roman" w:hAnsi="Times New Roman"/>
          <w:sz w:val="24"/>
          <w:szCs w:val="24"/>
        </w:rPr>
        <w:t xml:space="preserve"> capacity' figure stated in the Licence or Waiver</w:t>
      </w:r>
      <w:proofErr w:type="gramStart"/>
      <w:r w:rsidRPr="0056093A">
        <w:rPr>
          <w:rFonts w:ascii="Times New Roman" w:hAnsi="Times New Roman"/>
          <w:sz w:val="24"/>
          <w:szCs w:val="24"/>
        </w:rPr>
        <w:t>);</w:t>
      </w:r>
      <w:proofErr w:type="gramEnd"/>
    </w:p>
    <w:p w14:paraId="61F5358F" w14:textId="77777777" w:rsidR="0056093A" w:rsidRPr="0056093A" w:rsidRDefault="0056093A" w:rsidP="0056093A">
      <w:pPr>
        <w:ind w:left="1134"/>
        <w:jc w:val="both"/>
        <w:rPr>
          <w:rFonts w:ascii="Times New Roman" w:hAnsi="Times New Roman"/>
          <w:sz w:val="24"/>
          <w:szCs w:val="24"/>
        </w:rPr>
      </w:pPr>
    </w:p>
    <w:p w14:paraId="171498E7" w14:textId="77777777" w:rsidR="0056093A" w:rsidRPr="0056093A" w:rsidRDefault="0056093A" w:rsidP="0056093A">
      <w:pPr>
        <w:ind w:left="1134"/>
        <w:jc w:val="both"/>
        <w:rPr>
          <w:rFonts w:ascii="Times New Roman" w:hAnsi="Times New Roman"/>
          <w:sz w:val="24"/>
          <w:szCs w:val="24"/>
        </w:rPr>
      </w:pPr>
      <w:r w:rsidRPr="0056093A">
        <w:rPr>
          <w:rFonts w:ascii="Times New Roman" w:hAnsi="Times New Roman"/>
          <w:sz w:val="24"/>
          <w:szCs w:val="24"/>
        </w:rPr>
        <w:t xml:space="preserve">- </w:t>
      </w:r>
      <w:r w:rsidRPr="0056093A">
        <w:rPr>
          <w:rFonts w:ascii="Times New Roman" w:hAnsi="Times New Roman"/>
          <w:sz w:val="24"/>
          <w:szCs w:val="24"/>
          <w:u w:val="single"/>
        </w:rPr>
        <w:t>Performers</w:t>
      </w:r>
    </w:p>
    <w:p w14:paraId="0C3A8341" w14:textId="77777777" w:rsidR="0056093A" w:rsidRPr="0056093A" w:rsidRDefault="0056093A" w:rsidP="0056093A">
      <w:pPr>
        <w:ind w:left="1134"/>
        <w:jc w:val="both"/>
        <w:rPr>
          <w:rFonts w:ascii="Times New Roman" w:hAnsi="Times New Roman"/>
          <w:sz w:val="24"/>
          <w:szCs w:val="24"/>
        </w:rPr>
      </w:pPr>
    </w:p>
    <w:p w14:paraId="3BCA03F8" w14:textId="77777777" w:rsidR="0056093A" w:rsidRPr="0056093A" w:rsidRDefault="0056093A" w:rsidP="0056093A">
      <w:pPr>
        <w:ind w:left="1134"/>
        <w:jc w:val="both"/>
        <w:rPr>
          <w:rFonts w:ascii="Times New Roman" w:hAnsi="Times New Roman"/>
          <w:sz w:val="24"/>
          <w:szCs w:val="24"/>
        </w:rPr>
      </w:pPr>
      <w:r w:rsidRPr="0056093A">
        <w:rPr>
          <w:rFonts w:ascii="Times New Roman" w:hAnsi="Times New Roman"/>
          <w:sz w:val="24"/>
          <w:szCs w:val="24"/>
        </w:rPr>
        <w:t>- Stewards</w:t>
      </w:r>
    </w:p>
    <w:p w14:paraId="50071324" w14:textId="77777777" w:rsidR="0056093A" w:rsidRPr="0056093A" w:rsidRDefault="0056093A" w:rsidP="0056093A">
      <w:pPr>
        <w:ind w:left="1134"/>
        <w:jc w:val="both"/>
        <w:rPr>
          <w:rFonts w:ascii="Times New Roman" w:hAnsi="Times New Roman"/>
          <w:sz w:val="24"/>
          <w:szCs w:val="24"/>
        </w:rPr>
      </w:pPr>
    </w:p>
    <w:p w14:paraId="3A7621F2" w14:textId="77777777" w:rsidR="0056093A" w:rsidRPr="0056093A" w:rsidRDefault="0056093A" w:rsidP="0056093A">
      <w:pPr>
        <w:ind w:left="1134"/>
        <w:jc w:val="both"/>
        <w:rPr>
          <w:rFonts w:ascii="Times New Roman" w:hAnsi="Times New Roman"/>
          <w:sz w:val="24"/>
          <w:szCs w:val="24"/>
        </w:rPr>
      </w:pPr>
      <w:r w:rsidRPr="0056093A">
        <w:rPr>
          <w:rFonts w:ascii="Times New Roman" w:hAnsi="Times New Roman"/>
          <w:sz w:val="24"/>
          <w:szCs w:val="24"/>
        </w:rPr>
        <w:t>- Other staff</w:t>
      </w:r>
    </w:p>
    <w:p w14:paraId="610120E5" w14:textId="77777777" w:rsidR="0056093A" w:rsidRPr="0056093A" w:rsidRDefault="0056093A" w:rsidP="0056093A">
      <w:pPr>
        <w:jc w:val="both"/>
        <w:rPr>
          <w:rFonts w:ascii="Times New Roman" w:hAnsi="Times New Roman"/>
          <w:sz w:val="24"/>
          <w:szCs w:val="24"/>
        </w:rPr>
      </w:pPr>
    </w:p>
    <w:p w14:paraId="0357E52F"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(f)</w:t>
      </w:r>
      <w:r w:rsidRPr="0056093A">
        <w:rPr>
          <w:rFonts w:ascii="Times New Roman" w:hAnsi="Times New Roman"/>
          <w:sz w:val="24"/>
          <w:szCs w:val="24"/>
        </w:rPr>
        <w:tab/>
        <w:t>The arrangements proposed for stewarding</w:t>
      </w:r>
    </w:p>
    <w:p w14:paraId="5DFFF671" w14:textId="77777777" w:rsidR="0056093A" w:rsidRPr="0056093A" w:rsidRDefault="0056093A" w:rsidP="0056093A">
      <w:pPr>
        <w:ind w:left="567"/>
        <w:jc w:val="both"/>
        <w:rPr>
          <w:rFonts w:ascii="Times New Roman" w:hAnsi="Times New Roman"/>
          <w:sz w:val="24"/>
          <w:szCs w:val="24"/>
        </w:rPr>
      </w:pPr>
    </w:p>
    <w:p w14:paraId="3F9E39FF" w14:textId="77777777" w:rsidR="0056093A" w:rsidRPr="0056093A" w:rsidRDefault="0056093A" w:rsidP="0056093A">
      <w:pPr>
        <w:ind w:left="567"/>
        <w:jc w:val="both"/>
        <w:rPr>
          <w:rFonts w:ascii="Times New Roman" w:hAnsi="Times New Roman"/>
          <w:sz w:val="24"/>
          <w:szCs w:val="24"/>
        </w:rPr>
      </w:pPr>
      <w:r w:rsidRPr="0056093A">
        <w:rPr>
          <w:rFonts w:ascii="Times New Roman" w:hAnsi="Times New Roman"/>
          <w:sz w:val="24"/>
          <w:szCs w:val="24"/>
        </w:rPr>
        <w:t>(g)</w:t>
      </w:r>
      <w:r w:rsidRPr="0056093A">
        <w:rPr>
          <w:rFonts w:ascii="Times New Roman" w:hAnsi="Times New Roman"/>
          <w:sz w:val="24"/>
          <w:szCs w:val="24"/>
        </w:rPr>
        <w:tab/>
        <w:t xml:space="preserve">Confirmation that no-one aged under 18 will be allowed on the </w:t>
      </w:r>
      <w:r w:rsidRPr="0056093A">
        <w:rPr>
          <w:rFonts w:ascii="Times New Roman" w:hAnsi="Times New Roman"/>
          <w:sz w:val="24"/>
          <w:szCs w:val="24"/>
          <w:u w:val="single"/>
        </w:rPr>
        <w:t>Premises</w:t>
      </w:r>
      <w:r w:rsidRPr="0056093A">
        <w:rPr>
          <w:rFonts w:ascii="Times New Roman" w:hAnsi="Times New Roman"/>
          <w:sz w:val="24"/>
          <w:szCs w:val="24"/>
        </w:rPr>
        <w:t xml:space="preserve"> while </w:t>
      </w:r>
      <w:r w:rsidRPr="0056093A">
        <w:rPr>
          <w:rFonts w:ascii="Times New Roman" w:hAnsi="Times New Roman"/>
          <w:sz w:val="24"/>
          <w:szCs w:val="24"/>
          <w:u w:val="single"/>
        </w:rPr>
        <w:t>Sexual Entertainment</w:t>
      </w:r>
      <w:r w:rsidRPr="0056093A">
        <w:rPr>
          <w:rFonts w:ascii="Times New Roman" w:hAnsi="Times New Roman"/>
          <w:sz w:val="24"/>
          <w:szCs w:val="24"/>
        </w:rPr>
        <w:t xml:space="preserve"> is being provided</w:t>
      </w:r>
    </w:p>
    <w:p w14:paraId="3423C986" w14:textId="77777777" w:rsidR="0056093A" w:rsidRPr="0056093A" w:rsidRDefault="0056093A" w:rsidP="0056093A">
      <w:pPr>
        <w:jc w:val="both"/>
        <w:rPr>
          <w:rFonts w:ascii="Times New Roman" w:hAnsi="Times New Roman"/>
          <w:sz w:val="24"/>
          <w:szCs w:val="24"/>
        </w:rPr>
      </w:pPr>
    </w:p>
    <w:p w14:paraId="5BF6E402" w14:textId="77777777" w:rsidR="0056093A" w:rsidRPr="0056093A" w:rsidRDefault="0056093A" w:rsidP="0056093A">
      <w:pPr>
        <w:jc w:val="both"/>
        <w:rPr>
          <w:rFonts w:ascii="Times New Roman" w:hAnsi="Times New Roman"/>
          <w:sz w:val="24"/>
          <w:szCs w:val="24"/>
        </w:rPr>
      </w:pPr>
    </w:p>
    <w:p w14:paraId="299601C3"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5.</w:t>
      </w:r>
      <w:r w:rsidRPr="0056093A">
        <w:rPr>
          <w:rFonts w:ascii="Times New Roman" w:hAnsi="Times New Roman" w:cs="Times New Roman"/>
          <w:sz w:val="24"/>
          <w:szCs w:val="24"/>
        </w:rPr>
        <w:tab/>
        <w:t>Planning Permission</w:t>
      </w:r>
    </w:p>
    <w:p w14:paraId="7ACE51EE" w14:textId="77777777" w:rsidR="0056093A" w:rsidRPr="0056093A" w:rsidRDefault="0056093A" w:rsidP="0056093A">
      <w:pPr>
        <w:jc w:val="both"/>
        <w:rPr>
          <w:rFonts w:ascii="Times New Roman" w:hAnsi="Times New Roman"/>
          <w:sz w:val="24"/>
          <w:szCs w:val="24"/>
        </w:rPr>
      </w:pPr>
    </w:p>
    <w:p w14:paraId="582A0B39"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Applicant should give the Licensing Office a copy of the Decision Notice or other document issued by the Planning Office confirming that the proposal to use the </w:t>
      </w:r>
      <w:r w:rsidRPr="0056093A">
        <w:rPr>
          <w:rFonts w:ascii="Times New Roman" w:hAnsi="Times New Roman"/>
          <w:sz w:val="24"/>
          <w:szCs w:val="24"/>
          <w:u w:val="single"/>
        </w:rPr>
        <w:t>Premises</w:t>
      </w:r>
      <w:r w:rsidRPr="0056093A">
        <w:rPr>
          <w:rFonts w:ascii="Times New Roman" w:hAnsi="Times New Roman"/>
          <w:sz w:val="24"/>
          <w:szCs w:val="24"/>
        </w:rPr>
        <w:t xml:space="preserve"> as a SEV is consistent with Planning Permission.</w:t>
      </w:r>
    </w:p>
    <w:p w14:paraId="5FFD7BF9" w14:textId="77777777" w:rsidR="0056093A" w:rsidRPr="0056093A" w:rsidRDefault="0056093A" w:rsidP="0056093A">
      <w:pPr>
        <w:jc w:val="both"/>
        <w:rPr>
          <w:rFonts w:ascii="Times New Roman" w:hAnsi="Times New Roman"/>
          <w:sz w:val="24"/>
          <w:szCs w:val="24"/>
        </w:rPr>
      </w:pPr>
    </w:p>
    <w:p w14:paraId="1A89D960" w14:textId="77777777" w:rsidR="0056093A" w:rsidRPr="0056093A" w:rsidRDefault="0056093A" w:rsidP="0056093A">
      <w:pPr>
        <w:jc w:val="both"/>
        <w:rPr>
          <w:rFonts w:ascii="Times New Roman" w:hAnsi="Times New Roman"/>
          <w:sz w:val="24"/>
          <w:szCs w:val="24"/>
        </w:rPr>
      </w:pPr>
    </w:p>
    <w:p w14:paraId="3564EA27" w14:textId="77777777" w:rsidR="0056093A" w:rsidRPr="0056093A" w:rsidRDefault="0056093A" w:rsidP="0056093A">
      <w:pPr>
        <w:pStyle w:val="Heading2"/>
        <w:rPr>
          <w:rFonts w:ascii="Times New Roman" w:hAnsi="Times New Roman" w:cs="Times New Roman"/>
          <w:sz w:val="24"/>
          <w:szCs w:val="24"/>
        </w:rPr>
      </w:pPr>
      <w:r w:rsidRPr="0056093A">
        <w:rPr>
          <w:rFonts w:ascii="Times New Roman" w:hAnsi="Times New Roman" w:cs="Times New Roman"/>
          <w:sz w:val="24"/>
          <w:szCs w:val="24"/>
        </w:rPr>
        <w:t>6.</w:t>
      </w:r>
      <w:r w:rsidRPr="0056093A">
        <w:rPr>
          <w:rFonts w:ascii="Times New Roman" w:hAnsi="Times New Roman" w:cs="Times New Roman"/>
          <w:sz w:val="24"/>
          <w:szCs w:val="24"/>
        </w:rPr>
        <w:tab/>
        <w:t>Permitted Hours</w:t>
      </w:r>
    </w:p>
    <w:p w14:paraId="7B77AF6F" w14:textId="77777777" w:rsidR="0056093A" w:rsidRPr="0056093A" w:rsidRDefault="0056093A" w:rsidP="0056093A">
      <w:pPr>
        <w:jc w:val="both"/>
        <w:rPr>
          <w:rFonts w:ascii="Times New Roman" w:hAnsi="Times New Roman"/>
          <w:sz w:val="24"/>
          <w:szCs w:val="24"/>
        </w:rPr>
      </w:pPr>
    </w:p>
    <w:p w14:paraId="39922A4A" w14:textId="77777777" w:rsidR="0056093A" w:rsidRPr="0056093A" w:rsidRDefault="0056093A" w:rsidP="0056093A">
      <w:pPr>
        <w:jc w:val="both"/>
        <w:rPr>
          <w:rFonts w:ascii="Times New Roman" w:hAnsi="Times New Roman"/>
          <w:sz w:val="24"/>
          <w:szCs w:val="24"/>
        </w:rPr>
      </w:pPr>
      <w:r w:rsidRPr="0056093A">
        <w:rPr>
          <w:rFonts w:ascii="Times New Roman" w:hAnsi="Times New Roman"/>
          <w:sz w:val="24"/>
          <w:szCs w:val="24"/>
        </w:rPr>
        <w:t xml:space="preserve">The Applicant must state what days and times it is proposed that the </w:t>
      </w:r>
      <w:r w:rsidRPr="0056093A">
        <w:rPr>
          <w:rFonts w:ascii="Times New Roman" w:hAnsi="Times New Roman"/>
          <w:sz w:val="24"/>
          <w:szCs w:val="24"/>
          <w:u w:val="single"/>
        </w:rPr>
        <w:t>Premises</w:t>
      </w:r>
      <w:r w:rsidRPr="0056093A">
        <w:rPr>
          <w:rFonts w:ascii="Times New Roman" w:hAnsi="Times New Roman"/>
          <w:sz w:val="24"/>
          <w:szCs w:val="24"/>
        </w:rPr>
        <w:t xml:space="preserve"> should be open to the public. The Council may restrict these.</w:t>
      </w:r>
    </w:p>
    <w:p w14:paraId="64196600" w14:textId="77777777" w:rsidR="00E70C0B" w:rsidRDefault="00E70C0B" w:rsidP="00E70C0B">
      <w:pPr>
        <w:rPr>
          <w:rFonts w:ascii="Times New Roman" w:hAnsi="Times New Roman"/>
          <w:sz w:val="24"/>
          <w:szCs w:val="24"/>
        </w:rPr>
      </w:pPr>
    </w:p>
    <w:p w14:paraId="4C812A42" w14:textId="0BC01CB1" w:rsidR="0056093A" w:rsidRPr="00E70C0B" w:rsidRDefault="0056093A" w:rsidP="00E70C0B">
      <w:pPr>
        <w:rPr>
          <w:rFonts w:ascii="Times New Roman" w:hAnsi="Times New Roman"/>
          <w:b/>
          <w:bCs/>
          <w:sz w:val="24"/>
          <w:szCs w:val="24"/>
          <w:u w:val="single"/>
        </w:rPr>
      </w:pPr>
      <w:r w:rsidRPr="00E70C0B">
        <w:rPr>
          <w:rFonts w:ascii="Times New Roman" w:hAnsi="Times New Roman"/>
          <w:b/>
          <w:bCs/>
          <w:sz w:val="24"/>
          <w:szCs w:val="24"/>
          <w:u w:val="single"/>
        </w:rPr>
        <w:lastRenderedPageBreak/>
        <w:t xml:space="preserve">Annex </w:t>
      </w:r>
      <w:r w:rsidR="00551248" w:rsidRPr="00E70C0B">
        <w:rPr>
          <w:rFonts w:ascii="Times New Roman" w:hAnsi="Times New Roman"/>
          <w:b/>
          <w:bCs/>
          <w:sz w:val="24"/>
          <w:szCs w:val="24"/>
          <w:u w:val="single"/>
        </w:rPr>
        <w:t>H</w:t>
      </w:r>
      <w:r w:rsidRPr="00E70C0B">
        <w:rPr>
          <w:rFonts w:ascii="Times New Roman" w:hAnsi="Times New Roman"/>
          <w:b/>
          <w:bCs/>
          <w:sz w:val="24"/>
          <w:szCs w:val="24"/>
          <w:u w:val="single"/>
        </w:rPr>
        <w:t xml:space="preserve"> - Standard Licence Conditions</w:t>
      </w:r>
    </w:p>
    <w:p w14:paraId="123F0810" w14:textId="77777777" w:rsidR="0056093A" w:rsidRPr="0056093A" w:rsidRDefault="0056093A" w:rsidP="0056093A">
      <w:pPr>
        <w:jc w:val="both"/>
        <w:rPr>
          <w:rFonts w:ascii="Times New Roman" w:hAnsi="Times New Roman"/>
          <w:sz w:val="24"/>
          <w:szCs w:val="24"/>
        </w:rPr>
      </w:pPr>
    </w:p>
    <w:p w14:paraId="0CCED1ED" w14:textId="264BFBAF" w:rsidR="006426F8" w:rsidRDefault="006426F8" w:rsidP="006426F8">
      <w:pPr>
        <w:pStyle w:val="Default"/>
        <w:rPr>
          <w:rFonts w:ascii="Times New Roman" w:hAnsi="Times New Roman" w:cs="Times New Roman"/>
        </w:rPr>
      </w:pPr>
      <w:r w:rsidRPr="006426F8">
        <w:rPr>
          <w:rFonts w:ascii="Times New Roman" w:hAnsi="Times New Roman" w:cs="Times New Roman"/>
        </w:rPr>
        <w:t xml:space="preserve">Both the Standard Conditions and any Special Conditions are subject to any Mandatory Conditions prescribed by the Scottish Ministers under Section 45E. </w:t>
      </w:r>
    </w:p>
    <w:p w14:paraId="4C032617" w14:textId="77777777" w:rsidR="006426F8" w:rsidRPr="006426F8" w:rsidRDefault="006426F8" w:rsidP="006426F8">
      <w:pPr>
        <w:pStyle w:val="Default"/>
        <w:rPr>
          <w:rFonts w:ascii="Times New Roman" w:hAnsi="Times New Roman" w:cs="Times New Roman"/>
        </w:rPr>
      </w:pPr>
    </w:p>
    <w:p w14:paraId="75583188" w14:textId="77777777" w:rsidR="006426F8" w:rsidRPr="006426F8" w:rsidRDefault="006426F8" w:rsidP="006426F8">
      <w:pPr>
        <w:pStyle w:val="Default"/>
        <w:rPr>
          <w:rFonts w:ascii="Times New Roman" w:hAnsi="Times New Roman" w:cs="Times New Roman"/>
        </w:rPr>
      </w:pPr>
      <w:r w:rsidRPr="006426F8">
        <w:rPr>
          <w:rFonts w:ascii="Times New Roman" w:hAnsi="Times New Roman" w:cs="Times New Roman"/>
        </w:rPr>
        <w:t xml:space="preserve">Any SEV Licence may also be subject to additional conditions as determined by the Council in relation to a particular SEV licence. </w:t>
      </w:r>
    </w:p>
    <w:p w14:paraId="1768B09B" w14:textId="77777777" w:rsidR="006426F8" w:rsidRDefault="006426F8" w:rsidP="006426F8">
      <w:pPr>
        <w:autoSpaceDE w:val="0"/>
        <w:autoSpaceDN w:val="0"/>
        <w:adjustRightInd w:val="0"/>
        <w:rPr>
          <w:rFonts w:ascii="Times New Roman" w:hAnsi="Times New Roman"/>
          <w:sz w:val="24"/>
          <w:szCs w:val="24"/>
        </w:rPr>
      </w:pPr>
    </w:p>
    <w:p w14:paraId="557CC7B7" w14:textId="2FD91F11" w:rsidR="00F73A88" w:rsidRDefault="006426F8" w:rsidP="006426F8">
      <w:pPr>
        <w:autoSpaceDE w:val="0"/>
        <w:autoSpaceDN w:val="0"/>
        <w:adjustRightInd w:val="0"/>
        <w:rPr>
          <w:rFonts w:ascii="Times New Roman" w:hAnsi="Times New Roman"/>
          <w:sz w:val="24"/>
          <w:szCs w:val="24"/>
        </w:rPr>
      </w:pPr>
      <w:r w:rsidRPr="006426F8">
        <w:rPr>
          <w:rFonts w:ascii="Times New Roman" w:hAnsi="Times New Roman"/>
          <w:sz w:val="24"/>
          <w:szCs w:val="24"/>
        </w:rPr>
        <w:t>Any SEV Licence will have the following Standard Conditions made by the Council under Section 45F.</w:t>
      </w:r>
    </w:p>
    <w:p w14:paraId="3789996E" w14:textId="34CFEB07" w:rsidR="006426F8" w:rsidRDefault="006426F8" w:rsidP="006426F8">
      <w:pPr>
        <w:autoSpaceDE w:val="0"/>
        <w:autoSpaceDN w:val="0"/>
        <w:adjustRightInd w:val="0"/>
        <w:rPr>
          <w:rFonts w:ascii="Times New Roman" w:hAnsi="Times New Roman"/>
          <w:sz w:val="24"/>
          <w:szCs w:val="24"/>
        </w:rPr>
      </w:pPr>
    </w:p>
    <w:p w14:paraId="0CAC868C" w14:textId="0A033B2B" w:rsidR="006426F8" w:rsidRPr="006426F8" w:rsidRDefault="006426F8" w:rsidP="006426F8">
      <w:pPr>
        <w:pStyle w:val="Default"/>
        <w:rPr>
          <w:rFonts w:ascii="Times New Roman" w:hAnsi="Times New Roman" w:cs="Times New Roman"/>
          <w:u w:val="single"/>
        </w:rPr>
      </w:pPr>
      <w:r w:rsidRPr="006426F8">
        <w:rPr>
          <w:rFonts w:ascii="Times New Roman" w:hAnsi="Times New Roman" w:cs="Times New Roman"/>
          <w:u w:val="single"/>
        </w:rPr>
        <w:t xml:space="preserve">Definitions </w:t>
      </w:r>
    </w:p>
    <w:p w14:paraId="390189E8" w14:textId="77777777" w:rsidR="006426F8" w:rsidRPr="006426F8" w:rsidRDefault="006426F8" w:rsidP="006426F8">
      <w:pPr>
        <w:pStyle w:val="Default"/>
        <w:rPr>
          <w:rFonts w:ascii="Times New Roman" w:hAnsi="Times New Roman" w:cs="Times New Roman"/>
        </w:rPr>
      </w:pPr>
    </w:p>
    <w:p w14:paraId="51B26DB8" w14:textId="0B146659" w:rsidR="006426F8" w:rsidRDefault="006426F8" w:rsidP="006426F8">
      <w:pPr>
        <w:pStyle w:val="Default"/>
        <w:rPr>
          <w:rFonts w:ascii="Times New Roman" w:hAnsi="Times New Roman" w:cs="Times New Roman"/>
        </w:rPr>
      </w:pPr>
      <w:r w:rsidRPr="006426F8">
        <w:rPr>
          <w:rFonts w:ascii="Times New Roman" w:hAnsi="Times New Roman" w:cs="Times New Roman"/>
        </w:rPr>
        <w:t>"Performer" - a person who is engaged to provide "Sexual Entertainment</w:t>
      </w:r>
      <w:proofErr w:type="gramStart"/>
      <w:r w:rsidRPr="006426F8">
        <w:rPr>
          <w:rFonts w:ascii="Times New Roman" w:hAnsi="Times New Roman" w:cs="Times New Roman"/>
        </w:rPr>
        <w:t>";</w:t>
      </w:r>
      <w:proofErr w:type="gramEnd"/>
      <w:r w:rsidRPr="006426F8">
        <w:rPr>
          <w:rFonts w:ascii="Times New Roman" w:hAnsi="Times New Roman" w:cs="Times New Roman"/>
        </w:rPr>
        <w:t xml:space="preserve"> </w:t>
      </w:r>
    </w:p>
    <w:p w14:paraId="28A70860" w14:textId="77777777" w:rsidR="006426F8" w:rsidRPr="006426F8" w:rsidRDefault="006426F8" w:rsidP="006426F8">
      <w:pPr>
        <w:pStyle w:val="Default"/>
        <w:rPr>
          <w:rFonts w:ascii="Times New Roman" w:hAnsi="Times New Roman" w:cs="Times New Roman"/>
        </w:rPr>
      </w:pPr>
    </w:p>
    <w:p w14:paraId="452802E9" w14:textId="2AF90C84" w:rsidR="006426F8" w:rsidRDefault="006426F8" w:rsidP="006426F8">
      <w:pPr>
        <w:pStyle w:val="Default"/>
        <w:rPr>
          <w:rFonts w:ascii="Times New Roman" w:hAnsi="Times New Roman" w:cs="Times New Roman"/>
        </w:rPr>
      </w:pPr>
      <w:r w:rsidRPr="006426F8">
        <w:rPr>
          <w:rFonts w:ascii="Times New Roman" w:hAnsi="Times New Roman" w:cs="Times New Roman"/>
        </w:rPr>
        <w:t xml:space="preserve">"Customer" - a person who is on the Premises but does not work for the </w:t>
      </w:r>
      <w:proofErr w:type="gramStart"/>
      <w:r w:rsidRPr="006426F8">
        <w:rPr>
          <w:rFonts w:ascii="Times New Roman" w:hAnsi="Times New Roman" w:cs="Times New Roman"/>
        </w:rPr>
        <w:t>Organiser;</w:t>
      </w:r>
      <w:proofErr w:type="gramEnd"/>
      <w:r w:rsidRPr="006426F8">
        <w:rPr>
          <w:rFonts w:ascii="Times New Roman" w:hAnsi="Times New Roman" w:cs="Times New Roman"/>
        </w:rPr>
        <w:t xml:space="preserve"> </w:t>
      </w:r>
    </w:p>
    <w:p w14:paraId="2F61DBED" w14:textId="77777777" w:rsidR="006426F8" w:rsidRPr="006426F8" w:rsidRDefault="006426F8" w:rsidP="006426F8">
      <w:pPr>
        <w:pStyle w:val="Default"/>
        <w:rPr>
          <w:rFonts w:ascii="Times New Roman" w:hAnsi="Times New Roman" w:cs="Times New Roman"/>
        </w:rPr>
      </w:pPr>
    </w:p>
    <w:p w14:paraId="27782BC2" w14:textId="2B048108" w:rsidR="006426F8" w:rsidRPr="006426F8" w:rsidRDefault="006426F8" w:rsidP="006426F8">
      <w:pPr>
        <w:autoSpaceDE w:val="0"/>
        <w:autoSpaceDN w:val="0"/>
        <w:adjustRightInd w:val="0"/>
        <w:rPr>
          <w:rFonts w:ascii="Times New Roman" w:hAnsi="Times New Roman"/>
          <w:color w:val="000000"/>
          <w:sz w:val="24"/>
          <w:szCs w:val="24"/>
        </w:rPr>
      </w:pPr>
      <w:r w:rsidRPr="006426F8">
        <w:rPr>
          <w:rFonts w:ascii="Times New Roman" w:hAnsi="Times New Roman"/>
          <w:sz w:val="24"/>
          <w:szCs w:val="24"/>
        </w:rPr>
        <w:t>"Premises Manager" - a natural person (not a company or partnership) so named on the Licence (or an "Acting Premises Manager" authorised under Condition 11). The Premises Manager is treated as a Joint Holder of the Licence and will be named in the Licence document.</w:t>
      </w:r>
    </w:p>
    <w:p w14:paraId="2E1A86ED" w14:textId="77777777" w:rsidR="006426F8" w:rsidRPr="00F73A88" w:rsidRDefault="006426F8" w:rsidP="00F73A88">
      <w:pPr>
        <w:autoSpaceDE w:val="0"/>
        <w:autoSpaceDN w:val="0"/>
        <w:adjustRightInd w:val="0"/>
        <w:rPr>
          <w:rFonts w:ascii="Times New Roman" w:hAnsi="Times New Roman"/>
          <w:color w:val="000000"/>
          <w:sz w:val="24"/>
          <w:szCs w:val="24"/>
        </w:rPr>
      </w:pPr>
    </w:p>
    <w:p w14:paraId="0D7A9FA4" w14:textId="77777777" w:rsidR="00F73A88" w:rsidRPr="00F73A88" w:rsidRDefault="00F73A88" w:rsidP="00F73A88">
      <w:pPr>
        <w:autoSpaceDE w:val="0"/>
        <w:autoSpaceDN w:val="0"/>
        <w:adjustRightInd w:val="0"/>
        <w:rPr>
          <w:rFonts w:ascii="Times New Roman" w:hAnsi="Times New Roman"/>
          <w:color w:val="000000"/>
          <w:sz w:val="24"/>
          <w:szCs w:val="24"/>
        </w:rPr>
      </w:pPr>
    </w:p>
    <w:p w14:paraId="344B0F3A" w14:textId="5968C726" w:rsidR="00F73A88" w:rsidRPr="00F73A88" w:rsidRDefault="00F73A88" w:rsidP="00F73A88">
      <w:pPr>
        <w:autoSpaceDE w:val="0"/>
        <w:autoSpaceDN w:val="0"/>
        <w:adjustRightInd w:val="0"/>
        <w:rPr>
          <w:rFonts w:ascii="Times New Roman" w:hAnsi="Times New Roman"/>
          <w:b/>
          <w:bCs/>
          <w:color w:val="000000"/>
          <w:sz w:val="24"/>
          <w:szCs w:val="24"/>
        </w:rPr>
      </w:pPr>
    </w:p>
    <w:p w14:paraId="3E93E3D6" w14:textId="77777777" w:rsidR="00F73A88" w:rsidRPr="00F73A88" w:rsidRDefault="00F73A88" w:rsidP="00F73A88">
      <w:pPr>
        <w:autoSpaceDE w:val="0"/>
        <w:autoSpaceDN w:val="0"/>
        <w:adjustRightInd w:val="0"/>
        <w:rPr>
          <w:rFonts w:ascii="Times New Roman" w:hAnsi="Times New Roman"/>
          <w:b/>
          <w:bCs/>
          <w:color w:val="000000"/>
          <w:sz w:val="24"/>
          <w:szCs w:val="24"/>
        </w:rPr>
      </w:pPr>
    </w:p>
    <w:p w14:paraId="4A985252" w14:textId="093F9A83" w:rsidR="00F73A88" w:rsidRPr="006426F8" w:rsidRDefault="006426F8" w:rsidP="006426F8">
      <w:pPr>
        <w:autoSpaceDE w:val="0"/>
        <w:autoSpaceDN w:val="0"/>
        <w:adjustRightInd w:val="0"/>
        <w:rPr>
          <w:rFonts w:ascii="Times New Roman" w:hAnsi="Times New Roman"/>
          <w:b/>
          <w:bCs/>
          <w:color w:val="000000"/>
          <w:sz w:val="24"/>
          <w:szCs w:val="24"/>
          <w:u w:val="single"/>
        </w:rPr>
      </w:pPr>
      <w:r w:rsidRPr="006426F8">
        <w:rPr>
          <w:rFonts w:ascii="Times New Roman" w:hAnsi="Times New Roman"/>
          <w:b/>
          <w:bCs/>
          <w:color w:val="000000"/>
          <w:sz w:val="24"/>
          <w:szCs w:val="24"/>
          <w:u w:val="single"/>
        </w:rPr>
        <w:t xml:space="preserve">1. </w:t>
      </w:r>
      <w:r w:rsidR="00F73A88" w:rsidRPr="006426F8">
        <w:rPr>
          <w:rFonts w:ascii="Times New Roman" w:hAnsi="Times New Roman"/>
          <w:b/>
          <w:bCs/>
          <w:color w:val="000000"/>
          <w:sz w:val="24"/>
          <w:szCs w:val="24"/>
          <w:u w:val="single"/>
        </w:rPr>
        <w:t>Records and copy documents</w:t>
      </w:r>
    </w:p>
    <w:p w14:paraId="509AFBDD"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64BD3296"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1.1. Where these Conditions require the keeping of records and copy documents,</w:t>
      </w:r>
    </w:p>
    <w:p w14:paraId="494A948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these must be kept in writing or on computer.</w:t>
      </w:r>
    </w:p>
    <w:p w14:paraId="4D302E45" w14:textId="77777777" w:rsidR="00F73A88" w:rsidRPr="00F73A88" w:rsidRDefault="00F73A88" w:rsidP="00F73A88">
      <w:pPr>
        <w:autoSpaceDE w:val="0"/>
        <w:autoSpaceDN w:val="0"/>
        <w:adjustRightInd w:val="0"/>
        <w:rPr>
          <w:rFonts w:ascii="Times New Roman" w:hAnsi="Times New Roman"/>
          <w:color w:val="000000"/>
          <w:sz w:val="24"/>
          <w:szCs w:val="24"/>
        </w:rPr>
      </w:pPr>
    </w:p>
    <w:p w14:paraId="4C6BEE3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1.2. The Licence Holder must </w:t>
      </w:r>
      <w:proofErr w:type="gramStart"/>
      <w:r w:rsidRPr="00F73A88">
        <w:rPr>
          <w:rFonts w:ascii="Times New Roman" w:hAnsi="Times New Roman"/>
          <w:color w:val="000000"/>
          <w:sz w:val="24"/>
          <w:szCs w:val="24"/>
        </w:rPr>
        <w:t>ensure that at all times</w:t>
      </w:r>
      <w:proofErr w:type="gramEnd"/>
      <w:r w:rsidRPr="00F73A88">
        <w:rPr>
          <w:rFonts w:ascii="Times New Roman" w:hAnsi="Times New Roman"/>
          <w:color w:val="000000"/>
          <w:sz w:val="24"/>
          <w:szCs w:val="24"/>
        </w:rPr>
        <w:t>:</w:t>
      </w:r>
    </w:p>
    <w:p w14:paraId="639FD747" w14:textId="77777777" w:rsidR="00F73A88" w:rsidRPr="00F73A88" w:rsidRDefault="00F73A88" w:rsidP="00F73A88">
      <w:pPr>
        <w:autoSpaceDE w:val="0"/>
        <w:autoSpaceDN w:val="0"/>
        <w:adjustRightInd w:val="0"/>
        <w:rPr>
          <w:rFonts w:ascii="Times New Roman" w:hAnsi="Times New Roman"/>
          <w:color w:val="000000"/>
          <w:sz w:val="24"/>
          <w:szCs w:val="24"/>
        </w:rPr>
      </w:pPr>
    </w:p>
    <w:p w14:paraId="0612AA52" w14:textId="77777777" w:rsidR="00F73A88" w:rsidRPr="00F73A88" w:rsidRDefault="00F73A88" w:rsidP="00F73A88">
      <w:pPr>
        <w:pStyle w:val="ListParagraph"/>
        <w:numPr>
          <w:ilvl w:val="0"/>
          <w:numId w:val="38"/>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these things are available for viewing by the Police, the Civic Licensing</w:t>
      </w:r>
    </w:p>
    <w:p w14:paraId="151CB201" w14:textId="77777777" w:rsidR="00F73A88" w:rsidRPr="00F73A88" w:rsidRDefault="00F73A88" w:rsidP="00F73A88">
      <w:pPr>
        <w:pStyle w:val="ListParagraph"/>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Standards Officer, and any other authorised Council officer on </w:t>
      </w:r>
      <w:proofErr w:type="gramStart"/>
      <w:r w:rsidRPr="00F73A88">
        <w:rPr>
          <w:rFonts w:ascii="Times New Roman" w:hAnsi="Times New Roman"/>
          <w:color w:val="000000"/>
          <w:sz w:val="24"/>
          <w:szCs w:val="24"/>
        </w:rPr>
        <w:t>request;</w:t>
      </w:r>
      <w:proofErr w:type="gramEnd"/>
    </w:p>
    <w:p w14:paraId="08E59C45" w14:textId="77777777" w:rsidR="00F73A88" w:rsidRPr="00F73A88" w:rsidRDefault="00F73A88" w:rsidP="00F73A88">
      <w:pPr>
        <w:autoSpaceDE w:val="0"/>
        <w:autoSpaceDN w:val="0"/>
        <w:adjustRightInd w:val="0"/>
        <w:rPr>
          <w:rFonts w:ascii="Times New Roman" w:hAnsi="Times New Roman"/>
          <w:color w:val="000000"/>
          <w:sz w:val="24"/>
          <w:szCs w:val="24"/>
        </w:rPr>
      </w:pPr>
    </w:p>
    <w:p w14:paraId="6BA8B69D" w14:textId="77777777" w:rsidR="00F73A88" w:rsidRPr="00F73A88" w:rsidRDefault="00F73A88" w:rsidP="00F73A88">
      <w:pPr>
        <w:pStyle w:val="ListParagraph"/>
        <w:numPr>
          <w:ilvl w:val="0"/>
          <w:numId w:val="38"/>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there is a member of staff who </w:t>
      </w:r>
      <w:proofErr w:type="gramStart"/>
      <w:r w:rsidRPr="00F73A88">
        <w:rPr>
          <w:rFonts w:ascii="Times New Roman" w:hAnsi="Times New Roman"/>
          <w:color w:val="000000"/>
          <w:sz w:val="24"/>
          <w:szCs w:val="24"/>
        </w:rPr>
        <w:t>is able to</w:t>
      </w:r>
      <w:proofErr w:type="gramEnd"/>
      <w:r w:rsidRPr="00F73A88">
        <w:rPr>
          <w:rFonts w:ascii="Times New Roman" w:hAnsi="Times New Roman"/>
          <w:color w:val="000000"/>
          <w:sz w:val="24"/>
          <w:szCs w:val="24"/>
        </w:rPr>
        <w:t xml:space="preserve"> access these things, display them</w:t>
      </w:r>
    </w:p>
    <w:p w14:paraId="4272A40A" w14:textId="77777777" w:rsidR="00F73A88" w:rsidRPr="00F73A88" w:rsidRDefault="00F73A88" w:rsidP="00F73A88">
      <w:pPr>
        <w:pStyle w:val="ListParagraph"/>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w:t>
      </w:r>
      <w:proofErr w:type="gramStart"/>
      <w:r w:rsidRPr="00F73A88">
        <w:rPr>
          <w:rFonts w:ascii="Times New Roman" w:hAnsi="Times New Roman"/>
          <w:color w:val="000000"/>
          <w:sz w:val="24"/>
          <w:szCs w:val="24"/>
        </w:rPr>
        <w:t>if</w:t>
      </w:r>
      <w:proofErr w:type="gramEnd"/>
      <w:r w:rsidRPr="00F73A88">
        <w:rPr>
          <w:rFonts w:ascii="Times New Roman" w:hAnsi="Times New Roman"/>
          <w:color w:val="000000"/>
          <w:sz w:val="24"/>
          <w:szCs w:val="24"/>
        </w:rPr>
        <w:t xml:space="preserve"> on computer or television monitor), and make copies.</w:t>
      </w:r>
    </w:p>
    <w:p w14:paraId="430BE8FA" w14:textId="77777777" w:rsidR="00F73A88" w:rsidRPr="00F73A88" w:rsidRDefault="00F73A88" w:rsidP="00F73A88">
      <w:pPr>
        <w:autoSpaceDE w:val="0"/>
        <w:autoSpaceDN w:val="0"/>
        <w:adjustRightInd w:val="0"/>
        <w:rPr>
          <w:rFonts w:ascii="Times New Roman" w:hAnsi="Times New Roman"/>
          <w:color w:val="000000"/>
          <w:sz w:val="24"/>
          <w:szCs w:val="24"/>
        </w:rPr>
      </w:pPr>
    </w:p>
    <w:p w14:paraId="3AF5946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1.3. Where these Conditions require that records and copy documents should be</w:t>
      </w:r>
    </w:p>
    <w:p w14:paraId="7A4A846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kept, these things should be kept for 12 months beginning:</w:t>
      </w:r>
    </w:p>
    <w:p w14:paraId="17C79ACD" w14:textId="77777777" w:rsidR="00F73A88" w:rsidRPr="00F73A88" w:rsidRDefault="00F73A88" w:rsidP="00F73A88">
      <w:pPr>
        <w:autoSpaceDE w:val="0"/>
        <w:autoSpaceDN w:val="0"/>
        <w:adjustRightInd w:val="0"/>
        <w:rPr>
          <w:rFonts w:ascii="Times New Roman" w:hAnsi="Times New Roman"/>
          <w:color w:val="000000"/>
          <w:sz w:val="24"/>
          <w:szCs w:val="24"/>
        </w:rPr>
      </w:pPr>
    </w:p>
    <w:p w14:paraId="5F8A6357"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(a) if relating to a Performer or other member of </w:t>
      </w:r>
      <w:proofErr w:type="gramStart"/>
      <w:r w:rsidRPr="00F73A88">
        <w:rPr>
          <w:rFonts w:ascii="Times New Roman" w:hAnsi="Times New Roman"/>
          <w:color w:val="000000"/>
          <w:sz w:val="24"/>
          <w:szCs w:val="24"/>
        </w:rPr>
        <w:t>staff, when</w:t>
      </w:r>
      <w:proofErr w:type="gramEnd"/>
      <w:r w:rsidRPr="00F73A88">
        <w:rPr>
          <w:rFonts w:ascii="Times New Roman" w:hAnsi="Times New Roman"/>
          <w:color w:val="000000"/>
          <w:sz w:val="24"/>
          <w:szCs w:val="24"/>
        </w:rPr>
        <w:t xml:space="preserve"> that person</w:t>
      </w:r>
    </w:p>
    <w:p w14:paraId="5B11FBA3"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b/>
          <w:bCs/>
          <w:color w:val="000000"/>
          <w:sz w:val="24"/>
          <w:szCs w:val="24"/>
        </w:rPr>
        <w:t xml:space="preserve">stopped </w:t>
      </w:r>
      <w:r w:rsidRPr="00F73A88">
        <w:rPr>
          <w:rFonts w:ascii="Times New Roman" w:hAnsi="Times New Roman"/>
          <w:color w:val="000000"/>
          <w:sz w:val="24"/>
          <w:szCs w:val="24"/>
        </w:rPr>
        <w:t xml:space="preserve">working on the </w:t>
      </w:r>
      <w:proofErr w:type="gramStart"/>
      <w:r w:rsidRPr="00F73A88">
        <w:rPr>
          <w:rFonts w:ascii="Times New Roman" w:hAnsi="Times New Roman"/>
          <w:color w:val="000000"/>
          <w:sz w:val="24"/>
          <w:szCs w:val="24"/>
        </w:rPr>
        <w:t>Premises;</w:t>
      </w:r>
      <w:proofErr w:type="gramEnd"/>
    </w:p>
    <w:p w14:paraId="5BEF7FCB" w14:textId="77777777" w:rsidR="00F73A88" w:rsidRPr="00F73A88" w:rsidRDefault="00F73A88" w:rsidP="00F73A88">
      <w:pPr>
        <w:autoSpaceDE w:val="0"/>
        <w:autoSpaceDN w:val="0"/>
        <w:adjustRightInd w:val="0"/>
        <w:rPr>
          <w:rFonts w:ascii="Times New Roman" w:hAnsi="Times New Roman"/>
          <w:color w:val="000000"/>
          <w:sz w:val="24"/>
          <w:szCs w:val="24"/>
        </w:rPr>
      </w:pPr>
    </w:p>
    <w:p w14:paraId="0E0677F3"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(b) if relating to a </w:t>
      </w:r>
      <w:proofErr w:type="gramStart"/>
      <w:r w:rsidRPr="00F73A88">
        <w:rPr>
          <w:rFonts w:ascii="Times New Roman" w:hAnsi="Times New Roman"/>
          <w:color w:val="000000"/>
          <w:sz w:val="24"/>
          <w:szCs w:val="24"/>
        </w:rPr>
        <w:t>Customer</w:t>
      </w:r>
      <w:proofErr w:type="gramEnd"/>
      <w:r w:rsidRPr="00F73A88">
        <w:rPr>
          <w:rFonts w:ascii="Times New Roman" w:hAnsi="Times New Roman"/>
          <w:color w:val="000000"/>
          <w:sz w:val="24"/>
          <w:szCs w:val="24"/>
        </w:rPr>
        <w:t>, when that person was admitted to or excluded</w:t>
      </w:r>
    </w:p>
    <w:p w14:paraId="293459A7"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from the </w:t>
      </w:r>
      <w:proofErr w:type="gramStart"/>
      <w:r w:rsidRPr="00F73A88">
        <w:rPr>
          <w:rFonts w:ascii="Times New Roman" w:hAnsi="Times New Roman"/>
          <w:color w:val="000000"/>
          <w:sz w:val="24"/>
          <w:szCs w:val="24"/>
        </w:rPr>
        <w:t>Premises;</w:t>
      </w:r>
      <w:proofErr w:type="gramEnd"/>
      <w:r w:rsidRPr="00F73A88">
        <w:rPr>
          <w:rFonts w:ascii="Times New Roman" w:hAnsi="Times New Roman"/>
          <w:color w:val="000000"/>
          <w:sz w:val="24"/>
          <w:szCs w:val="24"/>
        </w:rPr>
        <w:t xml:space="preserve"> or, if less, 12 months after the event recorded.</w:t>
      </w:r>
    </w:p>
    <w:p w14:paraId="5860343B" w14:textId="77777777" w:rsidR="00F73A88" w:rsidRPr="00F73A88" w:rsidRDefault="00F73A88" w:rsidP="00F73A88">
      <w:pPr>
        <w:autoSpaceDE w:val="0"/>
        <w:autoSpaceDN w:val="0"/>
        <w:adjustRightInd w:val="0"/>
        <w:rPr>
          <w:rFonts w:ascii="Times New Roman" w:hAnsi="Times New Roman"/>
          <w:color w:val="000000"/>
          <w:sz w:val="24"/>
          <w:szCs w:val="24"/>
        </w:rPr>
      </w:pPr>
    </w:p>
    <w:p w14:paraId="7DC0B018"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Those records and copies shall be available to the Police, the Civic Licensing</w:t>
      </w:r>
    </w:p>
    <w:p w14:paraId="643081C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Standards Officer, and any other authorised Council officer on request at all</w:t>
      </w:r>
    </w:p>
    <w:p w14:paraId="33F083B1"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Times.</w:t>
      </w:r>
    </w:p>
    <w:p w14:paraId="2CF8FE8F" w14:textId="77777777" w:rsidR="00F73A88" w:rsidRPr="00F73A88" w:rsidRDefault="00F73A88" w:rsidP="00F73A88">
      <w:pPr>
        <w:autoSpaceDE w:val="0"/>
        <w:autoSpaceDN w:val="0"/>
        <w:adjustRightInd w:val="0"/>
        <w:rPr>
          <w:rFonts w:ascii="Times New Roman" w:hAnsi="Times New Roman"/>
          <w:color w:val="000000"/>
          <w:sz w:val="24"/>
          <w:szCs w:val="24"/>
        </w:rPr>
      </w:pPr>
    </w:p>
    <w:p w14:paraId="674A84F2"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30DB1F51"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614D3360" w14:textId="77777777" w:rsidR="00F73A88" w:rsidRPr="00F73A88" w:rsidRDefault="00F73A88" w:rsidP="00F73A88">
      <w:pPr>
        <w:autoSpaceDE w:val="0"/>
        <w:autoSpaceDN w:val="0"/>
        <w:adjustRightInd w:val="0"/>
        <w:rPr>
          <w:rFonts w:ascii="Times New Roman" w:hAnsi="Times New Roman"/>
          <w:b/>
          <w:bCs/>
          <w:color w:val="000000"/>
          <w:sz w:val="24"/>
          <w:szCs w:val="24"/>
        </w:rPr>
      </w:pPr>
    </w:p>
    <w:p w14:paraId="0BDCB168" w14:textId="77777777" w:rsidR="00662003" w:rsidRPr="00662003" w:rsidRDefault="00662003" w:rsidP="00662003">
      <w:pPr>
        <w:autoSpaceDE w:val="0"/>
        <w:autoSpaceDN w:val="0"/>
        <w:adjustRightInd w:val="0"/>
        <w:rPr>
          <w:rFonts w:ascii="Times New Roman" w:hAnsi="Times New Roman"/>
          <w:b/>
          <w:bCs/>
          <w:color w:val="000000"/>
          <w:sz w:val="24"/>
          <w:szCs w:val="24"/>
        </w:rPr>
      </w:pPr>
    </w:p>
    <w:p w14:paraId="77DED459" w14:textId="77777777" w:rsidR="00662003" w:rsidRDefault="00662003" w:rsidP="00662003">
      <w:pPr>
        <w:pStyle w:val="ListParagraph"/>
        <w:autoSpaceDE w:val="0"/>
        <w:autoSpaceDN w:val="0"/>
        <w:adjustRightInd w:val="0"/>
        <w:ind w:left="1080"/>
        <w:rPr>
          <w:rFonts w:ascii="Times New Roman" w:hAnsi="Times New Roman"/>
          <w:b/>
          <w:bCs/>
          <w:color w:val="000000"/>
          <w:sz w:val="24"/>
          <w:szCs w:val="24"/>
        </w:rPr>
      </w:pPr>
    </w:p>
    <w:p w14:paraId="69B8D89E" w14:textId="41A009F9" w:rsidR="00F73A88" w:rsidRPr="006426F8" w:rsidRDefault="006426F8" w:rsidP="006426F8">
      <w:pPr>
        <w:autoSpaceDE w:val="0"/>
        <w:autoSpaceDN w:val="0"/>
        <w:adjustRightInd w:val="0"/>
        <w:rPr>
          <w:rFonts w:ascii="Times New Roman" w:hAnsi="Times New Roman"/>
          <w:b/>
          <w:bCs/>
          <w:color w:val="000000"/>
          <w:sz w:val="24"/>
          <w:szCs w:val="24"/>
          <w:u w:val="single"/>
        </w:rPr>
      </w:pPr>
      <w:r w:rsidRPr="006426F8">
        <w:rPr>
          <w:rFonts w:ascii="Times New Roman" w:hAnsi="Times New Roman"/>
          <w:b/>
          <w:bCs/>
          <w:color w:val="000000"/>
          <w:sz w:val="24"/>
          <w:szCs w:val="24"/>
          <w:u w:val="single"/>
        </w:rPr>
        <w:t xml:space="preserve">2. </w:t>
      </w:r>
      <w:r w:rsidR="00F73A88" w:rsidRPr="006426F8">
        <w:rPr>
          <w:rFonts w:ascii="Times New Roman" w:hAnsi="Times New Roman"/>
          <w:b/>
          <w:bCs/>
          <w:color w:val="000000"/>
          <w:sz w:val="24"/>
          <w:szCs w:val="24"/>
          <w:u w:val="single"/>
        </w:rPr>
        <w:t>Notices</w:t>
      </w:r>
    </w:p>
    <w:p w14:paraId="735B1111"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07AABA0E"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2.1. Where these Conditions require the display of a Notice, Licence or other</w:t>
      </w:r>
    </w:p>
    <w:p w14:paraId="3BB06EB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document that thing must be:</w:t>
      </w:r>
    </w:p>
    <w:p w14:paraId="7A95700C" w14:textId="77777777" w:rsidR="00F73A88" w:rsidRPr="00F73A88" w:rsidRDefault="00F73A88" w:rsidP="00F73A88">
      <w:pPr>
        <w:autoSpaceDE w:val="0"/>
        <w:autoSpaceDN w:val="0"/>
        <w:adjustRightInd w:val="0"/>
        <w:rPr>
          <w:rFonts w:ascii="Times New Roman" w:hAnsi="Times New Roman"/>
          <w:color w:val="000000"/>
          <w:sz w:val="24"/>
          <w:szCs w:val="24"/>
        </w:rPr>
      </w:pPr>
    </w:p>
    <w:p w14:paraId="51F87452" w14:textId="77777777" w:rsidR="00F73A88" w:rsidRPr="00F73A88" w:rsidRDefault="00F73A88" w:rsidP="00F73A88">
      <w:pPr>
        <w:pStyle w:val="ListParagraph"/>
        <w:numPr>
          <w:ilvl w:val="0"/>
          <w:numId w:val="34"/>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On A4 sized paper (or larger)</w:t>
      </w:r>
    </w:p>
    <w:p w14:paraId="43934049" w14:textId="77777777" w:rsidR="00F73A88" w:rsidRPr="00F73A88" w:rsidRDefault="00F73A88" w:rsidP="00F73A88">
      <w:pPr>
        <w:autoSpaceDE w:val="0"/>
        <w:autoSpaceDN w:val="0"/>
        <w:adjustRightInd w:val="0"/>
        <w:rPr>
          <w:rFonts w:ascii="Times New Roman" w:hAnsi="Times New Roman"/>
          <w:color w:val="000000"/>
          <w:sz w:val="24"/>
          <w:szCs w:val="24"/>
        </w:rPr>
      </w:pPr>
    </w:p>
    <w:p w14:paraId="031609D7" w14:textId="77777777" w:rsidR="00F73A88" w:rsidRPr="00F73A88" w:rsidRDefault="00F73A88" w:rsidP="00F73A88">
      <w:pPr>
        <w:pStyle w:val="ListParagraph"/>
        <w:numPr>
          <w:ilvl w:val="0"/>
          <w:numId w:val="34"/>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Printed legibly or typed in black ink</w:t>
      </w:r>
    </w:p>
    <w:p w14:paraId="7F841DFF" w14:textId="77777777" w:rsidR="00F73A88" w:rsidRPr="00F73A88" w:rsidRDefault="00F73A88" w:rsidP="00F73A88">
      <w:pPr>
        <w:autoSpaceDE w:val="0"/>
        <w:autoSpaceDN w:val="0"/>
        <w:adjustRightInd w:val="0"/>
        <w:rPr>
          <w:rFonts w:ascii="Times New Roman" w:hAnsi="Times New Roman"/>
          <w:color w:val="000000"/>
          <w:sz w:val="24"/>
          <w:szCs w:val="24"/>
        </w:rPr>
      </w:pPr>
    </w:p>
    <w:p w14:paraId="0A7FB5E1" w14:textId="77777777" w:rsidR="00F73A88" w:rsidRPr="00F73A88" w:rsidRDefault="00F73A88" w:rsidP="00F73A88">
      <w:pPr>
        <w:pStyle w:val="ListParagraph"/>
        <w:numPr>
          <w:ilvl w:val="0"/>
          <w:numId w:val="34"/>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In font size of 16 points or larger</w:t>
      </w:r>
    </w:p>
    <w:p w14:paraId="6071350E" w14:textId="77777777" w:rsidR="00F73A88" w:rsidRPr="00F73A88" w:rsidRDefault="00F73A88" w:rsidP="00F73A88">
      <w:pPr>
        <w:autoSpaceDE w:val="0"/>
        <w:autoSpaceDN w:val="0"/>
        <w:adjustRightInd w:val="0"/>
        <w:rPr>
          <w:rFonts w:ascii="Times New Roman" w:hAnsi="Times New Roman"/>
          <w:color w:val="000000"/>
          <w:sz w:val="24"/>
          <w:szCs w:val="24"/>
        </w:rPr>
      </w:pPr>
    </w:p>
    <w:p w14:paraId="720D3C64" w14:textId="77777777" w:rsidR="00F73A88" w:rsidRPr="00F73A88" w:rsidRDefault="00F73A88" w:rsidP="00F73A88">
      <w:pPr>
        <w:pStyle w:val="ListParagraph"/>
        <w:numPr>
          <w:ilvl w:val="0"/>
          <w:numId w:val="34"/>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Placed in a conspicuous and well-lit place where all Customers, Performers and staff can easily read it.</w:t>
      </w:r>
    </w:p>
    <w:p w14:paraId="00D2AE29" w14:textId="77777777" w:rsidR="00F73A88" w:rsidRPr="00F73A88" w:rsidRDefault="00F73A88" w:rsidP="00F73A88">
      <w:pPr>
        <w:autoSpaceDE w:val="0"/>
        <w:autoSpaceDN w:val="0"/>
        <w:adjustRightInd w:val="0"/>
        <w:rPr>
          <w:rFonts w:ascii="Times New Roman" w:hAnsi="Times New Roman"/>
          <w:color w:val="000000"/>
          <w:sz w:val="24"/>
          <w:szCs w:val="24"/>
        </w:rPr>
      </w:pPr>
    </w:p>
    <w:p w14:paraId="2D7008AD" w14:textId="049CD126" w:rsidR="00F73A88" w:rsidRPr="006426F8" w:rsidRDefault="006426F8" w:rsidP="006426F8">
      <w:pPr>
        <w:autoSpaceDE w:val="0"/>
        <w:autoSpaceDN w:val="0"/>
        <w:adjustRightInd w:val="0"/>
        <w:rPr>
          <w:rFonts w:ascii="Times New Roman" w:hAnsi="Times New Roman"/>
          <w:b/>
          <w:bCs/>
          <w:color w:val="000000"/>
          <w:sz w:val="24"/>
          <w:szCs w:val="24"/>
          <w:u w:val="single"/>
        </w:rPr>
      </w:pPr>
      <w:r w:rsidRPr="006426F8">
        <w:rPr>
          <w:rFonts w:ascii="Times New Roman" w:hAnsi="Times New Roman"/>
          <w:b/>
          <w:bCs/>
          <w:color w:val="000000"/>
          <w:sz w:val="24"/>
          <w:szCs w:val="24"/>
          <w:u w:val="single"/>
        </w:rPr>
        <w:t xml:space="preserve">3. </w:t>
      </w:r>
      <w:r w:rsidR="00F73A88" w:rsidRPr="006426F8">
        <w:rPr>
          <w:rFonts w:ascii="Times New Roman" w:hAnsi="Times New Roman"/>
          <w:b/>
          <w:bCs/>
          <w:color w:val="000000"/>
          <w:sz w:val="24"/>
          <w:szCs w:val="24"/>
          <w:u w:val="single"/>
        </w:rPr>
        <w:t>Incident Log</w:t>
      </w:r>
    </w:p>
    <w:p w14:paraId="3E09AE04"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14659447" w14:textId="77777777" w:rsidR="00F73A88" w:rsidRPr="00F73A88" w:rsidRDefault="00F73A88" w:rsidP="00F73A88">
      <w:pPr>
        <w:pStyle w:val="ListParagraph"/>
        <w:numPr>
          <w:ilvl w:val="1"/>
          <w:numId w:val="40"/>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The Licence Holder must keep an incident log of:</w:t>
      </w:r>
    </w:p>
    <w:p w14:paraId="17F6283C" w14:textId="77777777" w:rsidR="00F73A88" w:rsidRPr="00F73A88" w:rsidRDefault="00F73A88" w:rsidP="00F73A88">
      <w:pPr>
        <w:pStyle w:val="ListParagraph"/>
        <w:autoSpaceDE w:val="0"/>
        <w:autoSpaceDN w:val="0"/>
        <w:adjustRightInd w:val="0"/>
        <w:ind w:left="780"/>
        <w:rPr>
          <w:rFonts w:ascii="Times New Roman" w:hAnsi="Times New Roman"/>
          <w:color w:val="000000"/>
          <w:sz w:val="24"/>
          <w:szCs w:val="24"/>
        </w:rPr>
      </w:pPr>
    </w:p>
    <w:p w14:paraId="5972415D"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All alleged crimes reported to the </w:t>
      </w:r>
      <w:proofErr w:type="gramStart"/>
      <w:r w:rsidRPr="00F73A88">
        <w:rPr>
          <w:rFonts w:ascii="Times New Roman" w:hAnsi="Times New Roman"/>
          <w:sz w:val="24"/>
          <w:szCs w:val="24"/>
        </w:rPr>
        <w:t>venue;</w:t>
      </w:r>
      <w:proofErr w:type="gramEnd"/>
    </w:p>
    <w:p w14:paraId="0F427623" w14:textId="77777777" w:rsidR="00F73A88" w:rsidRPr="00F73A88" w:rsidRDefault="00F73A88" w:rsidP="00F73A88">
      <w:pPr>
        <w:pStyle w:val="NoSpacing"/>
        <w:rPr>
          <w:rFonts w:ascii="Times New Roman" w:hAnsi="Times New Roman"/>
          <w:sz w:val="24"/>
          <w:szCs w:val="24"/>
        </w:rPr>
      </w:pPr>
    </w:p>
    <w:p w14:paraId="03BADF08"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All ejections of </w:t>
      </w:r>
      <w:proofErr w:type="gramStart"/>
      <w:r w:rsidRPr="00F73A88">
        <w:rPr>
          <w:rFonts w:ascii="Times New Roman" w:hAnsi="Times New Roman"/>
          <w:sz w:val="24"/>
          <w:szCs w:val="24"/>
        </w:rPr>
        <w:t>Customers;</w:t>
      </w:r>
      <w:proofErr w:type="gramEnd"/>
    </w:p>
    <w:p w14:paraId="330ADFDE" w14:textId="77777777" w:rsidR="00F73A88" w:rsidRPr="00F73A88" w:rsidRDefault="00F73A88" w:rsidP="00F73A88">
      <w:pPr>
        <w:pStyle w:val="NoSpacing"/>
        <w:rPr>
          <w:rFonts w:ascii="Times New Roman" w:hAnsi="Times New Roman"/>
          <w:sz w:val="24"/>
          <w:szCs w:val="24"/>
        </w:rPr>
      </w:pPr>
    </w:p>
    <w:p w14:paraId="433B16B3"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Any complaints received from </w:t>
      </w:r>
      <w:proofErr w:type="gramStart"/>
      <w:r w:rsidRPr="00F73A88">
        <w:rPr>
          <w:rFonts w:ascii="Times New Roman" w:hAnsi="Times New Roman"/>
          <w:sz w:val="24"/>
          <w:szCs w:val="24"/>
        </w:rPr>
        <w:t>anyone;</w:t>
      </w:r>
      <w:proofErr w:type="gramEnd"/>
    </w:p>
    <w:p w14:paraId="4CE29CB4" w14:textId="77777777" w:rsidR="00F73A88" w:rsidRPr="00F73A88" w:rsidRDefault="00F73A88" w:rsidP="00F73A88">
      <w:pPr>
        <w:pStyle w:val="NoSpacing"/>
        <w:rPr>
          <w:rFonts w:ascii="Times New Roman" w:hAnsi="Times New Roman"/>
          <w:sz w:val="24"/>
          <w:szCs w:val="24"/>
        </w:rPr>
      </w:pPr>
    </w:p>
    <w:p w14:paraId="2CA290C4"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Any incidents of </w:t>
      </w:r>
      <w:proofErr w:type="gramStart"/>
      <w:r w:rsidRPr="00F73A88">
        <w:rPr>
          <w:rFonts w:ascii="Times New Roman" w:hAnsi="Times New Roman"/>
          <w:sz w:val="24"/>
          <w:szCs w:val="24"/>
        </w:rPr>
        <w:t>disorder;</w:t>
      </w:r>
      <w:proofErr w:type="gramEnd"/>
    </w:p>
    <w:p w14:paraId="73986DD7" w14:textId="77777777" w:rsidR="00F73A88" w:rsidRPr="00F73A88" w:rsidRDefault="00F73A88" w:rsidP="00F73A88">
      <w:pPr>
        <w:pStyle w:val="NoSpacing"/>
        <w:rPr>
          <w:rFonts w:ascii="Times New Roman" w:hAnsi="Times New Roman"/>
          <w:sz w:val="24"/>
          <w:szCs w:val="24"/>
        </w:rPr>
      </w:pPr>
    </w:p>
    <w:p w14:paraId="39BACB9D"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Seizures of drugs or offensive </w:t>
      </w:r>
      <w:proofErr w:type="gramStart"/>
      <w:r w:rsidRPr="00F73A88">
        <w:rPr>
          <w:rFonts w:ascii="Times New Roman" w:hAnsi="Times New Roman"/>
          <w:sz w:val="24"/>
          <w:szCs w:val="24"/>
        </w:rPr>
        <w:t>weapons;</w:t>
      </w:r>
      <w:proofErr w:type="gramEnd"/>
    </w:p>
    <w:p w14:paraId="4E221F46" w14:textId="77777777" w:rsidR="00F73A88" w:rsidRPr="00F73A88" w:rsidRDefault="00F73A88" w:rsidP="00F73A88">
      <w:pPr>
        <w:pStyle w:val="NoSpacing"/>
        <w:ind w:left="720"/>
        <w:rPr>
          <w:rFonts w:ascii="Times New Roman" w:hAnsi="Times New Roman"/>
          <w:sz w:val="24"/>
          <w:szCs w:val="24"/>
        </w:rPr>
      </w:pPr>
    </w:p>
    <w:p w14:paraId="0E16A716"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Any faults in the CCTV system or searching or scanning </w:t>
      </w:r>
      <w:proofErr w:type="gramStart"/>
      <w:r w:rsidRPr="00F73A88">
        <w:rPr>
          <w:rFonts w:ascii="Times New Roman" w:hAnsi="Times New Roman"/>
          <w:sz w:val="24"/>
          <w:szCs w:val="24"/>
        </w:rPr>
        <w:t>equipment;</w:t>
      </w:r>
      <w:proofErr w:type="gramEnd"/>
    </w:p>
    <w:p w14:paraId="1614A4A0" w14:textId="77777777" w:rsidR="00F73A88" w:rsidRPr="00F73A88" w:rsidRDefault="00F73A88" w:rsidP="00F73A88">
      <w:pPr>
        <w:pStyle w:val="NoSpacing"/>
        <w:rPr>
          <w:rFonts w:ascii="Times New Roman" w:hAnsi="Times New Roman"/>
          <w:sz w:val="24"/>
          <w:szCs w:val="24"/>
        </w:rPr>
      </w:pPr>
    </w:p>
    <w:p w14:paraId="30FC595B"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Any refusal of the sale of </w:t>
      </w:r>
      <w:proofErr w:type="gramStart"/>
      <w:r w:rsidRPr="00F73A88">
        <w:rPr>
          <w:rFonts w:ascii="Times New Roman" w:hAnsi="Times New Roman"/>
          <w:sz w:val="24"/>
          <w:szCs w:val="24"/>
        </w:rPr>
        <w:t>alcohol;</w:t>
      </w:r>
      <w:proofErr w:type="gramEnd"/>
    </w:p>
    <w:p w14:paraId="5BFCB99F" w14:textId="77777777" w:rsidR="00F73A88" w:rsidRPr="00F73A88" w:rsidRDefault="00F73A88" w:rsidP="00F73A88">
      <w:pPr>
        <w:pStyle w:val="NoSpacing"/>
        <w:ind w:left="720"/>
        <w:rPr>
          <w:rFonts w:ascii="Times New Roman" w:hAnsi="Times New Roman"/>
          <w:sz w:val="24"/>
          <w:szCs w:val="24"/>
        </w:rPr>
      </w:pPr>
    </w:p>
    <w:p w14:paraId="0969E022"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 xml:space="preserve">Any visit by the Council, Police Scotland or any other Statutory </w:t>
      </w:r>
      <w:proofErr w:type="gramStart"/>
      <w:r w:rsidRPr="00F73A88">
        <w:rPr>
          <w:rFonts w:ascii="Times New Roman" w:hAnsi="Times New Roman"/>
          <w:sz w:val="24"/>
          <w:szCs w:val="24"/>
        </w:rPr>
        <w:t>Service;</w:t>
      </w:r>
      <w:proofErr w:type="gramEnd"/>
    </w:p>
    <w:p w14:paraId="3DC823E3" w14:textId="77777777" w:rsidR="00F73A88" w:rsidRPr="00F73A88" w:rsidRDefault="00F73A88" w:rsidP="00F73A88">
      <w:pPr>
        <w:pStyle w:val="NoSpacing"/>
        <w:rPr>
          <w:rFonts w:ascii="Times New Roman" w:hAnsi="Times New Roman"/>
          <w:sz w:val="24"/>
          <w:szCs w:val="24"/>
        </w:rPr>
      </w:pPr>
    </w:p>
    <w:p w14:paraId="42158365" w14:textId="77777777" w:rsidR="00F73A88" w:rsidRPr="00F73A88" w:rsidRDefault="00F73A88" w:rsidP="00F73A88">
      <w:pPr>
        <w:pStyle w:val="NoSpacing"/>
        <w:numPr>
          <w:ilvl w:val="0"/>
          <w:numId w:val="35"/>
        </w:numPr>
        <w:rPr>
          <w:rFonts w:ascii="Times New Roman" w:hAnsi="Times New Roman"/>
          <w:sz w:val="24"/>
          <w:szCs w:val="24"/>
        </w:rPr>
      </w:pPr>
      <w:r w:rsidRPr="00F73A88">
        <w:rPr>
          <w:rFonts w:ascii="Times New Roman" w:hAnsi="Times New Roman"/>
          <w:sz w:val="24"/>
          <w:szCs w:val="24"/>
        </w:rPr>
        <w:t>Any breach of licence conditions reported by a Performer.</w:t>
      </w:r>
    </w:p>
    <w:p w14:paraId="4E5EA1EB" w14:textId="77777777" w:rsidR="00F73A88" w:rsidRPr="00F73A88" w:rsidRDefault="00F73A88" w:rsidP="00F73A88">
      <w:pPr>
        <w:pStyle w:val="ListParagraph"/>
        <w:rPr>
          <w:rFonts w:ascii="Times New Roman" w:hAnsi="Times New Roman"/>
          <w:sz w:val="24"/>
          <w:szCs w:val="24"/>
        </w:rPr>
      </w:pPr>
    </w:p>
    <w:p w14:paraId="1F768140" w14:textId="77777777" w:rsidR="00F73A88" w:rsidRPr="00F73A88" w:rsidRDefault="00F73A88" w:rsidP="00F73A88">
      <w:pPr>
        <w:pStyle w:val="NoSpacing"/>
        <w:ind w:left="720"/>
        <w:rPr>
          <w:rFonts w:ascii="Times New Roman" w:hAnsi="Times New Roman"/>
          <w:sz w:val="24"/>
          <w:szCs w:val="24"/>
        </w:rPr>
      </w:pPr>
    </w:p>
    <w:p w14:paraId="204935AA" w14:textId="373E93BB"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4. </w:t>
      </w:r>
      <w:r w:rsidR="00F73A88" w:rsidRPr="00C850F5">
        <w:rPr>
          <w:rFonts w:ascii="Times New Roman" w:hAnsi="Times New Roman"/>
          <w:b/>
          <w:bCs/>
          <w:color w:val="000000"/>
          <w:sz w:val="24"/>
          <w:szCs w:val="24"/>
          <w:u w:val="single"/>
        </w:rPr>
        <w:t>CCTV</w:t>
      </w:r>
    </w:p>
    <w:p w14:paraId="339C8430"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1687FF9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4.1. CCTV shall be installed in each room, save for the toilets and staff only areas,</w:t>
      </w:r>
    </w:p>
    <w:p w14:paraId="7A6497F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within the premises where the public has access including areas outside the</w:t>
      </w:r>
    </w:p>
    <w:p w14:paraId="00260E30"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Premises near any Customer entrance to the Premises.</w:t>
      </w:r>
    </w:p>
    <w:p w14:paraId="4EFAF0DF" w14:textId="77777777" w:rsidR="00F73A88" w:rsidRPr="00F73A88" w:rsidRDefault="00F73A88" w:rsidP="00F73A88">
      <w:pPr>
        <w:autoSpaceDE w:val="0"/>
        <w:autoSpaceDN w:val="0"/>
        <w:adjustRightInd w:val="0"/>
        <w:rPr>
          <w:rFonts w:ascii="Times New Roman" w:hAnsi="Times New Roman"/>
          <w:color w:val="000000"/>
          <w:sz w:val="24"/>
          <w:szCs w:val="24"/>
        </w:rPr>
      </w:pPr>
    </w:p>
    <w:p w14:paraId="0BF7860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lastRenderedPageBreak/>
        <w:t>4.2. The CCTV must make recordings capable of providing pictures of evidential</w:t>
      </w:r>
    </w:p>
    <w:p w14:paraId="31DCF1A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quality in all lighting conditions and must allow for facial recognition.</w:t>
      </w:r>
    </w:p>
    <w:p w14:paraId="042EDE2C" w14:textId="77777777" w:rsidR="00F73A88" w:rsidRPr="00F73A88" w:rsidRDefault="00F73A88" w:rsidP="00F73A88">
      <w:pPr>
        <w:autoSpaceDE w:val="0"/>
        <w:autoSpaceDN w:val="0"/>
        <w:adjustRightInd w:val="0"/>
        <w:rPr>
          <w:rFonts w:ascii="Times New Roman" w:hAnsi="Times New Roman"/>
          <w:color w:val="000000"/>
          <w:sz w:val="24"/>
          <w:szCs w:val="24"/>
        </w:rPr>
      </w:pPr>
    </w:p>
    <w:p w14:paraId="150DFD4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4.3. All cameras shall continuously record whilst the premises are open to the public</w:t>
      </w:r>
    </w:p>
    <w:p w14:paraId="54BB391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and recordings shall be retained for a minimum of thirty days and if requested</w:t>
      </w:r>
    </w:p>
    <w:p w14:paraId="2D8A9B40"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by Police, for such longer period or until such event as they specify.</w:t>
      </w:r>
    </w:p>
    <w:p w14:paraId="3972A2F1" w14:textId="77777777" w:rsidR="00F73A88" w:rsidRPr="00F73A88" w:rsidRDefault="00F73A88" w:rsidP="00F73A88">
      <w:pPr>
        <w:autoSpaceDE w:val="0"/>
        <w:autoSpaceDN w:val="0"/>
        <w:adjustRightInd w:val="0"/>
        <w:rPr>
          <w:rFonts w:ascii="Times New Roman" w:hAnsi="Times New Roman"/>
          <w:color w:val="000000"/>
          <w:sz w:val="24"/>
          <w:szCs w:val="24"/>
        </w:rPr>
      </w:pPr>
    </w:p>
    <w:p w14:paraId="7DE1D655"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4.4. A member of staff who is fully trained in the use of the CCTV system shall be</w:t>
      </w:r>
    </w:p>
    <w:p w14:paraId="5BE87277"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on duty </w:t>
      </w:r>
      <w:proofErr w:type="gramStart"/>
      <w:r w:rsidRPr="00F73A88">
        <w:rPr>
          <w:rFonts w:ascii="Times New Roman" w:hAnsi="Times New Roman"/>
          <w:color w:val="000000"/>
          <w:sz w:val="24"/>
          <w:szCs w:val="24"/>
        </w:rPr>
        <w:t>at all times</w:t>
      </w:r>
      <w:proofErr w:type="gramEnd"/>
      <w:r w:rsidRPr="00F73A88">
        <w:rPr>
          <w:rFonts w:ascii="Times New Roman" w:hAnsi="Times New Roman"/>
          <w:color w:val="000000"/>
          <w:sz w:val="24"/>
          <w:szCs w:val="24"/>
        </w:rPr>
        <w:t xml:space="preserve"> when the premises are open until the premises are clear of</w:t>
      </w:r>
    </w:p>
    <w:p w14:paraId="7F7C152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customers.</w:t>
      </w:r>
    </w:p>
    <w:p w14:paraId="56451FEF" w14:textId="77777777" w:rsidR="00F73A88" w:rsidRPr="00F73A88" w:rsidRDefault="00F73A88" w:rsidP="00F73A88">
      <w:pPr>
        <w:autoSpaceDE w:val="0"/>
        <w:autoSpaceDN w:val="0"/>
        <w:adjustRightInd w:val="0"/>
        <w:rPr>
          <w:rFonts w:ascii="Times New Roman" w:hAnsi="Times New Roman"/>
          <w:color w:val="000000"/>
          <w:sz w:val="24"/>
          <w:szCs w:val="24"/>
        </w:rPr>
      </w:pPr>
    </w:p>
    <w:p w14:paraId="34E703D8"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4.5. The premises will provide copies of any recordings upon request by a </w:t>
      </w:r>
      <w:proofErr w:type="gramStart"/>
      <w:r w:rsidRPr="00F73A88">
        <w:rPr>
          <w:rFonts w:ascii="Times New Roman" w:hAnsi="Times New Roman"/>
          <w:color w:val="000000"/>
          <w:sz w:val="24"/>
          <w:szCs w:val="24"/>
        </w:rPr>
        <w:t>Police</w:t>
      </w:r>
      <w:proofErr w:type="gramEnd"/>
    </w:p>
    <w:p w14:paraId="1D8B3E27"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Officer or an authorised officer of the Council within 24 hours of request.</w:t>
      </w:r>
    </w:p>
    <w:p w14:paraId="01DC18FE" w14:textId="77777777" w:rsidR="00F73A88" w:rsidRPr="00F73A88" w:rsidRDefault="00F73A88" w:rsidP="00F73A88">
      <w:pPr>
        <w:autoSpaceDE w:val="0"/>
        <w:autoSpaceDN w:val="0"/>
        <w:adjustRightInd w:val="0"/>
        <w:rPr>
          <w:rFonts w:ascii="Times New Roman" w:hAnsi="Times New Roman"/>
          <w:color w:val="000000"/>
          <w:sz w:val="24"/>
          <w:szCs w:val="24"/>
        </w:rPr>
      </w:pPr>
    </w:p>
    <w:p w14:paraId="73B76BF0" w14:textId="748BC32E"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5. </w:t>
      </w:r>
      <w:r w:rsidR="00F73A88" w:rsidRPr="00C850F5">
        <w:rPr>
          <w:rFonts w:ascii="Times New Roman" w:hAnsi="Times New Roman"/>
          <w:b/>
          <w:bCs/>
          <w:color w:val="000000"/>
          <w:sz w:val="24"/>
          <w:szCs w:val="24"/>
          <w:u w:val="single"/>
        </w:rPr>
        <w:t>Staff Records</w:t>
      </w:r>
    </w:p>
    <w:p w14:paraId="5EB4C1B6"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577846B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5.1. The Licence Holder must, before allowing a Performer to work on the Premises,</w:t>
      </w:r>
    </w:p>
    <w:p w14:paraId="3C3D03D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make a record of the following details of the Performer:</w:t>
      </w:r>
    </w:p>
    <w:p w14:paraId="0BCA1007" w14:textId="77777777" w:rsidR="00F73A88" w:rsidRPr="00F73A88" w:rsidRDefault="00F73A88" w:rsidP="00F73A88">
      <w:pPr>
        <w:autoSpaceDE w:val="0"/>
        <w:autoSpaceDN w:val="0"/>
        <w:adjustRightInd w:val="0"/>
        <w:rPr>
          <w:rFonts w:ascii="Times New Roman" w:hAnsi="Times New Roman"/>
          <w:color w:val="000000"/>
          <w:sz w:val="24"/>
          <w:szCs w:val="24"/>
        </w:rPr>
      </w:pPr>
    </w:p>
    <w:p w14:paraId="61D58EBE" w14:textId="77777777" w:rsidR="00F73A88" w:rsidRPr="00F73A88" w:rsidRDefault="00F73A88" w:rsidP="00F73A88">
      <w:pPr>
        <w:pStyle w:val="ListParagraph"/>
        <w:numPr>
          <w:ilvl w:val="0"/>
          <w:numId w:val="36"/>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 xml:space="preserve">full name, and any alias or stage </w:t>
      </w:r>
      <w:proofErr w:type="gramStart"/>
      <w:r w:rsidRPr="00F73A88">
        <w:rPr>
          <w:rFonts w:ascii="Times New Roman" w:hAnsi="Times New Roman"/>
          <w:color w:val="000000"/>
          <w:sz w:val="24"/>
          <w:szCs w:val="24"/>
        </w:rPr>
        <w:t>name;</w:t>
      </w:r>
      <w:proofErr w:type="gramEnd"/>
    </w:p>
    <w:p w14:paraId="58D203B0" w14:textId="77777777" w:rsidR="00F73A88" w:rsidRPr="00F73A88" w:rsidRDefault="00F73A88" w:rsidP="00F73A88">
      <w:pPr>
        <w:pStyle w:val="ListParagraph"/>
        <w:numPr>
          <w:ilvl w:val="0"/>
          <w:numId w:val="36"/>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proofErr w:type="gramStart"/>
      <w:r w:rsidRPr="00F73A88">
        <w:rPr>
          <w:rFonts w:ascii="Times New Roman" w:hAnsi="Times New Roman"/>
          <w:color w:val="000000"/>
          <w:sz w:val="24"/>
          <w:szCs w:val="24"/>
        </w:rPr>
        <w:t>Address;</w:t>
      </w:r>
      <w:proofErr w:type="gramEnd"/>
    </w:p>
    <w:p w14:paraId="0BE449A9" w14:textId="77777777" w:rsidR="00F73A88" w:rsidRPr="00F73A88" w:rsidRDefault="00F73A88" w:rsidP="00F73A88">
      <w:pPr>
        <w:pStyle w:val="ListParagraph"/>
        <w:numPr>
          <w:ilvl w:val="0"/>
          <w:numId w:val="36"/>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 xml:space="preserve">telephone </w:t>
      </w:r>
      <w:proofErr w:type="gramStart"/>
      <w:r w:rsidRPr="00F73A88">
        <w:rPr>
          <w:rFonts w:ascii="Times New Roman" w:hAnsi="Times New Roman"/>
          <w:color w:val="000000"/>
          <w:sz w:val="24"/>
          <w:szCs w:val="24"/>
        </w:rPr>
        <w:t>number;</w:t>
      </w:r>
      <w:proofErr w:type="gramEnd"/>
    </w:p>
    <w:p w14:paraId="4FEAA040" w14:textId="77777777" w:rsidR="00F73A88" w:rsidRPr="00F73A88" w:rsidRDefault="00F73A88" w:rsidP="00F73A88">
      <w:pPr>
        <w:pStyle w:val="ListParagraph"/>
        <w:numPr>
          <w:ilvl w:val="0"/>
          <w:numId w:val="36"/>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 xml:space="preserve">date of </w:t>
      </w:r>
      <w:proofErr w:type="gramStart"/>
      <w:r w:rsidRPr="00F73A88">
        <w:rPr>
          <w:rFonts w:ascii="Times New Roman" w:hAnsi="Times New Roman"/>
          <w:color w:val="000000"/>
          <w:sz w:val="24"/>
          <w:szCs w:val="24"/>
        </w:rPr>
        <w:t>birth;</w:t>
      </w:r>
      <w:proofErr w:type="gramEnd"/>
    </w:p>
    <w:p w14:paraId="77129881" w14:textId="77777777" w:rsidR="00F73A88" w:rsidRPr="00F73A88" w:rsidRDefault="00F73A88" w:rsidP="00F73A88">
      <w:pPr>
        <w:pStyle w:val="ListParagraph"/>
        <w:numPr>
          <w:ilvl w:val="0"/>
          <w:numId w:val="36"/>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place of birth.</w:t>
      </w:r>
    </w:p>
    <w:p w14:paraId="1F71843A" w14:textId="77777777" w:rsidR="00F73A88" w:rsidRPr="00F73A88" w:rsidRDefault="00F73A88" w:rsidP="00F73A88">
      <w:pPr>
        <w:pStyle w:val="ListParagraph"/>
        <w:autoSpaceDE w:val="0"/>
        <w:autoSpaceDN w:val="0"/>
        <w:adjustRightInd w:val="0"/>
        <w:rPr>
          <w:rFonts w:ascii="Times New Roman" w:hAnsi="Times New Roman"/>
          <w:color w:val="000000"/>
          <w:sz w:val="24"/>
          <w:szCs w:val="24"/>
        </w:rPr>
      </w:pPr>
    </w:p>
    <w:p w14:paraId="60EA662E"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5.2. If the Performer has a current Passport issued in the United Kingdom, the</w:t>
      </w:r>
    </w:p>
    <w:p w14:paraId="1B5EECF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Licence Holder must, before allowing the Performer to work on the Premises,</w:t>
      </w:r>
    </w:p>
    <w:p w14:paraId="23B6B6E6"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keep a copy.</w:t>
      </w:r>
    </w:p>
    <w:p w14:paraId="33935B3D" w14:textId="77777777" w:rsidR="00F73A88" w:rsidRPr="00F73A88" w:rsidRDefault="00F73A88" w:rsidP="00F73A88">
      <w:pPr>
        <w:autoSpaceDE w:val="0"/>
        <w:autoSpaceDN w:val="0"/>
        <w:adjustRightInd w:val="0"/>
        <w:rPr>
          <w:rFonts w:ascii="Times New Roman" w:hAnsi="Times New Roman"/>
          <w:color w:val="000000"/>
          <w:sz w:val="24"/>
          <w:szCs w:val="24"/>
        </w:rPr>
      </w:pPr>
    </w:p>
    <w:p w14:paraId="37200A27"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5.3. If the Performer does not have a current Passport issued in the United</w:t>
      </w:r>
    </w:p>
    <w:p w14:paraId="63324F96"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Kingdom, the Licence Holder must, before allowing the Performer to work on</w:t>
      </w:r>
    </w:p>
    <w:p w14:paraId="1C240A08"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the Premises, both:</w:t>
      </w:r>
    </w:p>
    <w:p w14:paraId="2DA194E5" w14:textId="77777777" w:rsidR="00F73A88" w:rsidRPr="00F73A88" w:rsidRDefault="00F73A88" w:rsidP="00F73A88">
      <w:pPr>
        <w:autoSpaceDE w:val="0"/>
        <w:autoSpaceDN w:val="0"/>
        <w:adjustRightInd w:val="0"/>
        <w:rPr>
          <w:rFonts w:ascii="Times New Roman" w:hAnsi="Times New Roman"/>
          <w:color w:val="000000"/>
          <w:sz w:val="24"/>
          <w:szCs w:val="24"/>
        </w:rPr>
      </w:pPr>
    </w:p>
    <w:p w14:paraId="2AD9F3A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 make a copy of the Performer's any official documents (such as</w:t>
      </w:r>
    </w:p>
    <w:p w14:paraId="06660F90"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Passport, Visa, EU driving licence, or National Identity Card); and</w:t>
      </w:r>
    </w:p>
    <w:p w14:paraId="146FC761" w14:textId="77777777" w:rsidR="00F73A88" w:rsidRPr="00F73A88" w:rsidRDefault="00F73A88" w:rsidP="00F73A88">
      <w:pPr>
        <w:autoSpaceDE w:val="0"/>
        <w:autoSpaceDN w:val="0"/>
        <w:adjustRightInd w:val="0"/>
        <w:rPr>
          <w:rFonts w:ascii="Times New Roman" w:hAnsi="Times New Roman"/>
          <w:color w:val="000000"/>
          <w:sz w:val="24"/>
          <w:szCs w:val="24"/>
        </w:rPr>
      </w:pPr>
    </w:p>
    <w:p w14:paraId="1F409355"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(b) contact the Home Office and obtain written confirmation that the</w:t>
      </w:r>
    </w:p>
    <w:p w14:paraId="0B60D51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Performer has a right to work in the United Kingdom.</w:t>
      </w:r>
    </w:p>
    <w:p w14:paraId="1CDC539D" w14:textId="77777777" w:rsidR="00F73A88" w:rsidRPr="00F73A88" w:rsidRDefault="00F73A88" w:rsidP="00F73A88">
      <w:pPr>
        <w:autoSpaceDE w:val="0"/>
        <w:autoSpaceDN w:val="0"/>
        <w:adjustRightInd w:val="0"/>
        <w:rPr>
          <w:rFonts w:ascii="Times New Roman" w:hAnsi="Times New Roman"/>
          <w:color w:val="000000"/>
          <w:sz w:val="24"/>
          <w:szCs w:val="24"/>
        </w:rPr>
      </w:pPr>
    </w:p>
    <w:p w14:paraId="4B80699A"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5.4. In either case the Licence Holder must keep copies of any documents inspected.</w:t>
      </w:r>
    </w:p>
    <w:p w14:paraId="1860224C" w14:textId="77777777" w:rsidR="00F73A88" w:rsidRPr="00F73A88" w:rsidRDefault="00F73A88" w:rsidP="00F73A88">
      <w:pPr>
        <w:autoSpaceDE w:val="0"/>
        <w:autoSpaceDN w:val="0"/>
        <w:adjustRightInd w:val="0"/>
        <w:rPr>
          <w:rFonts w:ascii="Times New Roman" w:hAnsi="Times New Roman"/>
          <w:color w:val="000000"/>
          <w:sz w:val="24"/>
          <w:szCs w:val="24"/>
        </w:rPr>
      </w:pPr>
    </w:p>
    <w:p w14:paraId="3B107FEC" w14:textId="0106A2AE" w:rsidR="00F73A88" w:rsidRPr="00C850F5" w:rsidRDefault="00C850F5" w:rsidP="00C850F5">
      <w:pPr>
        <w:autoSpaceDE w:val="0"/>
        <w:autoSpaceDN w:val="0"/>
        <w:adjustRightInd w:val="0"/>
        <w:jc w:val="both"/>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6.</w:t>
      </w:r>
      <w:r>
        <w:rPr>
          <w:rFonts w:ascii="Times New Roman" w:hAnsi="Times New Roman"/>
          <w:b/>
          <w:bCs/>
          <w:color w:val="000000"/>
          <w:sz w:val="24"/>
          <w:szCs w:val="24"/>
          <w:u w:val="single"/>
        </w:rPr>
        <w:t xml:space="preserve"> </w:t>
      </w:r>
      <w:r w:rsidR="00F73A88" w:rsidRPr="00C850F5">
        <w:rPr>
          <w:rFonts w:ascii="Times New Roman" w:hAnsi="Times New Roman"/>
          <w:b/>
          <w:bCs/>
          <w:color w:val="000000"/>
          <w:sz w:val="24"/>
          <w:szCs w:val="24"/>
          <w:u w:val="single"/>
        </w:rPr>
        <w:t>Welfare of Performers</w:t>
      </w:r>
    </w:p>
    <w:p w14:paraId="03085110"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711A7B7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6.1. The Premises shall provide private spaces for Performers to use when not</w:t>
      </w:r>
    </w:p>
    <w:p w14:paraId="2000A92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working. These spaces must have:</w:t>
      </w:r>
    </w:p>
    <w:p w14:paraId="546725CC" w14:textId="77777777" w:rsidR="00F73A88" w:rsidRPr="00F73A88" w:rsidRDefault="00F73A88" w:rsidP="00F73A88">
      <w:pPr>
        <w:autoSpaceDE w:val="0"/>
        <w:autoSpaceDN w:val="0"/>
        <w:adjustRightInd w:val="0"/>
        <w:rPr>
          <w:rFonts w:ascii="Times New Roman" w:hAnsi="Times New Roman"/>
          <w:color w:val="000000"/>
          <w:sz w:val="24"/>
          <w:szCs w:val="24"/>
        </w:rPr>
      </w:pPr>
    </w:p>
    <w:p w14:paraId="1421E605"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 xml:space="preserve">Lockable </w:t>
      </w:r>
      <w:proofErr w:type="gramStart"/>
      <w:r w:rsidRPr="00F73A88">
        <w:rPr>
          <w:rFonts w:ascii="Times New Roman" w:hAnsi="Times New Roman"/>
          <w:color w:val="000000"/>
          <w:sz w:val="24"/>
          <w:szCs w:val="24"/>
        </w:rPr>
        <w:t>doors;</w:t>
      </w:r>
      <w:proofErr w:type="gramEnd"/>
    </w:p>
    <w:p w14:paraId="7381F84C"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The provision of hygienic changing and showering </w:t>
      </w:r>
      <w:proofErr w:type="gramStart"/>
      <w:r w:rsidRPr="00F73A88">
        <w:rPr>
          <w:rFonts w:ascii="Times New Roman" w:hAnsi="Times New Roman"/>
          <w:color w:val="000000"/>
          <w:sz w:val="24"/>
          <w:szCs w:val="24"/>
        </w:rPr>
        <w:t>facilities;</w:t>
      </w:r>
      <w:proofErr w:type="gramEnd"/>
    </w:p>
    <w:p w14:paraId="5C1F7B70"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 xml:space="preserve">A toilet with access to hot water exclusively for the use of the </w:t>
      </w:r>
      <w:proofErr w:type="gramStart"/>
      <w:r w:rsidRPr="00F73A88">
        <w:rPr>
          <w:rFonts w:ascii="Times New Roman" w:hAnsi="Times New Roman"/>
          <w:color w:val="000000"/>
          <w:sz w:val="24"/>
          <w:szCs w:val="24"/>
        </w:rPr>
        <w:t>Performers;</w:t>
      </w:r>
      <w:proofErr w:type="gramEnd"/>
    </w:p>
    <w:p w14:paraId="3ECF4D08"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eastAsia="Wingdings-Regular" w:hAnsi="Times New Roman"/>
          <w:color w:val="000000"/>
          <w:sz w:val="24"/>
          <w:szCs w:val="24"/>
        </w:rPr>
        <w:t xml:space="preserve"> </w:t>
      </w:r>
      <w:r w:rsidRPr="00F73A88">
        <w:rPr>
          <w:rFonts w:ascii="Times New Roman" w:hAnsi="Times New Roman"/>
          <w:color w:val="000000"/>
          <w:sz w:val="24"/>
          <w:szCs w:val="24"/>
        </w:rPr>
        <w:t>A prominent ‘Staff Only’ sign posting.</w:t>
      </w:r>
    </w:p>
    <w:p w14:paraId="31CB017A" w14:textId="77777777" w:rsidR="00F73A88" w:rsidRPr="00F73A88" w:rsidRDefault="00F73A88" w:rsidP="00F73A88">
      <w:pPr>
        <w:pStyle w:val="ListParagraph"/>
        <w:autoSpaceDE w:val="0"/>
        <w:autoSpaceDN w:val="0"/>
        <w:adjustRightInd w:val="0"/>
        <w:rPr>
          <w:rFonts w:ascii="Times New Roman" w:hAnsi="Times New Roman"/>
          <w:color w:val="000000"/>
          <w:sz w:val="24"/>
          <w:szCs w:val="24"/>
        </w:rPr>
      </w:pPr>
    </w:p>
    <w:p w14:paraId="5404696E"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6.2. No locks or fastenings shall be fitted to any public area of the Premises (other</w:t>
      </w:r>
    </w:p>
    <w:p w14:paraId="484D7F1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than toilet cubicles).</w:t>
      </w:r>
    </w:p>
    <w:p w14:paraId="6010B4C5" w14:textId="77777777" w:rsidR="00F73A88" w:rsidRPr="00F73A88" w:rsidRDefault="00F73A88" w:rsidP="00F73A88">
      <w:pPr>
        <w:autoSpaceDE w:val="0"/>
        <w:autoSpaceDN w:val="0"/>
        <w:adjustRightInd w:val="0"/>
        <w:rPr>
          <w:rFonts w:ascii="Times New Roman" w:hAnsi="Times New Roman"/>
          <w:color w:val="000000"/>
          <w:sz w:val="24"/>
          <w:szCs w:val="24"/>
        </w:rPr>
      </w:pPr>
    </w:p>
    <w:p w14:paraId="7BF3E498"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6.3. The Licence Holder must set break times for Performers.</w:t>
      </w:r>
    </w:p>
    <w:p w14:paraId="5695A529" w14:textId="77777777" w:rsidR="00F73A88" w:rsidRPr="00F73A88" w:rsidRDefault="00F73A88" w:rsidP="00F73A88">
      <w:pPr>
        <w:autoSpaceDE w:val="0"/>
        <w:autoSpaceDN w:val="0"/>
        <w:adjustRightInd w:val="0"/>
        <w:rPr>
          <w:rFonts w:ascii="Times New Roman" w:hAnsi="Times New Roman"/>
          <w:color w:val="000000"/>
          <w:sz w:val="24"/>
          <w:szCs w:val="24"/>
        </w:rPr>
      </w:pPr>
    </w:p>
    <w:p w14:paraId="45EDFF2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6.4. The Licence Holder must arrange for Performers to be escorted by security staff</w:t>
      </w:r>
    </w:p>
    <w:p w14:paraId="5662F65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to a nominated taxi or to their car at the end of their shift.</w:t>
      </w:r>
    </w:p>
    <w:p w14:paraId="2D90C8F6" w14:textId="77777777" w:rsidR="00F73A88" w:rsidRPr="00F73A88" w:rsidRDefault="00F73A88" w:rsidP="00F73A88">
      <w:pPr>
        <w:autoSpaceDE w:val="0"/>
        <w:autoSpaceDN w:val="0"/>
        <w:adjustRightInd w:val="0"/>
        <w:rPr>
          <w:rFonts w:ascii="Times New Roman" w:hAnsi="Times New Roman"/>
          <w:color w:val="000000"/>
          <w:sz w:val="24"/>
          <w:szCs w:val="24"/>
        </w:rPr>
      </w:pPr>
    </w:p>
    <w:p w14:paraId="267A540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6.5. The Licence Holder must allow </w:t>
      </w:r>
      <w:proofErr w:type="gramStart"/>
      <w:r w:rsidRPr="00F73A88">
        <w:rPr>
          <w:rFonts w:ascii="Times New Roman" w:hAnsi="Times New Roman"/>
          <w:color w:val="000000"/>
          <w:sz w:val="24"/>
          <w:szCs w:val="24"/>
        </w:rPr>
        <w:t>Performers</w:t>
      </w:r>
      <w:proofErr w:type="gramEnd"/>
      <w:r w:rsidRPr="00F73A88">
        <w:rPr>
          <w:rFonts w:ascii="Times New Roman" w:hAnsi="Times New Roman"/>
          <w:color w:val="000000"/>
          <w:sz w:val="24"/>
          <w:szCs w:val="24"/>
        </w:rPr>
        <w:t xml:space="preserve"> access to medical checks and</w:t>
      </w:r>
    </w:p>
    <w:p w14:paraId="3DF6F93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sexual health advice on the Premises.</w:t>
      </w:r>
    </w:p>
    <w:p w14:paraId="46C2CCC7" w14:textId="77777777" w:rsidR="00F73A88" w:rsidRPr="00F73A88" w:rsidRDefault="00F73A88" w:rsidP="00F73A88">
      <w:pPr>
        <w:autoSpaceDE w:val="0"/>
        <w:autoSpaceDN w:val="0"/>
        <w:adjustRightInd w:val="0"/>
        <w:rPr>
          <w:rFonts w:ascii="Times New Roman" w:hAnsi="Times New Roman"/>
          <w:color w:val="000000"/>
          <w:sz w:val="24"/>
          <w:szCs w:val="24"/>
        </w:rPr>
      </w:pPr>
    </w:p>
    <w:p w14:paraId="3A36D16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6.6. The Licence Holder must keep the Premises clean and tidy.</w:t>
      </w:r>
    </w:p>
    <w:p w14:paraId="640D01FC" w14:textId="77777777" w:rsidR="00F73A88" w:rsidRPr="00F73A88" w:rsidRDefault="00F73A88" w:rsidP="00F73A88">
      <w:pPr>
        <w:autoSpaceDE w:val="0"/>
        <w:autoSpaceDN w:val="0"/>
        <w:adjustRightInd w:val="0"/>
        <w:rPr>
          <w:rFonts w:ascii="Times New Roman" w:hAnsi="Times New Roman"/>
          <w:color w:val="000000"/>
          <w:sz w:val="24"/>
          <w:szCs w:val="24"/>
        </w:rPr>
      </w:pPr>
    </w:p>
    <w:p w14:paraId="6212140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6.7. The Licence Holder must ensure Performers are fully clothed out with the</w:t>
      </w:r>
    </w:p>
    <w:p w14:paraId="6A968D68"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performance areas in the Premises.</w:t>
      </w:r>
    </w:p>
    <w:p w14:paraId="2CBBB236" w14:textId="77777777" w:rsidR="00F73A88" w:rsidRPr="00F73A88" w:rsidRDefault="00F73A88" w:rsidP="00F73A88">
      <w:pPr>
        <w:autoSpaceDE w:val="0"/>
        <w:autoSpaceDN w:val="0"/>
        <w:adjustRightInd w:val="0"/>
        <w:rPr>
          <w:rFonts w:ascii="Times New Roman" w:hAnsi="Times New Roman"/>
          <w:color w:val="000000"/>
          <w:sz w:val="24"/>
          <w:szCs w:val="24"/>
        </w:rPr>
      </w:pPr>
    </w:p>
    <w:p w14:paraId="37B09CE1" w14:textId="15BAD678"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7. </w:t>
      </w:r>
      <w:r w:rsidR="00F73A88" w:rsidRPr="00C850F5">
        <w:rPr>
          <w:rFonts w:ascii="Times New Roman" w:hAnsi="Times New Roman"/>
          <w:b/>
          <w:bCs/>
          <w:color w:val="000000"/>
          <w:sz w:val="24"/>
          <w:szCs w:val="24"/>
          <w:u w:val="single"/>
        </w:rPr>
        <w:t>First Aid</w:t>
      </w:r>
    </w:p>
    <w:p w14:paraId="0D7F46B9"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66C8D8A8"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7.1. The Premises must have a First-Aid </w:t>
      </w:r>
      <w:proofErr w:type="gramStart"/>
      <w:r w:rsidRPr="00F73A88">
        <w:rPr>
          <w:rFonts w:ascii="Times New Roman" w:hAnsi="Times New Roman"/>
          <w:color w:val="000000"/>
          <w:sz w:val="24"/>
          <w:szCs w:val="24"/>
        </w:rPr>
        <w:t>Kit</w:t>
      </w:r>
      <w:proofErr w:type="gramEnd"/>
      <w:r w:rsidRPr="00F73A88">
        <w:rPr>
          <w:rFonts w:ascii="Times New Roman" w:hAnsi="Times New Roman"/>
          <w:color w:val="000000"/>
          <w:sz w:val="24"/>
          <w:szCs w:val="24"/>
        </w:rPr>
        <w:t xml:space="preserve"> and this should be readily accessible</w:t>
      </w:r>
    </w:p>
    <w:p w14:paraId="422CA0B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to anyone on the Premises, whether Customers, </w:t>
      </w:r>
      <w:proofErr w:type="gramStart"/>
      <w:r w:rsidRPr="00F73A88">
        <w:rPr>
          <w:rFonts w:ascii="Times New Roman" w:hAnsi="Times New Roman"/>
          <w:color w:val="000000"/>
          <w:sz w:val="24"/>
          <w:szCs w:val="24"/>
        </w:rPr>
        <w:t>Performers</w:t>
      </w:r>
      <w:proofErr w:type="gramEnd"/>
      <w:r w:rsidRPr="00F73A88">
        <w:rPr>
          <w:rFonts w:ascii="Times New Roman" w:hAnsi="Times New Roman"/>
          <w:color w:val="000000"/>
          <w:sz w:val="24"/>
          <w:szCs w:val="24"/>
        </w:rPr>
        <w:t xml:space="preserve"> or other staff.</w:t>
      </w:r>
    </w:p>
    <w:p w14:paraId="451F483A" w14:textId="77777777" w:rsidR="00F73A88" w:rsidRPr="00F73A88" w:rsidRDefault="00F73A88" w:rsidP="00F73A88">
      <w:pPr>
        <w:autoSpaceDE w:val="0"/>
        <w:autoSpaceDN w:val="0"/>
        <w:adjustRightInd w:val="0"/>
        <w:rPr>
          <w:rFonts w:ascii="Times New Roman" w:hAnsi="Times New Roman"/>
          <w:color w:val="000000"/>
          <w:sz w:val="24"/>
          <w:szCs w:val="24"/>
        </w:rPr>
      </w:pPr>
    </w:p>
    <w:p w14:paraId="5C22C38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7.2. A member of staff (not a Performer) qualified in First Aid should be on duty in</w:t>
      </w:r>
    </w:p>
    <w:p w14:paraId="3CB4899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the Premises </w:t>
      </w:r>
      <w:proofErr w:type="gramStart"/>
      <w:r w:rsidRPr="00F73A88">
        <w:rPr>
          <w:rFonts w:ascii="Times New Roman" w:hAnsi="Times New Roman"/>
          <w:color w:val="000000"/>
          <w:sz w:val="24"/>
          <w:szCs w:val="24"/>
        </w:rPr>
        <w:t>at all times</w:t>
      </w:r>
      <w:proofErr w:type="gramEnd"/>
      <w:r w:rsidRPr="00F73A88">
        <w:rPr>
          <w:rFonts w:ascii="Times New Roman" w:hAnsi="Times New Roman"/>
          <w:color w:val="000000"/>
          <w:sz w:val="24"/>
          <w:szCs w:val="24"/>
        </w:rPr>
        <w:t xml:space="preserve"> that they are open to the public.</w:t>
      </w:r>
    </w:p>
    <w:p w14:paraId="750FDE8A" w14:textId="77777777" w:rsidR="00F73A88" w:rsidRPr="00F73A88" w:rsidRDefault="00F73A88" w:rsidP="00F73A88">
      <w:pPr>
        <w:autoSpaceDE w:val="0"/>
        <w:autoSpaceDN w:val="0"/>
        <w:adjustRightInd w:val="0"/>
        <w:rPr>
          <w:rFonts w:ascii="Times New Roman" w:hAnsi="Times New Roman"/>
          <w:color w:val="000000"/>
          <w:sz w:val="24"/>
          <w:szCs w:val="24"/>
        </w:rPr>
      </w:pPr>
    </w:p>
    <w:p w14:paraId="7CD94F29" w14:textId="3C2B35C1"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8. </w:t>
      </w:r>
      <w:r w:rsidR="00F73A88" w:rsidRPr="00C850F5">
        <w:rPr>
          <w:rFonts w:ascii="Times New Roman" w:hAnsi="Times New Roman"/>
          <w:b/>
          <w:bCs/>
          <w:color w:val="000000"/>
          <w:sz w:val="24"/>
          <w:szCs w:val="24"/>
          <w:u w:val="single"/>
        </w:rPr>
        <w:t>Stewards</w:t>
      </w:r>
    </w:p>
    <w:p w14:paraId="37BEE1FD"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30F077C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8.1. The Licence Holder must, before allowing a steward to work on the Premises,</w:t>
      </w:r>
    </w:p>
    <w:p w14:paraId="142F26F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make a copy of his/her Security Industry Authorisation (SIA) and keep it. All stewards must hold current SIA authorisations.</w:t>
      </w:r>
    </w:p>
    <w:p w14:paraId="6FF5C0BE" w14:textId="77777777" w:rsidR="00F73A88" w:rsidRPr="00F73A88" w:rsidRDefault="00F73A88" w:rsidP="00F73A88">
      <w:pPr>
        <w:autoSpaceDE w:val="0"/>
        <w:autoSpaceDN w:val="0"/>
        <w:adjustRightInd w:val="0"/>
        <w:rPr>
          <w:rFonts w:ascii="Times New Roman" w:hAnsi="Times New Roman"/>
          <w:color w:val="000000"/>
          <w:sz w:val="24"/>
          <w:szCs w:val="24"/>
        </w:rPr>
      </w:pPr>
    </w:p>
    <w:p w14:paraId="41F02705" w14:textId="1E47E057"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9. </w:t>
      </w:r>
      <w:r w:rsidR="00F73A88" w:rsidRPr="00C850F5">
        <w:rPr>
          <w:rFonts w:ascii="Times New Roman" w:hAnsi="Times New Roman"/>
          <w:b/>
          <w:bCs/>
          <w:color w:val="000000"/>
          <w:sz w:val="24"/>
          <w:szCs w:val="24"/>
          <w:u w:val="single"/>
        </w:rPr>
        <w:t>Customers</w:t>
      </w:r>
    </w:p>
    <w:p w14:paraId="3515B72B"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1D20C9F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9.1. The Licence Holder must display on the exterior of the Premises at each</w:t>
      </w:r>
    </w:p>
    <w:p w14:paraId="0DF18877"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Customer entrance, in a position where they may be easily read by people</w:t>
      </w:r>
    </w:p>
    <w:p w14:paraId="060CEE63"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outside the Premises, Notices stating:</w:t>
      </w:r>
    </w:p>
    <w:p w14:paraId="39220570" w14:textId="77777777" w:rsidR="00F73A88" w:rsidRPr="00F73A88" w:rsidRDefault="00F73A88" w:rsidP="00F73A88">
      <w:pPr>
        <w:autoSpaceDE w:val="0"/>
        <w:autoSpaceDN w:val="0"/>
        <w:adjustRightInd w:val="0"/>
        <w:rPr>
          <w:rFonts w:ascii="Times New Roman" w:hAnsi="Times New Roman"/>
          <w:color w:val="000000"/>
          <w:sz w:val="24"/>
          <w:szCs w:val="24"/>
        </w:rPr>
      </w:pPr>
    </w:p>
    <w:p w14:paraId="69375960" w14:textId="77777777" w:rsidR="00F73A88" w:rsidRPr="00F73A88" w:rsidRDefault="00F73A88" w:rsidP="00F73A88">
      <w:pPr>
        <w:autoSpaceDE w:val="0"/>
        <w:autoSpaceDN w:val="0"/>
        <w:adjustRightInd w:val="0"/>
        <w:rPr>
          <w:rFonts w:ascii="Times New Roman" w:hAnsi="Times New Roman"/>
          <w:i/>
          <w:iCs/>
          <w:color w:val="000000"/>
          <w:sz w:val="24"/>
          <w:szCs w:val="24"/>
        </w:rPr>
      </w:pPr>
      <w:r w:rsidRPr="00F73A88">
        <w:rPr>
          <w:rFonts w:ascii="Times New Roman" w:hAnsi="Times New Roman"/>
          <w:i/>
          <w:iCs/>
          <w:color w:val="000000"/>
          <w:sz w:val="24"/>
          <w:szCs w:val="24"/>
        </w:rPr>
        <w:t>“This is a Sexual Entertainment Venue. No-one under 18 can enter. The</w:t>
      </w:r>
    </w:p>
    <w:p w14:paraId="0B6CA0DA" w14:textId="77777777" w:rsidR="00F73A88" w:rsidRPr="00F73A88" w:rsidRDefault="00F73A88" w:rsidP="00F73A88">
      <w:pPr>
        <w:autoSpaceDE w:val="0"/>
        <w:autoSpaceDN w:val="0"/>
        <w:adjustRightInd w:val="0"/>
        <w:rPr>
          <w:rFonts w:ascii="Times New Roman" w:hAnsi="Times New Roman"/>
          <w:i/>
          <w:iCs/>
          <w:color w:val="000000"/>
          <w:sz w:val="24"/>
          <w:szCs w:val="24"/>
        </w:rPr>
      </w:pPr>
      <w:r w:rsidRPr="00F73A88">
        <w:rPr>
          <w:rFonts w:ascii="Times New Roman" w:hAnsi="Times New Roman"/>
          <w:i/>
          <w:iCs/>
          <w:color w:val="000000"/>
          <w:sz w:val="24"/>
          <w:szCs w:val="24"/>
        </w:rPr>
        <w:t>Premises are monitored by CCTV. The Premises are licensed by North Lanarkshire</w:t>
      </w:r>
    </w:p>
    <w:p w14:paraId="61639107" w14:textId="77777777" w:rsidR="00F73A88" w:rsidRPr="00F73A88" w:rsidRDefault="00F73A88" w:rsidP="00F73A88">
      <w:pPr>
        <w:autoSpaceDE w:val="0"/>
        <w:autoSpaceDN w:val="0"/>
        <w:adjustRightInd w:val="0"/>
        <w:rPr>
          <w:rFonts w:ascii="Times New Roman" w:hAnsi="Times New Roman"/>
          <w:i/>
          <w:iCs/>
          <w:color w:val="000000"/>
          <w:sz w:val="24"/>
          <w:szCs w:val="24"/>
        </w:rPr>
      </w:pPr>
      <w:r w:rsidRPr="00F73A88">
        <w:rPr>
          <w:rFonts w:ascii="Times New Roman" w:hAnsi="Times New Roman"/>
          <w:i/>
          <w:iCs/>
          <w:color w:val="000000"/>
          <w:sz w:val="24"/>
          <w:szCs w:val="24"/>
        </w:rPr>
        <w:t>Council."</w:t>
      </w:r>
    </w:p>
    <w:p w14:paraId="43BF9E79" w14:textId="77777777" w:rsidR="00F73A88" w:rsidRPr="00F73A88" w:rsidRDefault="00F73A88" w:rsidP="00F73A88">
      <w:pPr>
        <w:autoSpaceDE w:val="0"/>
        <w:autoSpaceDN w:val="0"/>
        <w:adjustRightInd w:val="0"/>
        <w:rPr>
          <w:rFonts w:ascii="Times New Roman" w:hAnsi="Times New Roman"/>
          <w:i/>
          <w:iCs/>
          <w:color w:val="000000"/>
          <w:sz w:val="24"/>
          <w:szCs w:val="24"/>
        </w:rPr>
      </w:pPr>
    </w:p>
    <w:p w14:paraId="292F5523"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9.2. The Licence Holder must display within the Premises, at each Customer</w:t>
      </w:r>
    </w:p>
    <w:p w14:paraId="17E1D6A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entrance, Notices stating:</w:t>
      </w:r>
    </w:p>
    <w:p w14:paraId="4DF40A86" w14:textId="77777777" w:rsidR="00F73A88" w:rsidRPr="00F73A88" w:rsidRDefault="00F73A88" w:rsidP="00F73A88">
      <w:pPr>
        <w:autoSpaceDE w:val="0"/>
        <w:autoSpaceDN w:val="0"/>
        <w:adjustRightInd w:val="0"/>
        <w:rPr>
          <w:rFonts w:ascii="Times New Roman" w:hAnsi="Times New Roman"/>
          <w:color w:val="000000"/>
          <w:sz w:val="24"/>
          <w:szCs w:val="24"/>
        </w:rPr>
      </w:pPr>
    </w:p>
    <w:p w14:paraId="2644925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“Rules for Customers</w:t>
      </w:r>
    </w:p>
    <w:p w14:paraId="2FAE0CE3"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Any Customer breaking any of these rules will be excluded from the Premises</w:t>
      </w:r>
    </w:p>
    <w:p w14:paraId="433123A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and barred permanently:</w:t>
      </w:r>
    </w:p>
    <w:p w14:paraId="4F327B10" w14:textId="77777777" w:rsidR="00F73A88" w:rsidRPr="00F73A88" w:rsidRDefault="00F73A88" w:rsidP="00F73A88">
      <w:pPr>
        <w:autoSpaceDE w:val="0"/>
        <w:autoSpaceDN w:val="0"/>
        <w:adjustRightInd w:val="0"/>
        <w:rPr>
          <w:rFonts w:ascii="Times New Roman" w:hAnsi="Times New Roman"/>
          <w:color w:val="000000"/>
          <w:sz w:val="24"/>
          <w:szCs w:val="24"/>
        </w:rPr>
      </w:pPr>
    </w:p>
    <w:p w14:paraId="5EA7FF22" w14:textId="77777777" w:rsidR="00F73A88" w:rsidRPr="00F73A88" w:rsidRDefault="00F73A88" w:rsidP="00F73A88">
      <w:pPr>
        <w:pStyle w:val="ListParagraph"/>
        <w:numPr>
          <w:ilvl w:val="0"/>
          <w:numId w:val="41"/>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There must be no physical contact between Customer and </w:t>
      </w:r>
      <w:proofErr w:type="gramStart"/>
      <w:r w:rsidRPr="00F73A88">
        <w:rPr>
          <w:rFonts w:ascii="Times New Roman" w:hAnsi="Times New Roman"/>
          <w:color w:val="000000"/>
          <w:sz w:val="24"/>
          <w:szCs w:val="24"/>
        </w:rPr>
        <w:t>Performers;</w:t>
      </w:r>
      <w:proofErr w:type="gramEnd"/>
    </w:p>
    <w:p w14:paraId="6DF3B1E3" w14:textId="77777777" w:rsidR="00F73A88" w:rsidRPr="00F73A88" w:rsidRDefault="00F73A88" w:rsidP="00F73A88">
      <w:pPr>
        <w:pStyle w:val="ListParagraph"/>
        <w:autoSpaceDE w:val="0"/>
        <w:autoSpaceDN w:val="0"/>
        <w:adjustRightInd w:val="0"/>
        <w:rPr>
          <w:rFonts w:ascii="Times New Roman" w:hAnsi="Times New Roman"/>
          <w:color w:val="000000"/>
          <w:sz w:val="24"/>
          <w:szCs w:val="24"/>
        </w:rPr>
      </w:pPr>
    </w:p>
    <w:p w14:paraId="38FC38F1" w14:textId="77777777" w:rsidR="00F73A88" w:rsidRPr="00F73A88" w:rsidRDefault="00F73A88" w:rsidP="00F73A88">
      <w:pPr>
        <w:pStyle w:val="ListParagraph"/>
        <w:numPr>
          <w:ilvl w:val="0"/>
          <w:numId w:val="41"/>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lastRenderedPageBreak/>
        <w:t>Customers must not enter any ‘Staff Only’ areas</w:t>
      </w:r>
    </w:p>
    <w:p w14:paraId="3F21498C" w14:textId="77777777" w:rsidR="00F73A88" w:rsidRPr="00F73A88" w:rsidRDefault="00F73A88" w:rsidP="00F73A88">
      <w:pPr>
        <w:autoSpaceDE w:val="0"/>
        <w:autoSpaceDN w:val="0"/>
        <w:adjustRightInd w:val="0"/>
        <w:rPr>
          <w:rFonts w:ascii="Times New Roman" w:hAnsi="Times New Roman"/>
          <w:color w:val="000000"/>
          <w:sz w:val="24"/>
          <w:szCs w:val="24"/>
        </w:rPr>
      </w:pPr>
    </w:p>
    <w:p w14:paraId="7B0F4B16" w14:textId="77777777" w:rsidR="00F73A88" w:rsidRPr="00F73A88" w:rsidRDefault="00F73A88" w:rsidP="00F73A88">
      <w:pPr>
        <w:pStyle w:val="ListParagraph"/>
        <w:numPr>
          <w:ilvl w:val="0"/>
          <w:numId w:val="41"/>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Customers must remain fully clothed at all </w:t>
      </w:r>
      <w:proofErr w:type="gramStart"/>
      <w:r w:rsidRPr="00F73A88">
        <w:rPr>
          <w:rFonts w:ascii="Times New Roman" w:hAnsi="Times New Roman"/>
          <w:color w:val="000000"/>
          <w:sz w:val="24"/>
          <w:szCs w:val="24"/>
        </w:rPr>
        <w:t>times;</w:t>
      </w:r>
      <w:proofErr w:type="gramEnd"/>
    </w:p>
    <w:p w14:paraId="14C072EC" w14:textId="77777777" w:rsidR="00F73A88" w:rsidRPr="00F73A88" w:rsidRDefault="00F73A88" w:rsidP="00F73A88">
      <w:pPr>
        <w:pStyle w:val="ListParagraph"/>
        <w:rPr>
          <w:rFonts w:ascii="Times New Roman" w:hAnsi="Times New Roman"/>
          <w:color w:val="000000"/>
          <w:sz w:val="24"/>
          <w:szCs w:val="24"/>
        </w:rPr>
      </w:pPr>
    </w:p>
    <w:p w14:paraId="360578D0" w14:textId="77777777" w:rsidR="00F73A88" w:rsidRPr="00F73A88" w:rsidRDefault="00F73A88" w:rsidP="00F73A88">
      <w:pPr>
        <w:autoSpaceDE w:val="0"/>
        <w:autoSpaceDN w:val="0"/>
        <w:adjustRightInd w:val="0"/>
        <w:rPr>
          <w:rFonts w:ascii="Times New Roman" w:hAnsi="Times New Roman"/>
          <w:color w:val="000000"/>
          <w:sz w:val="24"/>
          <w:szCs w:val="24"/>
        </w:rPr>
      </w:pPr>
    </w:p>
    <w:p w14:paraId="0AF89C6E"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(d) Customers must not seek sexual favours or offer </w:t>
      </w:r>
      <w:proofErr w:type="gramStart"/>
      <w:r w:rsidRPr="00F73A88">
        <w:rPr>
          <w:rFonts w:ascii="Times New Roman" w:hAnsi="Times New Roman"/>
          <w:color w:val="000000"/>
          <w:sz w:val="24"/>
          <w:szCs w:val="24"/>
        </w:rPr>
        <w:t>Performers</w:t>
      </w:r>
      <w:proofErr w:type="gramEnd"/>
      <w:r w:rsidRPr="00F73A88">
        <w:rPr>
          <w:rFonts w:ascii="Times New Roman" w:hAnsi="Times New Roman"/>
          <w:color w:val="000000"/>
          <w:sz w:val="24"/>
          <w:szCs w:val="24"/>
        </w:rPr>
        <w:t xml:space="preserve"> payment in</w:t>
      </w:r>
    </w:p>
    <w:p w14:paraId="7E95EBC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return for sexual </w:t>
      </w:r>
      <w:proofErr w:type="gramStart"/>
      <w:r w:rsidRPr="00F73A88">
        <w:rPr>
          <w:rFonts w:ascii="Times New Roman" w:hAnsi="Times New Roman"/>
          <w:color w:val="000000"/>
          <w:sz w:val="24"/>
          <w:szCs w:val="24"/>
        </w:rPr>
        <w:t>favours;</w:t>
      </w:r>
      <w:proofErr w:type="gramEnd"/>
    </w:p>
    <w:p w14:paraId="5882CD2A" w14:textId="77777777" w:rsidR="00F73A88" w:rsidRPr="00F73A88" w:rsidRDefault="00F73A88" w:rsidP="00F73A88">
      <w:pPr>
        <w:autoSpaceDE w:val="0"/>
        <w:autoSpaceDN w:val="0"/>
        <w:adjustRightInd w:val="0"/>
        <w:rPr>
          <w:rFonts w:ascii="Times New Roman" w:hAnsi="Times New Roman"/>
          <w:color w:val="000000"/>
          <w:sz w:val="24"/>
          <w:szCs w:val="24"/>
        </w:rPr>
      </w:pPr>
    </w:p>
    <w:p w14:paraId="2D05B3FA"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(e) Customers must not offer their contact details to Performers or ask for</w:t>
      </w:r>
    </w:p>
    <w:p w14:paraId="4ED650F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any form of contact details from </w:t>
      </w:r>
      <w:proofErr w:type="gramStart"/>
      <w:r w:rsidRPr="00F73A88">
        <w:rPr>
          <w:rFonts w:ascii="Times New Roman" w:hAnsi="Times New Roman"/>
          <w:color w:val="000000"/>
          <w:sz w:val="24"/>
          <w:szCs w:val="24"/>
        </w:rPr>
        <w:t>Performers;</w:t>
      </w:r>
      <w:proofErr w:type="gramEnd"/>
    </w:p>
    <w:p w14:paraId="0EEDEB94" w14:textId="77777777" w:rsidR="00F73A88" w:rsidRPr="00F73A88" w:rsidRDefault="00F73A88" w:rsidP="00F73A88">
      <w:pPr>
        <w:autoSpaceDE w:val="0"/>
        <w:autoSpaceDN w:val="0"/>
        <w:adjustRightInd w:val="0"/>
        <w:rPr>
          <w:rFonts w:ascii="Times New Roman" w:hAnsi="Times New Roman"/>
          <w:color w:val="000000"/>
          <w:sz w:val="24"/>
          <w:szCs w:val="24"/>
        </w:rPr>
      </w:pPr>
    </w:p>
    <w:p w14:paraId="5873554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(f) Customers must not engage in any unlawful activity on </w:t>
      </w:r>
      <w:proofErr w:type="gramStart"/>
      <w:r w:rsidRPr="00F73A88">
        <w:rPr>
          <w:rFonts w:ascii="Times New Roman" w:hAnsi="Times New Roman"/>
          <w:color w:val="000000"/>
          <w:sz w:val="24"/>
          <w:szCs w:val="24"/>
        </w:rPr>
        <w:t>Premises;</w:t>
      </w:r>
      <w:proofErr w:type="gramEnd"/>
    </w:p>
    <w:p w14:paraId="5B9C17DA" w14:textId="77777777" w:rsidR="00F73A88" w:rsidRPr="00F73A88" w:rsidRDefault="00F73A88" w:rsidP="00F73A88">
      <w:pPr>
        <w:autoSpaceDE w:val="0"/>
        <w:autoSpaceDN w:val="0"/>
        <w:adjustRightInd w:val="0"/>
        <w:rPr>
          <w:rFonts w:ascii="Times New Roman" w:hAnsi="Times New Roman"/>
          <w:color w:val="000000"/>
          <w:sz w:val="24"/>
          <w:szCs w:val="24"/>
        </w:rPr>
      </w:pPr>
    </w:p>
    <w:p w14:paraId="0E4BFED5"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(g) Customers must not take any photographs or video recording of the</w:t>
      </w:r>
    </w:p>
    <w:p w14:paraId="147BF5C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Performers (whether consent is given or not).</w:t>
      </w:r>
    </w:p>
    <w:p w14:paraId="72911A00" w14:textId="77777777" w:rsidR="00F73A88" w:rsidRPr="00F73A88" w:rsidRDefault="00F73A88" w:rsidP="00F73A88">
      <w:pPr>
        <w:autoSpaceDE w:val="0"/>
        <w:autoSpaceDN w:val="0"/>
        <w:adjustRightInd w:val="0"/>
        <w:rPr>
          <w:rFonts w:ascii="Times New Roman" w:hAnsi="Times New Roman"/>
          <w:color w:val="000000"/>
          <w:sz w:val="24"/>
          <w:szCs w:val="24"/>
        </w:rPr>
      </w:pPr>
    </w:p>
    <w:p w14:paraId="439F671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     (h) Customers must remain fully clothed at all times.”</w:t>
      </w:r>
    </w:p>
    <w:p w14:paraId="554399C7" w14:textId="77777777" w:rsidR="00F73A88" w:rsidRPr="00F73A88" w:rsidRDefault="00F73A88" w:rsidP="00F73A88">
      <w:pPr>
        <w:autoSpaceDE w:val="0"/>
        <w:autoSpaceDN w:val="0"/>
        <w:adjustRightInd w:val="0"/>
        <w:rPr>
          <w:rFonts w:ascii="Times New Roman" w:hAnsi="Times New Roman"/>
          <w:color w:val="000000"/>
          <w:sz w:val="24"/>
          <w:szCs w:val="24"/>
        </w:rPr>
      </w:pPr>
    </w:p>
    <w:p w14:paraId="1D6F43C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9.3. The Licence Holder must </w:t>
      </w:r>
      <w:proofErr w:type="spellStart"/>
      <w:r w:rsidRPr="00F73A88">
        <w:rPr>
          <w:rFonts w:ascii="Times New Roman" w:hAnsi="Times New Roman"/>
          <w:color w:val="000000"/>
          <w:sz w:val="24"/>
          <w:szCs w:val="24"/>
        </w:rPr>
        <w:t>eject</w:t>
      </w:r>
      <w:proofErr w:type="spellEnd"/>
      <w:r w:rsidRPr="00F73A88">
        <w:rPr>
          <w:rFonts w:ascii="Times New Roman" w:hAnsi="Times New Roman"/>
          <w:color w:val="000000"/>
          <w:sz w:val="24"/>
          <w:szCs w:val="24"/>
        </w:rPr>
        <w:t xml:space="preserve"> any Customer who breaks any of these rules</w:t>
      </w:r>
    </w:p>
    <w:p w14:paraId="5087227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and bar him/her from Premises permanently.</w:t>
      </w:r>
    </w:p>
    <w:p w14:paraId="6B4344BD" w14:textId="77777777" w:rsidR="00F73A88" w:rsidRPr="00F73A88" w:rsidRDefault="00F73A88" w:rsidP="00F73A88">
      <w:pPr>
        <w:autoSpaceDE w:val="0"/>
        <w:autoSpaceDN w:val="0"/>
        <w:adjustRightInd w:val="0"/>
        <w:rPr>
          <w:rFonts w:ascii="Times New Roman" w:hAnsi="Times New Roman"/>
          <w:color w:val="000000"/>
          <w:sz w:val="24"/>
          <w:szCs w:val="24"/>
        </w:rPr>
      </w:pPr>
    </w:p>
    <w:p w14:paraId="0EB1085D" w14:textId="322B79FF"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10. </w:t>
      </w:r>
      <w:r w:rsidR="00F73A88" w:rsidRPr="00C850F5">
        <w:rPr>
          <w:rFonts w:ascii="Times New Roman" w:hAnsi="Times New Roman"/>
          <w:b/>
          <w:bCs/>
          <w:color w:val="000000"/>
          <w:sz w:val="24"/>
          <w:szCs w:val="24"/>
          <w:u w:val="single"/>
        </w:rPr>
        <w:t>Age Limit</w:t>
      </w:r>
    </w:p>
    <w:p w14:paraId="389A9B72"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1E4A3F1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10.1. No person under the age of 18 years of age (whether a </w:t>
      </w:r>
      <w:proofErr w:type="gramStart"/>
      <w:r w:rsidRPr="00F73A88">
        <w:rPr>
          <w:rFonts w:ascii="Times New Roman" w:hAnsi="Times New Roman"/>
          <w:color w:val="000000"/>
          <w:sz w:val="24"/>
          <w:szCs w:val="24"/>
        </w:rPr>
        <w:t>Customer</w:t>
      </w:r>
      <w:proofErr w:type="gramEnd"/>
      <w:r w:rsidRPr="00F73A88">
        <w:rPr>
          <w:rFonts w:ascii="Times New Roman" w:hAnsi="Times New Roman"/>
          <w:color w:val="000000"/>
          <w:sz w:val="24"/>
          <w:szCs w:val="24"/>
        </w:rPr>
        <w:t xml:space="preserve"> or a</w:t>
      </w:r>
    </w:p>
    <w:p w14:paraId="2162B3D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Performer) shall be admitted to or allowed on the Premises.</w:t>
      </w:r>
    </w:p>
    <w:p w14:paraId="629AF7B4" w14:textId="77777777" w:rsidR="00F73A88" w:rsidRPr="00F73A88" w:rsidRDefault="00F73A88" w:rsidP="00F73A88">
      <w:pPr>
        <w:autoSpaceDE w:val="0"/>
        <w:autoSpaceDN w:val="0"/>
        <w:adjustRightInd w:val="0"/>
        <w:rPr>
          <w:rFonts w:ascii="Times New Roman" w:hAnsi="Times New Roman"/>
          <w:color w:val="000000"/>
          <w:sz w:val="24"/>
          <w:szCs w:val="24"/>
        </w:rPr>
      </w:pPr>
    </w:p>
    <w:p w14:paraId="6E1DAD19"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10.2. Before admitting a Customer to the Premises, the Licence Holder must carry</w:t>
      </w:r>
    </w:p>
    <w:p w14:paraId="038689D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out the same age verification processes which are required before alcohol is</w:t>
      </w:r>
    </w:p>
    <w:p w14:paraId="5B62334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sold on Premises Licensed under the Licensing (Scotland) Act 2005.</w:t>
      </w:r>
    </w:p>
    <w:p w14:paraId="6156EE08" w14:textId="77777777" w:rsidR="00F73A88" w:rsidRPr="00F73A88" w:rsidRDefault="00F73A88" w:rsidP="00F73A88">
      <w:pPr>
        <w:autoSpaceDE w:val="0"/>
        <w:autoSpaceDN w:val="0"/>
        <w:adjustRightInd w:val="0"/>
        <w:rPr>
          <w:rFonts w:ascii="Times New Roman" w:hAnsi="Times New Roman"/>
          <w:color w:val="000000"/>
          <w:sz w:val="24"/>
          <w:szCs w:val="24"/>
        </w:rPr>
      </w:pPr>
    </w:p>
    <w:p w14:paraId="5EF699A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10.3. The Licence Holder must keep a written record of the name, </w:t>
      </w:r>
      <w:proofErr w:type="gramStart"/>
      <w:r w:rsidRPr="00F73A88">
        <w:rPr>
          <w:rFonts w:ascii="Times New Roman" w:hAnsi="Times New Roman"/>
          <w:color w:val="000000"/>
          <w:sz w:val="24"/>
          <w:szCs w:val="24"/>
        </w:rPr>
        <w:t>address</w:t>
      </w:r>
      <w:proofErr w:type="gramEnd"/>
      <w:r w:rsidRPr="00F73A88">
        <w:rPr>
          <w:rFonts w:ascii="Times New Roman" w:hAnsi="Times New Roman"/>
          <w:color w:val="000000"/>
          <w:sz w:val="24"/>
          <w:szCs w:val="24"/>
        </w:rPr>
        <w:t xml:space="preserve"> and date</w:t>
      </w:r>
    </w:p>
    <w:p w14:paraId="3572437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of birth of any person who is refused entry due to being under 18.</w:t>
      </w:r>
    </w:p>
    <w:p w14:paraId="7B93CA61" w14:textId="77777777" w:rsidR="00F73A88" w:rsidRPr="00F73A88" w:rsidRDefault="00F73A88" w:rsidP="00F73A88">
      <w:pPr>
        <w:autoSpaceDE w:val="0"/>
        <w:autoSpaceDN w:val="0"/>
        <w:adjustRightInd w:val="0"/>
        <w:rPr>
          <w:rFonts w:ascii="Times New Roman" w:hAnsi="Times New Roman"/>
          <w:color w:val="000000"/>
          <w:sz w:val="24"/>
          <w:szCs w:val="24"/>
        </w:rPr>
      </w:pPr>
    </w:p>
    <w:p w14:paraId="6FC7DF60" w14:textId="49724784"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11. </w:t>
      </w:r>
      <w:r w:rsidR="00F73A88" w:rsidRPr="00C850F5">
        <w:rPr>
          <w:rFonts w:ascii="Times New Roman" w:hAnsi="Times New Roman"/>
          <w:b/>
          <w:bCs/>
          <w:color w:val="000000"/>
          <w:sz w:val="24"/>
          <w:szCs w:val="24"/>
          <w:u w:val="single"/>
        </w:rPr>
        <w:t>Premises Manager</w:t>
      </w:r>
    </w:p>
    <w:p w14:paraId="61D154B1"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36AAFD0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11.1. The Licence will name a natural person (not a company or partnership) to be</w:t>
      </w:r>
    </w:p>
    <w:p w14:paraId="58B95FD0"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“Premises Manager”.</w:t>
      </w:r>
    </w:p>
    <w:p w14:paraId="5A9D94D7" w14:textId="77777777" w:rsidR="00F73A88" w:rsidRPr="00F73A88" w:rsidRDefault="00F73A88" w:rsidP="00F73A88">
      <w:pPr>
        <w:autoSpaceDE w:val="0"/>
        <w:autoSpaceDN w:val="0"/>
        <w:adjustRightInd w:val="0"/>
        <w:rPr>
          <w:rFonts w:ascii="Times New Roman" w:hAnsi="Times New Roman"/>
          <w:color w:val="000000"/>
          <w:sz w:val="24"/>
          <w:szCs w:val="24"/>
        </w:rPr>
      </w:pPr>
    </w:p>
    <w:p w14:paraId="12BA5A99" w14:textId="7866E77F"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11.2. The “Premises Manager” will have day-to-day responsibility for the “Premises” and</w:t>
      </w:r>
      <w:r w:rsidR="006B4B41">
        <w:rPr>
          <w:rFonts w:ascii="Times New Roman" w:hAnsi="Times New Roman"/>
          <w:color w:val="000000"/>
          <w:sz w:val="24"/>
          <w:szCs w:val="24"/>
        </w:rPr>
        <w:t xml:space="preserve"> </w:t>
      </w:r>
      <w:r w:rsidRPr="00F73A88">
        <w:rPr>
          <w:rFonts w:ascii="Times New Roman" w:hAnsi="Times New Roman"/>
          <w:color w:val="000000"/>
          <w:sz w:val="24"/>
          <w:szCs w:val="24"/>
        </w:rPr>
        <w:t>for compliance with the Licence Conditions and any other legal obligations.</w:t>
      </w:r>
    </w:p>
    <w:p w14:paraId="12325F46" w14:textId="77777777" w:rsidR="00F73A88" w:rsidRPr="00F73A88" w:rsidRDefault="00F73A88" w:rsidP="00F73A88">
      <w:pPr>
        <w:autoSpaceDE w:val="0"/>
        <w:autoSpaceDN w:val="0"/>
        <w:adjustRightInd w:val="0"/>
        <w:rPr>
          <w:rFonts w:ascii="Times New Roman" w:hAnsi="Times New Roman"/>
          <w:color w:val="000000"/>
          <w:sz w:val="24"/>
          <w:szCs w:val="24"/>
        </w:rPr>
      </w:pPr>
    </w:p>
    <w:p w14:paraId="40B042D4" w14:textId="67A39B6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11.3. The “Premises Manager” must be on the “Premises” at all times that they are open</w:t>
      </w:r>
      <w:r w:rsidR="006B4B41">
        <w:rPr>
          <w:rFonts w:ascii="Times New Roman" w:hAnsi="Times New Roman"/>
          <w:color w:val="000000"/>
          <w:sz w:val="24"/>
          <w:szCs w:val="24"/>
        </w:rPr>
        <w:t xml:space="preserve"> </w:t>
      </w:r>
      <w:r w:rsidRPr="00F73A88">
        <w:rPr>
          <w:rFonts w:ascii="Times New Roman" w:hAnsi="Times New Roman"/>
          <w:color w:val="000000"/>
          <w:sz w:val="24"/>
          <w:szCs w:val="24"/>
        </w:rPr>
        <w:t>to the public:</w:t>
      </w:r>
    </w:p>
    <w:p w14:paraId="4500A3F2" w14:textId="77777777" w:rsidR="00F73A88" w:rsidRPr="00F73A88" w:rsidRDefault="00F73A88" w:rsidP="00F73A88">
      <w:pPr>
        <w:autoSpaceDE w:val="0"/>
        <w:autoSpaceDN w:val="0"/>
        <w:adjustRightInd w:val="0"/>
        <w:rPr>
          <w:rFonts w:ascii="Times New Roman" w:hAnsi="Times New Roman"/>
          <w:color w:val="000000"/>
          <w:sz w:val="24"/>
          <w:szCs w:val="24"/>
        </w:rPr>
      </w:pPr>
    </w:p>
    <w:p w14:paraId="4F3AADE3" w14:textId="72CD0AB5"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Except that the “Premises Manager” or the “Licence Holder” may authorise, in writing,</w:t>
      </w:r>
      <w:r w:rsidR="006B4B41">
        <w:rPr>
          <w:rFonts w:ascii="Times New Roman" w:hAnsi="Times New Roman"/>
          <w:color w:val="000000"/>
          <w:sz w:val="24"/>
          <w:szCs w:val="24"/>
        </w:rPr>
        <w:t xml:space="preserve"> </w:t>
      </w:r>
      <w:r w:rsidRPr="00F73A88">
        <w:rPr>
          <w:rFonts w:ascii="Times New Roman" w:hAnsi="Times New Roman"/>
          <w:color w:val="000000"/>
          <w:sz w:val="24"/>
          <w:szCs w:val="24"/>
        </w:rPr>
        <w:t>another natural person to be "Acting Premises Manager" for a maximum period of thirty (30) continuous days, provided that the total days authorised do not exceed sixty (60) days per calendar year (1January to 31 December). That person will have all the responsibilities</w:t>
      </w:r>
      <w:r w:rsidR="006B4B41">
        <w:rPr>
          <w:rFonts w:ascii="Times New Roman" w:hAnsi="Times New Roman"/>
          <w:color w:val="000000"/>
          <w:sz w:val="24"/>
          <w:szCs w:val="24"/>
        </w:rPr>
        <w:t xml:space="preserve"> </w:t>
      </w:r>
      <w:r w:rsidRPr="00F73A88">
        <w:rPr>
          <w:rFonts w:ascii="Times New Roman" w:hAnsi="Times New Roman"/>
          <w:color w:val="000000"/>
          <w:sz w:val="24"/>
          <w:szCs w:val="24"/>
        </w:rPr>
        <w:t>of the “Premises Manager”. Both the “Licence Holder” and the “Premises Manager” will be responsible for that “Acting Premises Manager”.</w:t>
      </w:r>
    </w:p>
    <w:p w14:paraId="192DB91B" w14:textId="77777777" w:rsidR="00F73A88" w:rsidRPr="00F73A88" w:rsidRDefault="00F73A88" w:rsidP="00F73A88">
      <w:pPr>
        <w:autoSpaceDE w:val="0"/>
        <w:autoSpaceDN w:val="0"/>
        <w:adjustRightInd w:val="0"/>
        <w:rPr>
          <w:rFonts w:ascii="Times New Roman" w:hAnsi="Times New Roman"/>
          <w:b/>
          <w:bCs/>
          <w:color w:val="000000"/>
          <w:sz w:val="24"/>
          <w:szCs w:val="24"/>
        </w:rPr>
      </w:pPr>
    </w:p>
    <w:p w14:paraId="7AD9FC7D" w14:textId="4A939DAF"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11.4. The “Licence Holder” will be held responsible for any conduct or omission by the</w:t>
      </w:r>
      <w:r w:rsidR="006B4B41">
        <w:rPr>
          <w:rFonts w:ascii="Times New Roman" w:hAnsi="Times New Roman"/>
          <w:color w:val="000000"/>
          <w:sz w:val="24"/>
          <w:szCs w:val="24"/>
        </w:rPr>
        <w:t xml:space="preserve"> </w:t>
      </w:r>
      <w:r w:rsidRPr="00F73A88">
        <w:rPr>
          <w:rFonts w:ascii="Times New Roman" w:hAnsi="Times New Roman"/>
          <w:color w:val="000000"/>
          <w:sz w:val="24"/>
          <w:szCs w:val="24"/>
        </w:rPr>
        <w:t>“Premises Manager” or the "Acting Premises Manager".</w:t>
      </w:r>
    </w:p>
    <w:p w14:paraId="17B844FE" w14:textId="77777777" w:rsidR="00F73A88" w:rsidRPr="00F73A88" w:rsidRDefault="00F73A88" w:rsidP="00F73A88">
      <w:pPr>
        <w:autoSpaceDE w:val="0"/>
        <w:autoSpaceDN w:val="0"/>
        <w:adjustRightInd w:val="0"/>
        <w:rPr>
          <w:rFonts w:ascii="Times New Roman" w:hAnsi="Times New Roman"/>
          <w:color w:val="000000"/>
          <w:sz w:val="24"/>
          <w:szCs w:val="24"/>
        </w:rPr>
      </w:pPr>
    </w:p>
    <w:p w14:paraId="133B883D" w14:textId="77777777" w:rsidR="00F73A88" w:rsidRPr="00F73A88" w:rsidRDefault="00F73A88" w:rsidP="00F73A88">
      <w:pPr>
        <w:autoSpaceDE w:val="0"/>
        <w:autoSpaceDN w:val="0"/>
        <w:adjustRightInd w:val="0"/>
        <w:rPr>
          <w:rFonts w:ascii="Times New Roman" w:hAnsi="Times New Roman"/>
          <w:b/>
          <w:bCs/>
          <w:color w:val="000000"/>
          <w:sz w:val="24"/>
          <w:szCs w:val="24"/>
        </w:rPr>
      </w:pPr>
    </w:p>
    <w:p w14:paraId="6DE635F8" w14:textId="171A4114" w:rsidR="00F73A88" w:rsidRPr="00C850F5" w:rsidRDefault="00C850F5" w:rsidP="00C850F5">
      <w:pPr>
        <w:autoSpaceDE w:val="0"/>
        <w:autoSpaceDN w:val="0"/>
        <w:adjustRightInd w:val="0"/>
        <w:rPr>
          <w:rFonts w:ascii="Times New Roman" w:hAnsi="Times New Roman"/>
          <w:b/>
          <w:bCs/>
          <w:color w:val="000000"/>
          <w:sz w:val="24"/>
          <w:szCs w:val="24"/>
          <w:u w:val="single"/>
        </w:rPr>
      </w:pPr>
      <w:r w:rsidRPr="00C850F5">
        <w:rPr>
          <w:rFonts w:ascii="Times New Roman" w:hAnsi="Times New Roman"/>
          <w:b/>
          <w:bCs/>
          <w:color w:val="000000"/>
          <w:sz w:val="24"/>
          <w:szCs w:val="24"/>
          <w:u w:val="single"/>
        </w:rPr>
        <w:t xml:space="preserve">12. </w:t>
      </w:r>
      <w:r w:rsidR="00891B35">
        <w:rPr>
          <w:rFonts w:ascii="Times New Roman" w:hAnsi="Times New Roman"/>
          <w:b/>
          <w:bCs/>
          <w:color w:val="000000"/>
          <w:sz w:val="24"/>
          <w:szCs w:val="24"/>
          <w:u w:val="single"/>
        </w:rPr>
        <w:t xml:space="preserve">Management of </w:t>
      </w:r>
      <w:r w:rsidR="00F73A88" w:rsidRPr="00C850F5">
        <w:rPr>
          <w:rFonts w:ascii="Times New Roman" w:hAnsi="Times New Roman"/>
          <w:b/>
          <w:bCs/>
          <w:color w:val="000000"/>
          <w:sz w:val="24"/>
          <w:szCs w:val="24"/>
          <w:u w:val="single"/>
        </w:rPr>
        <w:t>Premises</w:t>
      </w:r>
    </w:p>
    <w:p w14:paraId="33B15292" w14:textId="77777777" w:rsidR="00F73A88" w:rsidRPr="00F73A88" w:rsidRDefault="00F73A88" w:rsidP="00F73A88">
      <w:pPr>
        <w:pStyle w:val="ListParagraph"/>
        <w:autoSpaceDE w:val="0"/>
        <w:autoSpaceDN w:val="0"/>
        <w:adjustRightInd w:val="0"/>
        <w:rPr>
          <w:rFonts w:ascii="Times New Roman" w:hAnsi="Times New Roman"/>
          <w:b/>
          <w:bCs/>
          <w:color w:val="000000"/>
          <w:sz w:val="24"/>
          <w:szCs w:val="24"/>
        </w:rPr>
      </w:pPr>
    </w:p>
    <w:p w14:paraId="34B97F09"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12.1. At all times that the “Premises” are open to the public, the Licence (or a copy of</w:t>
      </w:r>
    </w:p>
    <w:p w14:paraId="4B4B477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it certified by the Council) will be displayed prominently on the “Premises”.</w:t>
      </w:r>
    </w:p>
    <w:p w14:paraId="2202BB10" w14:textId="77777777" w:rsidR="00F73A88" w:rsidRPr="00F73A88" w:rsidRDefault="00F73A88" w:rsidP="00F73A88">
      <w:pPr>
        <w:autoSpaceDE w:val="0"/>
        <w:autoSpaceDN w:val="0"/>
        <w:adjustRightInd w:val="0"/>
        <w:rPr>
          <w:rFonts w:ascii="Times New Roman" w:hAnsi="Times New Roman"/>
          <w:color w:val="000000"/>
          <w:sz w:val="24"/>
          <w:szCs w:val="24"/>
        </w:rPr>
      </w:pPr>
    </w:p>
    <w:p w14:paraId="5DCF2C2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12.2. The “Premises” must only be used in accordance with the Layout Plan and during</w:t>
      </w:r>
    </w:p>
    <w:p w14:paraId="6FDEB29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the Licensed Hours stated in the Licence. The “Premises” must not exceed the</w:t>
      </w:r>
    </w:p>
    <w:p w14:paraId="4D76D29A"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Customer capacity stated in the Licence.</w:t>
      </w:r>
    </w:p>
    <w:p w14:paraId="627A462B" w14:textId="77777777" w:rsidR="00F73A88" w:rsidRPr="00F73A88" w:rsidRDefault="00F73A88" w:rsidP="00F73A88">
      <w:pPr>
        <w:autoSpaceDE w:val="0"/>
        <w:autoSpaceDN w:val="0"/>
        <w:adjustRightInd w:val="0"/>
        <w:rPr>
          <w:rFonts w:ascii="Times New Roman" w:hAnsi="Times New Roman"/>
          <w:color w:val="000000"/>
          <w:sz w:val="24"/>
          <w:szCs w:val="24"/>
        </w:rPr>
      </w:pPr>
    </w:p>
    <w:p w14:paraId="07E2D2DD"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12.3. No alterations or additions either internal or external and whether permanent or</w:t>
      </w:r>
    </w:p>
    <w:p w14:paraId="23C029B3"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temporary to the structure, lighting or layout of the “Premises” shall not be made</w:t>
      </w:r>
    </w:p>
    <w:p w14:paraId="1E0C8176"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without the prior written approval of the Council.</w:t>
      </w:r>
    </w:p>
    <w:p w14:paraId="60CF3FA4" w14:textId="77777777" w:rsidR="00F73A88" w:rsidRPr="00F73A88" w:rsidRDefault="00F73A88" w:rsidP="00F73A88">
      <w:pPr>
        <w:autoSpaceDE w:val="0"/>
        <w:autoSpaceDN w:val="0"/>
        <w:adjustRightInd w:val="0"/>
        <w:rPr>
          <w:rFonts w:ascii="Times New Roman" w:hAnsi="Times New Roman"/>
          <w:color w:val="000000"/>
          <w:sz w:val="24"/>
          <w:szCs w:val="24"/>
        </w:rPr>
      </w:pPr>
    </w:p>
    <w:p w14:paraId="09C96420"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12.4. The “Licence Holder” must notify the Council in writing within seven days if the</w:t>
      </w:r>
    </w:p>
    <w:p w14:paraId="0E12E889"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“Licence Holder” or any person working on the “Premises” is charged or convicted</w:t>
      </w:r>
    </w:p>
    <w:p w14:paraId="066F7922"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of any crime or offence, where-ever the incident leading to the prosecution is</w:t>
      </w:r>
    </w:p>
    <w:p w14:paraId="7D86CB04"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alleged to have happened.</w:t>
      </w:r>
    </w:p>
    <w:p w14:paraId="3727451A" w14:textId="77777777" w:rsidR="00F73A88" w:rsidRPr="00F73A88" w:rsidRDefault="00F73A88" w:rsidP="00F73A88">
      <w:pPr>
        <w:autoSpaceDE w:val="0"/>
        <w:autoSpaceDN w:val="0"/>
        <w:adjustRightInd w:val="0"/>
        <w:rPr>
          <w:rFonts w:ascii="Times New Roman" w:hAnsi="Times New Roman"/>
          <w:color w:val="000000"/>
          <w:sz w:val="24"/>
          <w:szCs w:val="24"/>
        </w:rPr>
      </w:pPr>
    </w:p>
    <w:p w14:paraId="7892B89B"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12.5. The “Premises” shall be screened from outside so that no-one outside can see</w:t>
      </w:r>
    </w:p>
    <w:p w14:paraId="2FC0FB0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inside.</w:t>
      </w:r>
    </w:p>
    <w:p w14:paraId="196C45E5" w14:textId="77777777" w:rsidR="00F73A88" w:rsidRPr="00F73A88" w:rsidRDefault="00F73A88" w:rsidP="00F73A88">
      <w:pPr>
        <w:autoSpaceDE w:val="0"/>
        <w:autoSpaceDN w:val="0"/>
        <w:adjustRightInd w:val="0"/>
        <w:rPr>
          <w:rFonts w:ascii="Times New Roman" w:hAnsi="Times New Roman"/>
          <w:color w:val="000000"/>
          <w:sz w:val="24"/>
          <w:szCs w:val="24"/>
        </w:rPr>
      </w:pPr>
    </w:p>
    <w:p w14:paraId="69C214B1"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12.6. The windows, doors, </w:t>
      </w:r>
      <w:proofErr w:type="gramStart"/>
      <w:r w:rsidRPr="00F73A88">
        <w:rPr>
          <w:rFonts w:ascii="Times New Roman" w:hAnsi="Times New Roman"/>
          <w:color w:val="000000"/>
          <w:sz w:val="24"/>
          <w:szCs w:val="24"/>
        </w:rPr>
        <w:t>walls</w:t>
      </w:r>
      <w:proofErr w:type="gramEnd"/>
      <w:r w:rsidRPr="00F73A88">
        <w:rPr>
          <w:rFonts w:ascii="Times New Roman" w:hAnsi="Times New Roman"/>
          <w:color w:val="000000"/>
          <w:sz w:val="24"/>
          <w:szCs w:val="24"/>
        </w:rPr>
        <w:t xml:space="preserve"> and all external parts of the “Premises” including the</w:t>
      </w:r>
    </w:p>
    <w:p w14:paraId="55A0B479"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roof shall not contain any form of writing, sign or display save for:</w:t>
      </w:r>
    </w:p>
    <w:p w14:paraId="11386E8F" w14:textId="77777777" w:rsidR="00F73A88" w:rsidRPr="00F73A88" w:rsidRDefault="00F73A88" w:rsidP="00F73A88">
      <w:pPr>
        <w:autoSpaceDE w:val="0"/>
        <w:autoSpaceDN w:val="0"/>
        <w:adjustRightInd w:val="0"/>
        <w:rPr>
          <w:rFonts w:ascii="Times New Roman" w:hAnsi="Times New Roman"/>
          <w:color w:val="000000"/>
          <w:sz w:val="24"/>
          <w:szCs w:val="24"/>
        </w:rPr>
      </w:pPr>
    </w:p>
    <w:p w14:paraId="3CF62D4E"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 xml:space="preserve">The address of the </w:t>
      </w:r>
      <w:proofErr w:type="gramStart"/>
      <w:r w:rsidRPr="00F73A88">
        <w:rPr>
          <w:rFonts w:ascii="Times New Roman" w:hAnsi="Times New Roman"/>
          <w:color w:val="000000"/>
          <w:sz w:val="24"/>
          <w:szCs w:val="24"/>
        </w:rPr>
        <w:t>premises;</w:t>
      </w:r>
      <w:proofErr w:type="gramEnd"/>
    </w:p>
    <w:p w14:paraId="4B34DC82"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The licenced name of the premises (which shall not be offensive</w:t>
      </w:r>
      <w:proofErr w:type="gramStart"/>
      <w:r w:rsidRPr="00F73A88">
        <w:rPr>
          <w:rFonts w:ascii="Times New Roman" w:hAnsi="Times New Roman"/>
          <w:color w:val="000000"/>
          <w:sz w:val="24"/>
          <w:szCs w:val="24"/>
        </w:rPr>
        <w:t>);</w:t>
      </w:r>
      <w:proofErr w:type="gramEnd"/>
    </w:p>
    <w:p w14:paraId="45FC3288" w14:textId="77777777" w:rsidR="00F73A88" w:rsidRPr="00F73A88" w:rsidRDefault="00F73A88" w:rsidP="00F73A88">
      <w:pPr>
        <w:pStyle w:val="ListParagraph"/>
        <w:numPr>
          <w:ilvl w:val="0"/>
          <w:numId w:val="37"/>
        </w:num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 notice stating the opening hours of the establishment.</w:t>
      </w:r>
    </w:p>
    <w:p w14:paraId="772B53EF" w14:textId="77777777" w:rsidR="00F73A88" w:rsidRPr="00F73A88" w:rsidRDefault="00F73A88" w:rsidP="00F73A88">
      <w:pPr>
        <w:autoSpaceDE w:val="0"/>
        <w:autoSpaceDN w:val="0"/>
        <w:adjustRightInd w:val="0"/>
        <w:rPr>
          <w:rFonts w:ascii="Times New Roman" w:hAnsi="Times New Roman"/>
          <w:color w:val="000000"/>
          <w:sz w:val="24"/>
          <w:szCs w:val="24"/>
        </w:rPr>
      </w:pPr>
    </w:p>
    <w:p w14:paraId="543FF16F"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12.7. The “Licence Holder” shall not display outside the “Premises”, or on any</w:t>
      </w:r>
    </w:p>
    <w:p w14:paraId="341E01A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advertising material, photographs or other images which indicate that Sexual</w:t>
      </w:r>
    </w:p>
    <w:p w14:paraId="7E32EEDC" w14:textId="77777777"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Entertainment can be seen on the “Premises”.</w:t>
      </w:r>
    </w:p>
    <w:p w14:paraId="030263CA" w14:textId="77777777" w:rsidR="00F73A88" w:rsidRPr="00F73A88" w:rsidRDefault="00F73A88" w:rsidP="00F73A88">
      <w:pPr>
        <w:autoSpaceDE w:val="0"/>
        <w:autoSpaceDN w:val="0"/>
        <w:adjustRightInd w:val="0"/>
        <w:rPr>
          <w:rFonts w:ascii="Times New Roman" w:hAnsi="Times New Roman"/>
          <w:color w:val="000000"/>
          <w:sz w:val="24"/>
          <w:szCs w:val="24"/>
        </w:rPr>
      </w:pPr>
    </w:p>
    <w:p w14:paraId="36C5A723" w14:textId="7EC8F39E" w:rsidR="00F73A88" w:rsidRPr="00F73A88" w:rsidRDefault="00F73A88" w:rsidP="00F73A88">
      <w:pPr>
        <w:autoSpaceDE w:val="0"/>
        <w:autoSpaceDN w:val="0"/>
        <w:adjustRightInd w:val="0"/>
        <w:rPr>
          <w:rFonts w:ascii="Times New Roman" w:hAnsi="Times New Roman"/>
          <w:color w:val="000000"/>
          <w:sz w:val="24"/>
          <w:szCs w:val="24"/>
        </w:rPr>
      </w:pPr>
      <w:r w:rsidRPr="00F73A88">
        <w:rPr>
          <w:rFonts w:ascii="Times New Roman" w:hAnsi="Times New Roman"/>
          <w:color w:val="000000"/>
          <w:sz w:val="24"/>
          <w:szCs w:val="24"/>
        </w:rPr>
        <w:t>12.8. No-one concerned in the conduct or management of the “Premises” (the “Licence</w:t>
      </w:r>
      <w:r>
        <w:rPr>
          <w:rFonts w:ascii="Times New Roman" w:hAnsi="Times New Roman"/>
          <w:color w:val="000000"/>
          <w:sz w:val="24"/>
          <w:szCs w:val="24"/>
        </w:rPr>
        <w:t xml:space="preserve"> </w:t>
      </w:r>
      <w:r w:rsidRPr="00F73A88">
        <w:rPr>
          <w:rFonts w:ascii="Times New Roman" w:hAnsi="Times New Roman"/>
          <w:color w:val="000000"/>
          <w:sz w:val="24"/>
          <w:szCs w:val="24"/>
        </w:rPr>
        <w:t>Holder”, “Premises Manager”, “Performers” and other staff) shall seek to obtain</w:t>
      </w:r>
      <w:r>
        <w:rPr>
          <w:rFonts w:ascii="Times New Roman" w:hAnsi="Times New Roman"/>
          <w:color w:val="000000"/>
          <w:sz w:val="24"/>
          <w:szCs w:val="24"/>
        </w:rPr>
        <w:t xml:space="preserve"> </w:t>
      </w:r>
      <w:r w:rsidRPr="00F73A88">
        <w:rPr>
          <w:rFonts w:ascii="Times New Roman" w:hAnsi="Times New Roman"/>
          <w:color w:val="000000"/>
          <w:sz w:val="24"/>
          <w:szCs w:val="24"/>
        </w:rPr>
        <w:t xml:space="preserve">custom by means of personal solicitation or touting, nor </w:t>
      </w:r>
      <w:proofErr w:type="gramStart"/>
      <w:r w:rsidRPr="00F73A88">
        <w:rPr>
          <w:rFonts w:ascii="Times New Roman" w:hAnsi="Times New Roman"/>
          <w:color w:val="000000"/>
          <w:sz w:val="24"/>
          <w:szCs w:val="24"/>
        </w:rPr>
        <w:t>enter into</w:t>
      </w:r>
      <w:proofErr w:type="gramEnd"/>
      <w:r w:rsidRPr="00F73A88">
        <w:rPr>
          <w:rFonts w:ascii="Times New Roman" w:hAnsi="Times New Roman"/>
          <w:color w:val="000000"/>
          <w:sz w:val="24"/>
          <w:szCs w:val="24"/>
        </w:rPr>
        <w:t xml:space="preserve"> any</w:t>
      </w:r>
    </w:p>
    <w:p w14:paraId="57A9C666" w14:textId="5B8C092A" w:rsidR="00F73A88" w:rsidRDefault="00F73A88" w:rsidP="00F73A88">
      <w:pPr>
        <w:rPr>
          <w:rFonts w:ascii="Times New Roman" w:hAnsi="Times New Roman"/>
          <w:color w:val="000000"/>
          <w:sz w:val="24"/>
          <w:szCs w:val="24"/>
        </w:rPr>
      </w:pPr>
      <w:r w:rsidRPr="00F73A88">
        <w:rPr>
          <w:rFonts w:ascii="Times New Roman" w:hAnsi="Times New Roman"/>
          <w:color w:val="000000"/>
          <w:sz w:val="24"/>
          <w:szCs w:val="24"/>
        </w:rPr>
        <w:t>agreement with a third party to do so.</w:t>
      </w:r>
    </w:p>
    <w:p w14:paraId="26487C02" w14:textId="45CA13D8" w:rsidR="003E04EF" w:rsidRDefault="003E04EF" w:rsidP="00F73A88">
      <w:pPr>
        <w:rPr>
          <w:rFonts w:ascii="Times New Roman" w:hAnsi="Times New Roman"/>
          <w:color w:val="000000"/>
          <w:sz w:val="24"/>
          <w:szCs w:val="24"/>
        </w:rPr>
      </w:pPr>
    </w:p>
    <w:p w14:paraId="74682B5E" w14:textId="5B54B68C" w:rsidR="003E04EF" w:rsidRDefault="003E04EF" w:rsidP="00F73A88">
      <w:pPr>
        <w:rPr>
          <w:rFonts w:ascii="Times New Roman" w:hAnsi="Times New Roman"/>
          <w:color w:val="000000"/>
          <w:sz w:val="24"/>
          <w:szCs w:val="24"/>
        </w:rPr>
      </w:pPr>
    </w:p>
    <w:p w14:paraId="5BEC0D5F" w14:textId="09C9E0AA" w:rsidR="003E04EF" w:rsidRDefault="003E04EF" w:rsidP="00F73A88">
      <w:pPr>
        <w:rPr>
          <w:rFonts w:ascii="Times New Roman" w:hAnsi="Times New Roman"/>
          <w:color w:val="000000"/>
          <w:sz w:val="24"/>
          <w:szCs w:val="24"/>
        </w:rPr>
      </w:pPr>
    </w:p>
    <w:p w14:paraId="20BC837F" w14:textId="7B0D5947" w:rsidR="003E04EF" w:rsidRDefault="003E04EF" w:rsidP="00F73A88">
      <w:pPr>
        <w:rPr>
          <w:rFonts w:ascii="Times New Roman" w:hAnsi="Times New Roman"/>
          <w:color w:val="000000"/>
          <w:sz w:val="24"/>
          <w:szCs w:val="24"/>
        </w:rPr>
      </w:pPr>
    </w:p>
    <w:p w14:paraId="4A26F732" w14:textId="53E6237D" w:rsidR="003E04EF" w:rsidRDefault="003E04EF" w:rsidP="00F73A88">
      <w:pPr>
        <w:rPr>
          <w:rFonts w:ascii="Times New Roman" w:hAnsi="Times New Roman"/>
          <w:color w:val="000000"/>
          <w:sz w:val="24"/>
          <w:szCs w:val="24"/>
        </w:rPr>
      </w:pPr>
    </w:p>
    <w:p w14:paraId="3EEC4295" w14:textId="08C3359C" w:rsidR="003E04EF" w:rsidRDefault="003E04EF" w:rsidP="00F73A88">
      <w:pPr>
        <w:rPr>
          <w:rFonts w:ascii="Times New Roman" w:hAnsi="Times New Roman"/>
          <w:color w:val="000000"/>
          <w:sz w:val="24"/>
          <w:szCs w:val="24"/>
        </w:rPr>
      </w:pPr>
    </w:p>
    <w:p w14:paraId="43EC4F3A" w14:textId="7BF40B92" w:rsidR="003E04EF" w:rsidRDefault="003E04EF" w:rsidP="00F73A88">
      <w:pPr>
        <w:rPr>
          <w:rFonts w:ascii="Times New Roman" w:hAnsi="Times New Roman"/>
          <w:color w:val="000000"/>
          <w:sz w:val="24"/>
          <w:szCs w:val="24"/>
        </w:rPr>
      </w:pPr>
    </w:p>
    <w:p w14:paraId="5C6CECC1" w14:textId="00C5A717" w:rsidR="003E04EF" w:rsidRDefault="00E12CD2" w:rsidP="00F73A88">
      <w:pPr>
        <w:rPr>
          <w:rFonts w:ascii="Times New Roman" w:hAnsi="Times New Roman"/>
          <w:b/>
          <w:bCs/>
          <w:color w:val="000000"/>
          <w:sz w:val="24"/>
          <w:szCs w:val="24"/>
          <w:u w:val="single"/>
        </w:rPr>
      </w:pPr>
      <w:r>
        <w:rPr>
          <w:rFonts w:ascii="Times New Roman" w:hAnsi="Times New Roman"/>
          <w:b/>
          <w:bCs/>
          <w:color w:val="000000"/>
          <w:sz w:val="24"/>
          <w:szCs w:val="24"/>
          <w:u w:val="single"/>
        </w:rPr>
        <w:lastRenderedPageBreak/>
        <w:t>Annex I – Application Form</w:t>
      </w:r>
    </w:p>
    <w:p w14:paraId="39A7DA7F" w14:textId="77761C5E" w:rsidR="00E12CD2" w:rsidRDefault="00E12CD2" w:rsidP="00F73A88">
      <w:pPr>
        <w:rPr>
          <w:rFonts w:ascii="Times New Roman" w:hAnsi="Times New Roman"/>
          <w:b/>
          <w:bCs/>
          <w:color w:val="000000"/>
          <w:sz w:val="24"/>
          <w:szCs w:val="24"/>
          <w:u w:val="single"/>
        </w:rPr>
      </w:pPr>
    </w:p>
    <w:p w14:paraId="092B2C7A" w14:textId="3FEA542B" w:rsidR="00E12CD2" w:rsidRPr="00E12CD2" w:rsidRDefault="004803AB" w:rsidP="00F73A88">
      <w:pPr>
        <w:rPr>
          <w:rFonts w:ascii="Times New Roman" w:hAnsi="Times New Roman"/>
          <w:color w:val="000000"/>
          <w:sz w:val="24"/>
          <w:szCs w:val="24"/>
        </w:rPr>
      </w:pPr>
      <w:r>
        <w:rPr>
          <w:rFonts w:ascii="Times New Roman" w:hAnsi="Times New Roman"/>
          <w:color w:val="000000"/>
          <w:sz w:val="24"/>
          <w:szCs w:val="24"/>
        </w:rPr>
        <w:t>Please complete the application form below.</w:t>
      </w:r>
    </w:p>
    <w:p w14:paraId="550CC5D0" w14:textId="660DA456" w:rsidR="00E12CD2" w:rsidRDefault="00E12CD2" w:rsidP="00F73A88">
      <w:pPr>
        <w:rPr>
          <w:rFonts w:ascii="Times New Roman" w:hAnsi="Times New Roman"/>
          <w:b/>
          <w:bCs/>
          <w:color w:val="000000"/>
          <w:sz w:val="24"/>
          <w:szCs w:val="24"/>
          <w:u w:val="single"/>
        </w:rPr>
      </w:pPr>
    </w:p>
    <w:p w14:paraId="34666709" w14:textId="77777777" w:rsidR="00E12CD2" w:rsidRPr="00E12CD2" w:rsidRDefault="00E12CD2" w:rsidP="00F73A88">
      <w:pPr>
        <w:rPr>
          <w:rFonts w:ascii="Times New Roman" w:hAnsi="Times New Roman"/>
          <w:color w:val="000000"/>
          <w:sz w:val="24"/>
          <w:szCs w:val="24"/>
        </w:rPr>
      </w:pPr>
    </w:p>
    <w:p w14:paraId="3B875C5B" w14:textId="4B0ECC1D" w:rsidR="00E12CD2" w:rsidRDefault="002337E3" w:rsidP="00F73A88">
      <w:pPr>
        <w:rPr>
          <w:rFonts w:ascii="Times New Roman" w:hAnsi="Times New Roman"/>
          <w:b/>
          <w:bCs/>
          <w:color w:val="000000"/>
          <w:sz w:val="24"/>
          <w:szCs w:val="24"/>
          <w:u w:val="single"/>
        </w:rPr>
      </w:pPr>
      <w:r>
        <w:object w:dxaOrig="1508" w:dyaOrig="983" w14:anchorId="420C1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 to the SEV application form" style="width:75.5pt;height:49pt" o:ole="">
            <v:imagedata r:id="rId10" o:title=""/>
          </v:shape>
          <o:OLEObject Type="Embed" ProgID="Word.Document.12" ShapeID="_x0000_i1025" DrawAspect="Icon" ObjectID="_1712042103" r:id="rId11">
            <o:FieldCodes>\s</o:FieldCodes>
          </o:OLEObject>
        </w:object>
      </w:r>
    </w:p>
    <w:p w14:paraId="2FC32FC0" w14:textId="77777777" w:rsidR="00E12CD2" w:rsidRPr="00E12CD2" w:rsidRDefault="00E12CD2" w:rsidP="00F73A88">
      <w:pPr>
        <w:rPr>
          <w:rFonts w:ascii="Times New Roman" w:hAnsi="Times New Roman"/>
          <w:color w:val="000000"/>
          <w:sz w:val="24"/>
          <w:szCs w:val="24"/>
        </w:rPr>
      </w:pPr>
    </w:p>
    <w:p w14:paraId="338D2E30" w14:textId="18B3BAA5" w:rsidR="003E04EF" w:rsidRDefault="003E04EF" w:rsidP="00F73A88">
      <w:pPr>
        <w:rPr>
          <w:rFonts w:ascii="Times New Roman" w:hAnsi="Times New Roman"/>
          <w:b/>
          <w:bCs/>
          <w:color w:val="000000"/>
          <w:sz w:val="24"/>
          <w:szCs w:val="24"/>
          <w:u w:val="single"/>
        </w:rPr>
      </w:pPr>
    </w:p>
    <w:sectPr w:rsidR="003E04E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FAEC" w14:textId="77777777" w:rsidR="00CC481C" w:rsidRDefault="00CC481C">
      <w:r>
        <w:separator/>
      </w:r>
    </w:p>
  </w:endnote>
  <w:endnote w:type="continuationSeparator" w:id="0">
    <w:p w14:paraId="46F4E720" w14:textId="77777777" w:rsidR="00CC481C" w:rsidRDefault="00C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C0AC" w14:textId="77777777" w:rsidR="009146F5" w:rsidRDefault="00914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B2C8" w14:textId="77777777" w:rsidR="009146F5" w:rsidRDefault="00914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44D" w14:textId="77777777" w:rsidR="009146F5" w:rsidRDefault="00914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3EA6" w14:textId="77777777" w:rsidR="00CC481C" w:rsidRDefault="00CC481C">
      <w:r>
        <w:separator/>
      </w:r>
    </w:p>
  </w:footnote>
  <w:footnote w:type="continuationSeparator" w:id="0">
    <w:p w14:paraId="06A00BEF" w14:textId="77777777" w:rsidR="00CC481C" w:rsidRDefault="00CC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46E3" w14:textId="77777777" w:rsidR="009146F5" w:rsidRDefault="00914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80E5" w14:textId="0C8C3A9B" w:rsidR="009146F5" w:rsidRDefault="00914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D65D" w14:textId="77777777" w:rsidR="009146F5" w:rsidRDefault="00914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779"/>
    <w:multiLevelType w:val="hybridMultilevel"/>
    <w:tmpl w:val="954884AA"/>
    <w:lvl w:ilvl="0" w:tplc="08090001">
      <w:start w:val="1"/>
      <w:numFmt w:val="bullet"/>
      <w:lvlText w:val=""/>
      <w:lvlJc w:val="left"/>
      <w:pPr>
        <w:ind w:left="720" w:hanging="360"/>
      </w:pPr>
      <w:rPr>
        <w:rFonts w:ascii="Symbol" w:hAnsi="Symbol" w:hint="default"/>
      </w:rPr>
    </w:lvl>
    <w:lvl w:ilvl="1" w:tplc="E8222742">
      <w:start w:val="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765B"/>
    <w:multiLevelType w:val="hybridMultilevel"/>
    <w:tmpl w:val="C8446306"/>
    <w:lvl w:ilvl="0" w:tplc="BAA6F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72D5B"/>
    <w:multiLevelType w:val="hybridMultilevel"/>
    <w:tmpl w:val="548E27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7E5860"/>
    <w:multiLevelType w:val="hybridMultilevel"/>
    <w:tmpl w:val="743A69B4"/>
    <w:lvl w:ilvl="0" w:tplc="ADE22D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0C1D37"/>
    <w:multiLevelType w:val="hybridMultilevel"/>
    <w:tmpl w:val="F72ACF44"/>
    <w:lvl w:ilvl="0" w:tplc="3F4EE21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0A811973"/>
    <w:multiLevelType w:val="hybridMultilevel"/>
    <w:tmpl w:val="CCEC081C"/>
    <w:lvl w:ilvl="0" w:tplc="FBFED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08184E"/>
    <w:multiLevelType w:val="hybridMultilevel"/>
    <w:tmpl w:val="4A3A27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AF25CC"/>
    <w:multiLevelType w:val="multilevel"/>
    <w:tmpl w:val="9956F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384BA0"/>
    <w:multiLevelType w:val="hybridMultilevel"/>
    <w:tmpl w:val="D90AE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A2013"/>
    <w:multiLevelType w:val="singleLevel"/>
    <w:tmpl w:val="4850A4F6"/>
    <w:lvl w:ilvl="0">
      <w:start w:val="21"/>
      <w:numFmt w:val="decimal"/>
      <w:lvlText w:val="%1."/>
      <w:lvlJc w:val="left"/>
      <w:pPr>
        <w:tabs>
          <w:tab w:val="num" w:pos="900"/>
        </w:tabs>
        <w:ind w:left="900" w:hanging="900"/>
      </w:pPr>
      <w:rPr>
        <w:rFonts w:hint="default"/>
        <w:u w:val="none"/>
      </w:rPr>
    </w:lvl>
  </w:abstractNum>
  <w:abstractNum w:abstractNumId="10" w15:restartNumberingAfterBreak="0">
    <w:nsid w:val="19725910"/>
    <w:multiLevelType w:val="hybridMultilevel"/>
    <w:tmpl w:val="E7F6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E084F"/>
    <w:multiLevelType w:val="hybridMultilevel"/>
    <w:tmpl w:val="00AE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A2F28"/>
    <w:multiLevelType w:val="hybridMultilevel"/>
    <w:tmpl w:val="972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94FDD"/>
    <w:multiLevelType w:val="multilevel"/>
    <w:tmpl w:val="6FF696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D70634"/>
    <w:multiLevelType w:val="hybridMultilevel"/>
    <w:tmpl w:val="1C0E871E"/>
    <w:lvl w:ilvl="0" w:tplc="572E0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8D6185"/>
    <w:multiLevelType w:val="hybridMultilevel"/>
    <w:tmpl w:val="D210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43C12"/>
    <w:multiLevelType w:val="hybridMultilevel"/>
    <w:tmpl w:val="5BC05B56"/>
    <w:lvl w:ilvl="0" w:tplc="ABBCC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F61C0"/>
    <w:multiLevelType w:val="hybridMultilevel"/>
    <w:tmpl w:val="48C62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454C0"/>
    <w:multiLevelType w:val="hybridMultilevel"/>
    <w:tmpl w:val="FBF8EB12"/>
    <w:lvl w:ilvl="0" w:tplc="D408D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5817BF"/>
    <w:multiLevelType w:val="hybridMultilevel"/>
    <w:tmpl w:val="8242B7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48C1F0A"/>
    <w:multiLevelType w:val="hybridMultilevel"/>
    <w:tmpl w:val="6EB812E0"/>
    <w:lvl w:ilvl="0" w:tplc="02B4F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9156E"/>
    <w:multiLevelType w:val="hybridMultilevel"/>
    <w:tmpl w:val="AB429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C54283D"/>
    <w:multiLevelType w:val="multilevel"/>
    <w:tmpl w:val="C8748F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CE5DB5"/>
    <w:multiLevelType w:val="multilevel"/>
    <w:tmpl w:val="8BD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C628E"/>
    <w:multiLevelType w:val="hybridMultilevel"/>
    <w:tmpl w:val="7C10FF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2CF0A1F"/>
    <w:multiLevelType w:val="hybridMultilevel"/>
    <w:tmpl w:val="B2E0DC32"/>
    <w:lvl w:ilvl="0" w:tplc="71149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D557B"/>
    <w:multiLevelType w:val="hybridMultilevel"/>
    <w:tmpl w:val="204E97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A039B7"/>
    <w:multiLevelType w:val="hybridMultilevel"/>
    <w:tmpl w:val="CA5814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9216C5"/>
    <w:multiLevelType w:val="hybridMultilevel"/>
    <w:tmpl w:val="7D2A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C6F"/>
    <w:multiLevelType w:val="hybridMultilevel"/>
    <w:tmpl w:val="CA84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330F2"/>
    <w:multiLevelType w:val="hybridMultilevel"/>
    <w:tmpl w:val="12C0C1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22F0A"/>
    <w:multiLevelType w:val="hybridMultilevel"/>
    <w:tmpl w:val="87AA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6378F"/>
    <w:multiLevelType w:val="hybridMultilevel"/>
    <w:tmpl w:val="542EF4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5786A1A"/>
    <w:multiLevelType w:val="hybridMultilevel"/>
    <w:tmpl w:val="83FAA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F923F0"/>
    <w:multiLevelType w:val="hybridMultilevel"/>
    <w:tmpl w:val="BEE2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C41F8"/>
    <w:multiLevelType w:val="hybridMultilevel"/>
    <w:tmpl w:val="69C05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A0EDD"/>
    <w:multiLevelType w:val="hybridMultilevel"/>
    <w:tmpl w:val="E034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6342E"/>
    <w:multiLevelType w:val="hybridMultilevel"/>
    <w:tmpl w:val="0980CB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4314064"/>
    <w:multiLevelType w:val="hybridMultilevel"/>
    <w:tmpl w:val="F1FA86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752454C"/>
    <w:multiLevelType w:val="hybridMultilevel"/>
    <w:tmpl w:val="D8E8E6D2"/>
    <w:lvl w:ilvl="0" w:tplc="EF30CCC2">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79693D"/>
    <w:multiLevelType w:val="hybridMultilevel"/>
    <w:tmpl w:val="BB6A6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1F7F43"/>
    <w:multiLevelType w:val="hybridMultilevel"/>
    <w:tmpl w:val="31CE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19"/>
  </w:num>
  <w:num w:numId="4">
    <w:abstractNumId w:val="0"/>
  </w:num>
  <w:num w:numId="5">
    <w:abstractNumId w:val="40"/>
  </w:num>
  <w:num w:numId="6">
    <w:abstractNumId w:val="26"/>
  </w:num>
  <w:num w:numId="7">
    <w:abstractNumId w:val="2"/>
  </w:num>
  <w:num w:numId="8">
    <w:abstractNumId w:val="3"/>
  </w:num>
  <w:num w:numId="9">
    <w:abstractNumId w:val="4"/>
  </w:num>
  <w:num w:numId="10">
    <w:abstractNumId w:val="11"/>
  </w:num>
  <w:num w:numId="11">
    <w:abstractNumId w:val="33"/>
  </w:num>
  <w:num w:numId="12">
    <w:abstractNumId w:val="8"/>
  </w:num>
  <w:num w:numId="13">
    <w:abstractNumId w:val="31"/>
  </w:num>
  <w:num w:numId="14">
    <w:abstractNumId w:val="30"/>
  </w:num>
  <w:num w:numId="15">
    <w:abstractNumId w:val="28"/>
  </w:num>
  <w:num w:numId="16">
    <w:abstractNumId w:val="21"/>
  </w:num>
  <w:num w:numId="17">
    <w:abstractNumId w:val="38"/>
  </w:num>
  <w:num w:numId="18">
    <w:abstractNumId w:val="6"/>
  </w:num>
  <w:num w:numId="19">
    <w:abstractNumId w:val="41"/>
  </w:num>
  <w:num w:numId="20">
    <w:abstractNumId w:val="23"/>
  </w:num>
  <w:num w:numId="21">
    <w:abstractNumId w:val="32"/>
  </w:num>
  <w:num w:numId="22">
    <w:abstractNumId w:val="22"/>
  </w:num>
  <w:num w:numId="23">
    <w:abstractNumId w:val="24"/>
  </w:num>
  <w:num w:numId="24">
    <w:abstractNumId w:val="10"/>
  </w:num>
  <w:num w:numId="25">
    <w:abstractNumId w:val="1"/>
  </w:num>
  <w:num w:numId="26">
    <w:abstractNumId w:val="17"/>
  </w:num>
  <w:num w:numId="27">
    <w:abstractNumId w:val="27"/>
  </w:num>
  <w:num w:numId="28">
    <w:abstractNumId w:val="18"/>
  </w:num>
  <w:num w:numId="29">
    <w:abstractNumId w:val="16"/>
  </w:num>
  <w:num w:numId="30">
    <w:abstractNumId w:val="14"/>
  </w:num>
  <w:num w:numId="31">
    <w:abstractNumId w:val="20"/>
  </w:num>
  <w:num w:numId="32">
    <w:abstractNumId w:val="35"/>
  </w:num>
  <w:num w:numId="33">
    <w:abstractNumId w:val="13"/>
  </w:num>
  <w:num w:numId="34">
    <w:abstractNumId w:val="15"/>
  </w:num>
  <w:num w:numId="35">
    <w:abstractNumId w:val="29"/>
  </w:num>
  <w:num w:numId="36">
    <w:abstractNumId w:val="36"/>
  </w:num>
  <w:num w:numId="37">
    <w:abstractNumId w:val="34"/>
  </w:num>
  <w:num w:numId="38">
    <w:abstractNumId w:val="12"/>
  </w:num>
  <w:num w:numId="39">
    <w:abstractNumId w:val="39"/>
  </w:num>
  <w:num w:numId="40">
    <w:abstractNumId w:val="7"/>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3A"/>
    <w:rsid w:val="000140B1"/>
    <w:rsid w:val="00030DB3"/>
    <w:rsid w:val="000416E0"/>
    <w:rsid w:val="00043F34"/>
    <w:rsid w:val="000448D9"/>
    <w:rsid w:val="000C5453"/>
    <w:rsid w:val="000D2CC3"/>
    <w:rsid w:val="000D4F80"/>
    <w:rsid w:val="000F2811"/>
    <w:rsid w:val="001318AC"/>
    <w:rsid w:val="001636E1"/>
    <w:rsid w:val="00187304"/>
    <w:rsid w:val="001A56EE"/>
    <w:rsid w:val="001B25B4"/>
    <w:rsid w:val="001C41BC"/>
    <w:rsid w:val="001C5601"/>
    <w:rsid w:val="001C572B"/>
    <w:rsid w:val="001C7AFA"/>
    <w:rsid w:val="001D093B"/>
    <w:rsid w:val="001D6A75"/>
    <w:rsid w:val="001F7005"/>
    <w:rsid w:val="002228F8"/>
    <w:rsid w:val="00231633"/>
    <w:rsid w:val="00233272"/>
    <w:rsid w:val="002337E3"/>
    <w:rsid w:val="00271360"/>
    <w:rsid w:val="002B1202"/>
    <w:rsid w:val="002C4BD2"/>
    <w:rsid w:val="002D1946"/>
    <w:rsid w:val="002E3057"/>
    <w:rsid w:val="00303867"/>
    <w:rsid w:val="00303A1B"/>
    <w:rsid w:val="00307C0E"/>
    <w:rsid w:val="0031120B"/>
    <w:rsid w:val="0031680F"/>
    <w:rsid w:val="00336E23"/>
    <w:rsid w:val="003462DB"/>
    <w:rsid w:val="0035523D"/>
    <w:rsid w:val="00370C47"/>
    <w:rsid w:val="003754E0"/>
    <w:rsid w:val="0038790E"/>
    <w:rsid w:val="003E04EF"/>
    <w:rsid w:val="003E3766"/>
    <w:rsid w:val="00402C3A"/>
    <w:rsid w:val="00447E8F"/>
    <w:rsid w:val="004502C2"/>
    <w:rsid w:val="00470B0F"/>
    <w:rsid w:val="00475917"/>
    <w:rsid w:val="004803AB"/>
    <w:rsid w:val="00481358"/>
    <w:rsid w:val="00491560"/>
    <w:rsid w:val="00494040"/>
    <w:rsid w:val="00497F9D"/>
    <w:rsid w:val="004A3A8A"/>
    <w:rsid w:val="004C1DB0"/>
    <w:rsid w:val="004C66BD"/>
    <w:rsid w:val="004E2856"/>
    <w:rsid w:val="004E65EA"/>
    <w:rsid w:val="00500842"/>
    <w:rsid w:val="00515D37"/>
    <w:rsid w:val="00524A09"/>
    <w:rsid w:val="00527B71"/>
    <w:rsid w:val="00551248"/>
    <w:rsid w:val="00555266"/>
    <w:rsid w:val="0056093A"/>
    <w:rsid w:val="00560DC6"/>
    <w:rsid w:val="0056272B"/>
    <w:rsid w:val="00604F67"/>
    <w:rsid w:val="00610A69"/>
    <w:rsid w:val="00625B2F"/>
    <w:rsid w:val="006426F8"/>
    <w:rsid w:val="00662003"/>
    <w:rsid w:val="0067792F"/>
    <w:rsid w:val="00696C12"/>
    <w:rsid w:val="006B4B41"/>
    <w:rsid w:val="006C412F"/>
    <w:rsid w:val="006C5F47"/>
    <w:rsid w:val="006D01F5"/>
    <w:rsid w:val="006E68DC"/>
    <w:rsid w:val="0071063C"/>
    <w:rsid w:val="00712DFB"/>
    <w:rsid w:val="0072182C"/>
    <w:rsid w:val="0072455A"/>
    <w:rsid w:val="00741F05"/>
    <w:rsid w:val="00752DC0"/>
    <w:rsid w:val="00753B1A"/>
    <w:rsid w:val="007568EE"/>
    <w:rsid w:val="00760945"/>
    <w:rsid w:val="00763378"/>
    <w:rsid w:val="00770E7E"/>
    <w:rsid w:val="0078037B"/>
    <w:rsid w:val="00780B64"/>
    <w:rsid w:val="00791EE4"/>
    <w:rsid w:val="007A29BF"/>
    <w:rsid w:val="007D7788"/>
    <w:rsid w:val="007F0784"/>
    <w:rsid w:val="00816CED"/>
    <w:rsid w:val="00825C81"/>
    <w:rsid w:val="008315E2"/>
    <w:rsid w:val="00846229"/>
    <w:rsid w:val="00853E26"/>
    <w:rsid w:val="00873C56"/>
    <w:rsid w:val="00886884"/>
    <w:rsid w:val="00891B35"/>
    <w:rsid w:val="0089586C"/>
    <w:rsid w:val="008A7E37"/>
    <w:rsid w:val="008C596C"/>
    <w:rsid w:val="008F2A34"/>
    <w:rsid w:val="009146F5"/>
    <w:rsid w:val="0092695E"/>
    <w:rsid w:val="009564DB"/>
    <w:rsid w:val="00956B97"/>
    <w:rsid w:val="009A4349"/>
    <w:rsid w:val="009B3183"/>
    <w:rsid w:val="009B3AF1"/>
    <w:rsid w:val="009C0861"/>
    <w:rsid w:val="009D4A17"/>
    <w:rsid w:val="009D57E3"/>
    <w:rsid w:val="009F10A2"/>
    <w:rsid w:val="00A15D57"/>
    <w:rsid w:val="00A831CD"/>
    <w:rsid w:val="00A84971"/>
    <w:rsid w:val="00A9586B"/>
    <w:rsid w:val="00AA196A"/>
    <w:rsid w:val="00AB59B7"/>
    <w:rsid w:val="00AB79F8"/>
    <w:rsid w:val="00AC488C"/>
    <w:rsid w:val="00BB7972"/>
    <w:rsid w:val="00BD29F2"/>
    <w:rsid w:val="00C06AE1"/>
    <w:rsid w:val="00C207D1"/>
    <w:rsid w:val="00C307FA"/>
    <w:rsid w:val="00C430C6"/>
    <w:rsid w:val="00C431B4"/>
    <w:rsid w:val="00C62B53"/>
    <w:rsid w:val="00C74AF4"/>
    <w:rsid w:val="00C850F5"/>
    <w:rsid w:val="00C85962"/>
    <w:rsid w:val="00CC481C"/>
    <w:rsid w:val="00D07D1C"/>
    <w:rsid w:val="00D14342"/>
    <w:rsid w:val="00D30E9B"/>
    <w:rsid w:val="00D379E6"/>
    <w:rsid w:val="00D43EFF"/>
    <w:rsid w:val="00D8520B"/>
    <w:rsid w:val="00D86717"/>
    <w:rsid w:val="00DC2076"/>
    <w:rsid w:val="00E12CD2"/>
    <w:rsid w:val="00E212AA"/>
    <w:rsid w:val="00E23F44"/>
    <w:rsid w:val="00E40D37"/>
    <w:rsid w:val="00E44B24"/>
    <w:rsid w:val="00E617CD"/>
    <w:rsid w:val="00E70C0B"/>
    <w:rsid w:val="00E81B9E"/>
    <w:rsid w:val="00E8229B"/>
    <w:rsid w:val="00E97D71"/>
    <w:rsid w:val="00EA6D8C"/>
    <w:rsid w:val="00EB61FE"/>
    <w:rsid w:val="00ED2783"/>
    <w:rsid w:val="00F16C6D"/>
    <w:rsid w:val="00F26808"/>
    <w:rsid w:val="00F26EFF"/>
    <w:rsid w:val="00F3705E"/>
    <w:rsid w:val="00F374B0"/>
    <w:rsid w:val="00F6667F"/>
    <w:rsid w:val="00F70CC4"/>
    <w:rsid w:val="00F72281"/>
    <w:rsid w:val="00F73A88"/>
    <w:rsid w:val="00F8769A"/>
    <w:rsid w:val="00F9075C"/>
    <w:rsid w:val="00F9281A"/>
    <w:rsid w:val="00FC2E4E"/>
    <w:rsid w:val="00FD3054"/>
    <w:rsid w:val="00FD7443"/>
    <w:rsid w:val="00FF428F"/>
    <w:rsid w:val="00FF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89CD"/>
  <w15:chartTrackingRefBased/>
  <w15:docId w15:val="{A6199E77-DEEB-4BAD-B381-CD8180E4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3A"/>
    <w:pPr>
      <w:spacing w:after="0" w:line="240" w:lineRule="auto"/>
    </w:pPr>
    <w:rPr>
      <w:rFonts w:ascii="Arial" w:eastAsia="Times New Roman" w:hAnsi="Arial"/>
      <w:sz w:val="22"/>
      <w:szCs w:val="20"/>
    </w:rPr>
  </w:style>
  <w:style w:type="paragraph" w:styleId="Heading1">
    <w:name w:val="heading 1"/>
    <w:basedOn w:val="Normal"/>
    <w:next w:val="Normal"/>
    <w:link w:val="Heading1Char"/>
    <w:uiPriority w:val="9"/>
    <w:qFormat/>
    <w:rsid w:val="0056093A"/>
    <w:pPr>
      <w:jc w:val="both"/>
      <w:outlineLvl w:val="0"/>
    </w:pPr>
    <w:rPr>
      <w:rFonts w:cs="Arial"/>
      <w:b/>
      <w:sz w:val="32"/>
      <w:szCs w:val="32"/>
      <w:u w:val="single"/>
    </w:rPr>
  </w:style>
  <w:style w:type="paragraph" w:styleId="Heading2">
    <w:name w:val="heading 2"/>
    <w:basedOn w:val="Normal"/>
    <w:next w:val="Normal"/>
    <w:link w:val="Heading2Char"/>
    <w:uiPriority w:val="9"/>
    <w:unhideWhenUsed/>
    <w:qFormat/>
    <w:rsid w:val="0056093A"/>
    <w:pPr>
      <w:jc w:val="both"/>
      <w:outlineLvl w:val="1"/>
    </w:pPr>
    <w:rPr>
      <w:rFonts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3A"/>
    <w:rPr>
      <w:rFonts w:ascii="Arial" w:eastAsia="Times New Roman" w:hAnsi="Arial" w:cs="Arial"/>
      <w:b/>
      <w:sz w:val="32"/>
      <w:szCs w:val="32"/>
      <w:u w:val="single"/>
    </w:rPr>
  </w:style>
  <w:style w:type="character" w:customStyle="1" w:styleId="Heading2Char">
    <w:name w:val="Heading 2 Char"/>
    <w:basedOn w:val="DefaultParagraphFont"/>
    <w:link w:val="Heading2"/>
    <w:uiPriority w:val="9"/>
    <w:rsid w:val="0056093A"/>
    <w:rPr>
      <w:rFonts w:ascii="Arial" w:eastAsia="Times New Roman" w:hAnsi="Arial" w:cs="Arial"/>
      <w:b/>
      <w:sz w:val="22"/>
      <w:szCs w:val="22"/>
      <w:u w:val="single"/>
    </w:rPr>
  </w:style>
  <w:style w:type="table" w:styleId="TableGrid">
    <w:name w:val="Table Grid"/>
    <w:basedOn w:val="TableNormal"/>
    <w:uiPriority w:val="59"/>
    <w:rsid w:val="0056093A"/>
    <w:pPr>
      <w:spacing w:after="0" w:line="240" w:lineRule="auto"/>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56093A"/>
    <w:pPr>
      <w:widowControl w:val="0"/>
      <w:autoSpaceDE w:val="0"/>
      <w:autoSpaceDN w:val="0"/>
      <w:adjustRightInd w:val="0"/>
    </w:pPr>
    <w:rPr>
      <w:rFonts w:ascii="Times New Roman" w:hAnsi="Times New Roman"/>
      <w:sz w:val="24"/>
      <w:szCs w:val="24"/>
      <w:lang w:eastAsia="en-GB"/>
    </w:rPr>
  </w:style>
  <w:style w:type="paragraph" w:styleId="NoSpacing">
    <w:name w:val="No Spacing"/>
    <w:uiPriority w:val="1"/>
    <w:qFormat/>
    <w:rsid w:val="0056093A"/>
    <w:pPr>
      <w:spacing w:after="0" w:line="240" w:lineRule="auto"/>
    </w:pPr>
    <w:rPr>
      <w:rFonts w:ascii="Calibri" w:eastAsia="Times New Roman" w:hAnsi="Calibri"/>
      <w:sz w:val="22"/>
      <w:szCs w:val="22"/>
      <w:lang w:eastAsia="en-GB"/>
    </w:rPr>
  </w:style>
  <w:style w:type="paragraph" w:styleId="Header">
    <w:name w:val="header"/>
    <w:basedOn w:val="Normal"/>
    <w:link w:val="HeaderChar"/>
    <w:uiPriority w:val="99"/>
    <w:unhideWhenUsed/>
    <w:rsid w:val="0056093A"/>
    <w:pPr>
      <w:tabs>
        <w:tab w:val="center" w:pos="4513"/>
        <w:tab w:val="right" w:pos="9026"/>
      </w:tabs>
    </w:pPr>
  </w:style>
  <w:style w:type="character" w:customStyle="1" w:styleId="HeaderChar">
    <w:name w:val="Header Char"/>
    <w:basedOn w:val="DefaultParagraphFont"/>
    <w:link w:val="Header"/>
    <w:uiPriority w:val="99"/>
    <w:rsid w:val="0056093A"/>
    <w:rPr>
      <w:rFonts w:ascii="Arial" w:eastAsia="Times New Roman" w:hAnsi="Arial"/>
      <w:sz w:val="22"/>
      <w:szCs w:val="20"/>
    </w:rPr>
  </w:style>
  <w:style w:type="paragraph" w:styleId="Footer">
    <w:name w:val="footer"/>
    <w:basedOn w:val="Normal"/>
    <w:link w:val="FooterChar"/>
    <w:uiPriority w:val="99"/>
    <w:unhideWhenUsed/>
    <w:rsid w:val="0056093A"/>
    <w:pPr>
      <w:tabs>
        <w:tab w:val="center" w:pos="4513"/>
        <w:tab w:val="right" w:pos="9026"/>
      </w:tabs>
    </w:pPr>
  </w:style>
  <w:style w:type="character" w:customStyle="1" w:styleId="FooterChar">
    <w:name w:val="Footer Char"/>
    <w:basedOn w:val="DefaultParagraphFont"/>
    <w:link w:val="Footer"/>
    <w:uiPriority w:val="99"/>
    <w:rsid w:val="0056093A"/>
    <w:rPr>
      <w:rFonts w:ascii="Arial" w:eastAsia="Times New Roman" w:hAnsi="Arial"/>
      <w:sz w:val="22"/>
      <w:szCs w:val="20"/>
    </w:rPr>
  </w:style>
  <w:style w:type="paragraph" w:styleId="BodyTextIndent">
    <w:name w:val="Body Text Indent"/>
    <w:basedOn w:val="Normal"/>
    <w:link w:val="BodyTextIndentChar"/>
    <w:semiHidden/>
    <w:rsid w:val="0056093A"/>
    <w:pPr>
      <w:ind w:left="567"/>
      <w:jc w:val="both"/>
    </w:pPr>
    <w:rPr>
      <w:rFonts w:cs="Arial"/>
      <w:sz w:val="24"/>
    </w:rPr>
  </w:style>
  <w:style w:type="character" w:customStyle="1" w:styleId="BodyTextIndentChar">
    <w:name w:val="Body Text Indent Char"/>
    <w:basedOn w:val="DefaultParagraphFont"/>
    <w:link w:val="BodyTextIndent"/>
    <w:semiHidden/>
    <w:rsid w:val="0056093A"/>
    <w:rPr>
      <w:rFonts w:ascii="Arial" w:eastAsia="Times New Roman" w:hAnsi="Arial" w:cs="Arial"/>
      <w:szCs w:val="20"/>
    </w:rPr>
  </w:style>
  <w:style w:type="paragraph" w:styleId="BalloonText">
    <w:name w:val="Balloon Text"/>
    <w:basedOn w:val="Normal"/>
    <w:link w:val="BalloonTextChar"/>
    <w:uiPriority w:val="99"/>
    <w:semiHidden/>
    <w:unhideWhenUsed/>
    <w:rsid w:val="00560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3A"/>
    <w:rPr>
      <w:rFonts w:ascii="Segoe UI" w:eastAsia="Times New Roman" w:hAnsi="Segoe UI" w:cs="Segoe UI"/>
      <w:sz w:val="18"/>
      <w:szCs w:val="18"/>
    </w:rPr>
  </w:style>
  <w:style w:type="character" w:styleId="Hyperlink">
    <w:name w:val="Hyperlink"/>
    <w:basedOn w:val="DefaultParagraphFont"/>
    <w:uiPriority w:val="99"/>
    <w:unhideWhenUsed/>
    <w:rsid w:val="004C66BD"/>
    <w:rPr>
      <w:color w:val="0563C1" w:themeColor="hyperlink"/>
      <w:u w:val="single"/>
    </w:rPr>
  </w:style>
  <w:style w:type="paragraph" w:styleId="ListParagraph">
    <w:name w:val="List Paragraph"/>
    <w:basedOn w:val="Normal"/>
    <w:uiPriority w:val="34"/>
    <w:qFormat/>
    <w:rsid w:val="00712DFB"/>
    <w:pPr>
      <w:ind w:left="720"/>
      <w:contextualSpacing/>
    </w:pPr>
  </w:style>
  <w:style w:type="character" w:styleId="Strong">
    <w:name w:val="Strong"/>
    <w:basedOn w:val="DefaultParagraphFont"/>
    <w:uiPriority w:val="22"/>
    <w:qFormat/>
    <w:rsid w:val="0031680F"/>
    <w:rPr>
      <w:b/>
      <w:bCs/>
    </w:rPr>
  </w:style>
  <w:style w:type="paragraph" w:styleId="NormalWeb">
    <w:name w:val="Normal (Web)"/>
    <w:basedOn w:val="Normal"/>
    <w:uiPriority w:val="99"/>
    <w:semiHidden/>
    <w:unhideWhenUsed/>
    <w:rsid w:val="00C431B4"/>
    <w:pPr>
      <w:spacing w:before="100" w:beforeAutospacing="1" w:after="100" w:afterAutospacing="1"/>
    </w:pPr>
    <w:rPr>
      <w:rFonts w:ascii="Times New Roman" w:hAnsi="Times New Roman"/>
      <w:sz w:val="24"/>
      <w:szCs w:val="24"/>
      <w:lang w:eastAsia="en-GB"/>
    </w:rPr>
  </w:style>
  <w:style w:type="paragraph" w:customStyle="1" w:styleId="Default">
    <w:name w:val="Default"/>
    <w:rsid w:val="006D01F5"/>
    <w:pPr>
      <w:autoSpaceDE w:val="0"/>
      <w:autoSpaceDN w:val="0"/>
      <w:adjustRightInd w:val="0"/>
      <w:spacing w:after="0" w:line="240" w:lineRule="auto"/>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64281">
      <w:bodyDiv w:val="1"/>
      <w:marLeft w:val="0"/>
      <w:marRight w:val="0"/>
      <w:marTop w:val="0"/>
      <w:marBottom w:val="0"/>
      <w:divBdr>
        <w:top w:val="none" w:sz="0" w:space="0" w:color="auto"/>
        <w:left w:val="none" w:sz="0" w:space="0" w:color="auto"/>
        <w:bottom w:val="none" w:sz="0" w:space="0" w:color="auto"/>
        <w:right w:val="none" w:sz="0" w:space="0" w:color="auto"/>
      </w:divBdr>
    </w:div>
    <w:div w:id="1596397776">
      <w:bodyDiv w:val="1"/>
      <w:marLeft w:val="0"/>
      <w:marRight w:val="0"/>
      <w:marTop w:val="0"/>
      <w:marBottom w:val="0"/>
      <w:divBdr>
        <w:top w:val="none" w:sz="0" w:space="0" w:color="auto"/>
        <w:left w:val="none" w:sz="0" w:space="0" w:color="auto"/>
        <w:bottom w:val="none" w:sz="0" w:space="0" w:color="auto"/>
        <w:right w:val="none" w:sz="0" w:space="0" w:color="auto"/>
      </w:divBdr>
      <w:divsChild>
        <w:div w:id="696391056">
          <w:marLeft w:val="0"/>
          <w:marRight w:val="0"/>
          <w:marTop w:val="0"/>
          <w:marBottom w:val="600"/>
          <w:divBdr>
            <w:top w:val="none" w:sz="0" w:space="0" w:color="auto"/>
            <w:left w:val="none" w:sz="0" w:space="0" w:color="auto"/>
            <w:bottom w:val="none" w:sz="0" w:space="0" w:color="auto"/>
            <w:right w:val="none" w:sz="0" w:space="0" w:color="auto"/>
          </w:divBdr>
          <w:divsChild>
            <w:div w:id="22098225">
              <w:marLeft w:val="0"/>
              <w:marRight w:val="0"/>
              <w:marTop w:val="0"/>
              <w:marBottom w:val="0"/>
              <w:divBdr>
                <w:top w:val="none" w:sz="0" w:space="0" w:color="auto"/>
                <w:left w:val="none" w:sz="0" w:space="0" w:color="auto"/>
                <w:bottom w:val="none" w:sz="0" w:space="0" w:color="auto"/>
                <w:right w:val="none" w:sz="0" w:space="0" w:color="auto"/>
              </w:divBdr>
            </w:div>
          </w:divsChild>
        </w:div>
        <w:div w:id="196431216">
          <w:marLeft w:val="0"/>
          <w:marRight w:val="0"/>
          <w:marTop w:val="0"/>
          <w:marBottom w:val="0"/>
          <w:divBdr>
            <w:top w:val="none" w:sz="0" w:space="0" w:color="auto"/>
            <w:left w:val="none" w:sz="0" w:space="0" w:color="auto"/>
            <w:bottom w:val="none" w:sz="0" w:space="0" w:color="auto"/>
            <w:right w:val="none" w:sz="0" w:space="0" w:color="auto"/>
          </w:divBdr>
          <w:divsChild>
            <w:div w:id="163477065">
              <w:marLeft w:val="0"/>
              <w:marRight w:val="0"/>
              <w:marTop w:val="0"/>
              <w:marBottom w:val="0"/>
              <w:divBdr>
                <w:top w:val="none" w:sz="0" w:space="0" w:color="auto"/>
                <w:left w:val="none" w:sz="0" w:space="0" w:color="auto"/>
                <w:bottom w:val="none" w:sz="0" w:space="0" w:color="auto"/>
                <w:right w:val="none" w:sz="0" w:space="0" w:color="auto"/>
              </w:divBdr>
              <w:divsChild>
                <w:div w:id="1512835183">
                  <w:marLeft w:val="0"/>
                  <w:marRight w:val="0"/>
                  <w:marTop w:val="0"/>
                  <w:marBottom w:val="600"/>
                  <w:divBdr>
                    <w:top w:val="none" w:sz="0" w:space="0" w:color="auto"/>
                    <w:left w:val="none" w:sz="0" w:space="0" w:color="auto"/>
                    <w:bottom w:val="none" w:sz="0" w:space="0" w:color="auto"/>
                    <w:right w:val="none" w:sz="0" w:space="0" w:color="auto"/>
                  </w:divBdr>
                  <w:divsChild>
                    <w:div w:id="15129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7125">
              <w:marLeft w:val="0"/>
              <w:marRight w:val="0"/>
              <w:marTop w:val="0"/>
              <w:marBottom w:val="0"/>
              <w:divBdr>
                <w:top w:val="none" w:sz="0" w:space="0" w:color="auto"/>
                <w:left w:val="none" w:sz="0" w:space="0" w:color="auto"/>
                <w:bottom w:val="none" w:sz="0" w:space="0" w:color="auto"/>
                <w:right w:val="none" w:sz="0" w:space="0" w:color="auto"/>
              </w:divBdr>
              <w:divsChild>
                <w:div w:id="891308070">
                  <w:marLeft w:val="0"/>
                  <w:marRight w:val="0"/>
                  <w:marTop w:val="0"/>
                  <w:marBottom w:val="60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17643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2/45/cont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4" ma:contentTypeDescription="" ma:contentTypeScope="" ma:versionID="a788aa3c8c1efd3fd480614fd59fa473">
  <xsd:schema xmlns:xsd="http://www.w3.org/2001/XMLSchema" xmlns:xs="http://www.w3.org/2001/XMLSchema" xmlns:p="http://schemas.microsoft.com/office/2006/metadata/properties" xmlns:ns2="8f05d3e4-0582-485c-9ba6-ab26e7804d1a" targetNamespace="http://schemas.microsoft.com/office/2006/metadata/properties" ma:root="true" ma:fieldsID="fd82decc0d8694d3f07ebe18f3a1d222" ns2:_="">
    <xsd:import namespace="8f05d3e4-0582-485c-9ba6-ab26e7804d1a"/>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8f05d3e4-0582-485c-9ba6-ab26e7804d1a">NLC--1148637421-32168</_dlc_DocId>
    <TaxCatchAll xmlns="8f05d3e4-0582-485c-9ba6-ab26e7804d1a">
      <Value>13</Value>
      <Value>2</Value>
      <Value>1</Value>
    </TaxCatchAll>
    <TaxKeywordTaxHTField xmlns="8f05d3e4-0582-485c-9ba6-ab26e7804d1a">
      <Terms xmlns="http://schemas.microsoft.com/office/infopath/2007/PartnerControls"/>
    </TaxKeywordTaxHTFiel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ActiveRecord xmlns="8f05d3e4-0582-485c-9ba6-ab26e7804d1a">true</ActiveRecord>
    <SupercededDate xmlns="8f05d3e4-0582-485c-9ba6-ab26e7804d1a" xsi:nil="true"/>
    <_dlc_DocIdUrl xmlns="8f05d3e4-0582-485c-9ba6-ab26e7804d1a">
      <Url>https://nlcgov.sharepoint.com/sites/DEM-ADMINANDMEMBERSERVICES/_layouts/15/DocIdRedir.aspx?ID=NLC--1148637421-32168</Url>
      <Description>NLC--1148637421-32168</Description>
    </_dlc_DocIdUrl>
  </documentManagement>
</p:properties>
</file>

<file path=customXml/itemProps1.xml><?xml version="1.0" encoding="utf-8"?>
<ds:datastoreItem xmlns:ds="http://schemas.openxmlformats.org/officeDocument/2006/customXml" ds:itemID="{7F8D94F1-24CA-4CC6-8A6B-2E906EE64BB0}">
  <ds:schemaRefs>
    <ds:schemaRef ds:uri="http://schemas.openxmlformats.org/officeDocument/2006/bibliography"/>
  </ds:schemaRefs>
</ds:datastoreItem>
</file>

<file path=customXml/itemProps2.xml><?xml version="1.0" encoding="utf-8"?>
<ds:datastoreItem xmlns:ds="http://schemas.openxmlformats.org/officeDocument/2006/customXml" ds:itemID="{460D5AFC-305E-4B7F-8E05-7D118CA49A74}"/>
</file>

<file path=customXml/itemProps3.xml><?xml version="1.0" encoding="utf-8"?>
<ds:datastoreItem xmlns:ds="http://schemas.openxmlformats.org/officeDocument/2006/customXml" ds:itemID="{09D9D9BC-AD61-4305-B3BC-0EC88A68635E}"/>
</file>

<file path=customXml/itemProps4.xml><?xml version="1.0" encoding="utf-8"?>
<ds:datastoreItem xmlns:ds="http://schemas.openxmlformats.org/officeDocument/2006/customXml" ds:itemID="{6AD1716B-AF3D-4EB1-9672-09F8BE474123}"/>
</file>

<file path=customXml/itemProps5.xml><?xml version="1.0" encoding="utf-8"?>
<ds:datastoreItem xmlns:ds="http://schemas.openxmlformats.org/officeDocument/2006/customXml" ds:itemID="{31EE7BC2-325F-4AA4-B55B-A65BE9B84185}"/>
</file>

<file path=customXml/itemProps6.xml><?xml version="1.0" encoding="utf-8"?>
<ds:datastoreItem xmlns:ds="http://schemas.openxmlformats.org/officeDocument/2006/customXml" ds:itemID="{34420E94-38B6-4614-8FA2-29897C285703}"/>
</file>

<file path=docProps/app.xml><?xml version="1.0" encoding="utf-8"?>
<Properties xmlns="http://schemas.openxmlformats.org/officeDocument/2006/extended-properties" xmlns:vt="http://schemas.openxmlformats.org/officeDocument/2006/docPropsVTypes">
  <Template>Normal.dotm</Template>
  <TotalTime>3</TotalTime>
  <Pages>43</Pages>
  <Words>9317</Words>
  <Characters>53113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McCluskey John</dc:creator>
  <cp:keywords/>
  <dc:description/>
  <cp:lastModifiedBy>Donis Hudson</cp:lastModifiedBy>
  <cp:revision>3</cp:revision>
  <dcterms:created xsi:type="dcterms:W3CDTF">2022-04-21T09:27:00Z</dcterms:created>
  <dcterms:modified xsi:type="dcterms:W3CDTF">2022-04-21T09:29:00Z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2022-03-24T10:50:42Z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22bfbf32-d93d-46af-a389-a5e0872866d2</vt:lpwstr>
  </property>
  <property fmtid="{D5CDD505-2E9C-101B-9397-08002B2CF9AE}" pid="8" name="MSIP_Label_3c381991-eab8-4fff-8f2f-4f88109aa1cd_ContentBits">
    <vt:lpwstr>0</vt:lpwstr>
  </property>
  <property fmtid="{D5CDD505-2E9C-101B-9397-08002B2CF9AE}" pid="9" name="TaxKeyword">
    <vt:lpwstr/>
  </property>
  <property fmtid="{D5CDD505-2E9C-101B-9397-08002B2CF9AE}" pid="10" name="BusinessUnit">
    <vt:lpwstr>1;#Legal and Democratic Solutions|bba9588b-fc1d-40f2-bcc6-a668303da4d8</vt:lpwstr>
  </property>
  <property fmtid="{D5CDD505-2E9C-101B-9397-08002B2CF9AE}" pid="11" name="ContentTypeId">
    <vt:lpwstr>0x010100AB4565BB804CC848BD2EF3E87A42FE8B0E004B9A17100CAA6D46B49F0055AD133242</vt:lpwstr>
  </property>
  <property fmtid="{D5CDD505-2E9C-101B-9397-08002B2CF9AE}" pid="12" name="Service1">
    <vt:lpwstr>2;#Chief Executives Office|ac091c47-8a3c-481c-963a-01e0af7f440f</vt:lpwstr>
  </property>
  <property fmtid="{D5CDD505-2E9C-101B-9397-08002B2CF9AE}" pid="13" name="_dlc_DocIdItemGuid">
    <vt:lpwstr>8d2b787e-ac75-4d5a-bb86-42198faa930a</vt:lpwstr>
  </property>
  <property fmtid="{D5CDD505-2E9C-101B-9397-08002B2CF9AE}" pid="14" name="RevIMBCS">
    <vt:lpwstr>13;#BCS|819376d4-bc70-4d53-bae7-773a2688b0e5</vt:lpwstr>
  </property>
  <property fmtid="{D5CDD505-2E9C-101B-9397-08002B2CF9AE}" pid="15" name="i0f84bba906045b4af568ee102a52dcb">
    <vt:lpwstr>BCS|819376d4-bc70-4d53-bae7-773a2688b0e5</vt:lpwstr>
  </property>
</Properties>
</file>