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7414"/>
      </w:tblGrid>
      <w:tr w:rsidR="00E5205D" w:rsidRPr="004D00CF" w14:paraId="1AF00C7B" w14:textId="77777777">
        <w:trPr>
          <w:trHeight w:hRule="exact" w:val="1274"/>
        </w:trPr>
        <w:tc>
          <w:tcPr>
            <w:tcW w:w="3206" w:type="dxa"/>
          </w:tcPr>
          <w:p w14:paraId="1F6F0781" w14:textId="77777777" w:rsidR="00E5205D" w:rsidRPr="004D00CF" w:rsidRDefault="00B81AAE">
            <w:pPr>
              <w:spacing w:before="7"/>
              <w:jc w:val="center"/>
              <w:textAlignment w:val="baseline"/>
              <w:rPr>
                <w:rFonts w:ascii="Arial" w:hAnsi="Arial" w:cs="Arial"/>
              </w:rPr>
            </w:pPr>
            <w:r w:rsidRPr="004D00CF">
              <w:rPr>
                <w:rFonts w:ascii="Arial" w:hAnsi="Arial" w:cs="Arial"/>
                <w:noProof/>
              </w:rPr>
              <w:drawing>
                <wp:inline distT="0" distB="0" distL="0" distR="0" wp14:anchorId="4BB1678D" wp14:editId="6FDE6649">
                  <wp:extent cx="2035810" cy="80454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14:paraId="017FB283" w14:textId="77777777" w:rsidR="00E5205D" w:rsidRPr="004D00CF" w:rsidRDefault="00B81AAE">
            <w:pPr>
              <w:spacing w:before="279" w:after="154" w:line="418" w:lineRule="exact"/>
              <w:ind w:left="1728" w:hanging="576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SHORT TERM LET (STL) LICENSING </w:t>
            </w: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FIRE SAFETY CHECKLIST</w:t>
            </w:r>
          </w:p>
        </w:tc>
      </w:tr>
    </w:tbl>
    <w:p w14:paraId="061B89B4" w14:textId="77777777" w:rsidR="00E5205D" w:rsidRPr="004D00CF" w:rsidRDefault="00E5205D">
      <w:pPr>
        <w:spacing w:after="772" w:line="20" w:lineRule="exact"/>
        <w:rPr>
          <w:rFonts w:ascii="Arial" w:hAnsi="Arial" w:cs="Arial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46"/>
        <w:gridCol w:w="278"/>
        <w:gridCol w:w="144"/>
        <w:gridCol w:w="994"/>
        <w:gridCol w:w="2366"/>
        <w:gridCol w:w="1690"/>
        <w:gridCol w:w="197"/>
        <w:gridCol w:w="1133"/>
        <w:gridCol w:w="710"/>
        <w:gridCol w:w="782"/>
        <w:gridCol w:w="793"/>
      </w:tblGrid>
      <w:tr w:rsidR="00E5205D" w:rsidRPr="004D00CF" w14:paraId="723277E1" w14:textId="77777777">
        <w:trPr>
          <w:trHeight w:hRule="exact" w:val="341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7E7426" w14:textId="77777777" w:rsidR="00E5205D" w:rsidRPr="004D00CF" w:rsidRDefault="00B81AAE">
            <w:pPr>
              <w:spacing w:before="34" w:after="688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Address</w:t>
            </w: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CF60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D6E57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AD6E57" w:rsidRPr="004D00CF">
              <w:rPr>
                <w:rFonts w:ascii="Arial" w:eastAsia="Arial" w:hAnsi="Arial" w:cs="Arial"/>
                <w:color w:val="000000"/>
              </w:rPr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0"/>
          </w:p>
        </w:tc>
      </w:tr>
      <w:tr w:rsidR="00E5205D" w:rsidRPr="004D00CF" w14:paraId="07C66826" w14:textId="77777777">
        <w:trPr>
          <w:trHeight w:hRule="exact" w:val="321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2DE30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74B8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84706A2" w14:textId="77777777">
        <w:trPr>
          <w:trHeight w:hRule="exact" w:val="327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4136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926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E4953" w14:textId="77777777" w:rsidR="00E5205D" w:rsidRPr="004D00CF" w:rsidRDefault="00B81AAE">
            <w:pPr>
              <w:spacing w:before="49" w:after="11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Postcode</w:t>
            </w:r>
          </w:p>
        </w:tc>
        <w:tc>
          <w:tcPr>
            <w:tcW w:w="22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B3F2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1CFBE4C" w14:textId="77777777">
        <w:trPr>
          <w:trHeight w:hRule="exact" w:val="326"/>
        </w:trPr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45C6" w14:textId="77777777" w:rsidR="00E5205D" w:rsidRPr="004D00CF" w:rsidRDefault="00B81AAE">
            <w:pPr>
              <w:spacing w:before="48" w:after="17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Dutyholder</w:t>
            </w:r>
          </w:p>
        </w:tc>
        <w:tc>
          <w:tcPr>
            <w:tcW w:w="3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9D5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4C9DB" w14:textId="77777777" w:rsidR="00E5205D" w:rsidRPr="004D00CF" w:rsidRDefault="00B81AAE">
            <w:pPr>
              <w:spacing w:before="48" w:after="17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Tel No</w:t>
            </w:r>
          </w:p>
        </w:tc>
        <w:tc>
          <w:tcPr>
            <w:tcW w:w="3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C4E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2880D54" w14:textId="77777777">
        <w:trPr>
          <w:trHeight w:hRule="exact" w:val="427"/>
        </w:trPr>
        <w:tc>
          <w:tcPr>
            <w:tcW w:w="1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4294D" w14:textId="77777777" w:rsidR="00E5205D" w:rsidRPr="004D00CF" w:rsidRDefault="00B81AAE">
            <w:pPr>
              <w:spacing w:before="101" w:after="70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Email</w:t>
            </w:r>
          </w:p>
        </w:tc>
        <w:tc>
          <w:tcPr>
            <w:tcW w:w="88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3195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6157A41F" w14:textId="77777777">
        <w:trPr>
          <w:trHeight w:hRule="exact" w:val="428"/>
        </w:trPr>
        <w:tc>
          <w:tcPr>
            <w:tcW w:w="2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40E14" w14:textId="77777777" w:rsidR="00E5205D" w:rsidRPr="004D00CF" w:rsidRDefault="00B81AAE">
            <w:pPr>
              <w:spacing w:before="97" w:after="79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Premises STL Reference</w:t>
            </w:r>
          </w:p>
        </w:tc>
        <w:tc>
          <w:tcPr>
            <w:tcW w:w="76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08C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2D71A1D" w14:textId="77777777">
        <w:trPr>
          <w:trHeight w:hRule="exact" w:val="31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7A4018A4" w14:textId="77777777" w:rsidR="00E5205D" w:rsidRPr="004D00CF" w:rsidRDefault="00B81AAE">
            <w:pPr>
              <w:tabs>
                <w:tab w:val="left" w:pos="4464"/>
              </w:tabs>
              <w:spacing w:before="86" w:line="216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A:</w:t>
            </w:r>
            <w:r w:rsidRPr="004D00CF">
              <w:rPr>
                <w:rFonts w:ascii="Arial" w:eastAsia="Arial" w:hAnsi="Arial" w:cs="Arial"/>
                <w:b/>
                <w:color w:val="000000"/>
              </w:rPr>
              <w:tab/>
              <w:t>Premises Profile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07FE548D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42FE5A32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109ECC5A" w14:textId="77777777">
        <w:trPr>
          <w:trHeight w:hRule="exact" w:val="8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01119E3C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1BF0132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641B913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1EE1E0A1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1260ED" w14:textId="6900E352" w:rsidR="00E5205D" w:rsidRPr="004D00CF" w:rsidRDefault="00156165" w:rsidP="00CF6226">
            <w:pPr>
              <w:spacing w:after="233" w:line="254" w:lineRule="exact"/>
              <w:ind w:left="108" w:right="241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maximum occupancy of the premises for 10 persons or less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(including children)</w:t>
            </w:r>
            <w:r w:rsidR="00CF6226">
              <w:rPr>
                <w:rFonts w:ascii="Arial" w:eastAsia="Arial" w:hAnsi="Arial" w:cs="Arial"/>
                <w:color w:val="000000"/>
              </w:rPr>
              <w:t>; or Is the premises being used for home sharing for 8 guests or less (including children)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82161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71D41D5" w14:textId="01B31631" w:rsidR="00E5205D" w:rsidRPr="004D00CF" w:rsidRDefault="0097712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1227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18736B23" w14:textId="6439F5B3" w:rsidR="00E5205D" w:rsidRPr="004D00CF" w:rsidRDefault="0097712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65A96BF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2CA27219" w14:textId="77777777" w:rsidR="00E5205D" w:rsidRPr="004D00CF" w:rsidRDefault="00156165">
            <w:pPr>
              <w:spacing w:after="232" w:line="254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Does the premises have an escape route from each short term let bedroom via a hall and/or stair to at least one final exit door (which has direct access to the outside)?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245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EFFE5D9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5203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A219B9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1BA063F9" w14:textId="77777777" w:rsidTr="00AD6E57">
        <w:trPr>
          <w:trHeight w:hRule="exact" w:val="51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C55DB46" w14:textId="77777777" w:rsidR="00E5205D" w:rsidRPr="004D00CF" w:rsidRDefault="00B81AAE">
            <w:pPr>
              <w:spacing w:after="238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Does the premises have letting accommodation on the ground and/or first floor only?</w:t>
            </w:r>
          </w:p>
        </w:tc>
        <w:sdt>
          <w:sdtPr>
            <w:rPr>
              <w:rFonts w:ascii="Arial" w:hAnsi="Arial" w:cs="Arial"/>
            </w:rPr>
            <w:id w:val="7622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4CA0DF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7249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68732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5DD697E" w14:textId="77777777" w:rsidTr="00AD6E57">
        <w:trPr>
          <w:trHeight w:hRule="exact" w:val="51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328184D" w14:textId="77777777" w:rsidR="00E5205D" w:rsidRPr="004D00CF" w:rsidRDefault="00156165">
            <w:pPr>
              <w:spacing w:after="239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premises storey areas less than 200 m</w:t>
            </w:r>
            <w:r w:rsidR="00B81AAE" w:rsidRPr="004D00CF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internal floor space?</w:t>
            </w:r>
          </w:p>
        </w:tc>
        <w:sdt>
          <w:sdtPr>
            <w:rPr>
              <w:rFonts w:ascii="Arial" w:hAnsi="Arial" w:cs="Arial"/>
            </w:rPr>
            <w:id w:val="-18842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43941C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204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39E2AD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647DBFE" w14:textId="77777777">
        <w:trPr>
          <w:trHeight w:hRule="exact" w:val="403"/>
        </w:trPr>
        <w:tc>
          <w:tcPr>
            <w:tcW w:w="105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4F13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E5205D" w:rsidRPr="004D00CF" w14:paraId="451DA179" w14:textId="77777777">
        <w:trPr>
          <w:trHeight w:hRule="exact" w:val="32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DCFA4DF" w14:textId="77777777" w:rsidR="00E5205D" w:rsidRPr="004D00CF" w:rsidRDefault="00B81AAE">
            <w:pPr>
              <w:spacing w:before="92" w:line="220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B: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1F4D3C1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86C7DAA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5CAC4B08" w14:textId="77777777">
        <w:trPr>
          <w:trHeight w:hRule="exact" w:val="91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CC87A13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1FFD995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F4B092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21B385FC" w14:textId="77777777" w:rsidTr="00AD6E57">
        <w:trPr>
          <w:trHeight w:hRule="exact" w:val="58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58C74E84" w14:textId="77777777" w:rsidR="00E5205D" w:rsidRPr="004D00CF" w:rsidRDefault="00977788">
            <w:pPr>
              <w:spacing w:before="89" w:after="60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Have you carried out and recorded a Fire Safety Risk Assessment which is available for inspection?</w:t>
            </w:r>
          </w:p>
        </w:tc>
        <w:sdt>
          <w:sdtPr>
            <w:rPr>
              <w:rFonts w:ascii="Arial" w:hAnsi="Arial" w:cs="Arial"/>
            </w:rPr>
            <w:id w:val="-237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711C0B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2635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BE956C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FB1E1D5" w14:textId="77777777" w:rsidTr="00AD6E57">
        <w:trPr>
          <w:trHeight w:hRule="exact" w:val="773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F27DF06" w14:textId="77777777" w:rsidR="00E5205D" w:rsidRPr="004D00CF" w:rsidRDefault="00B81AAE">
            <w:pPr>
              <w:spacing w:after="242" w:line="254" w:lineRule="exact"/>
              <w:ind w:left="108" w:right="57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fully considered the diverse range of needs that guests may have in relation to fire safety?</w:t>
            </w:r>
          </w:p>
        </w:tc>
        <w:sdt>
          <w:sdtPr>
            <w:rPr>
              <w:rFonts w:ascii="Arial" w:hAnsi="Arial" w:cs="Arial"/>
            </w:rPr>
            <w:id w:val="50540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A3D826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63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3A8041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0B3447C" w14:textId="77777777" w:rsidTr="00AD6E57">
        <w:trPr>
          <w:trHeight w:hRule="exact" w:val="67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B5C4" w14:textId="77777777" w:rsidR="00E5205D" w:rsidRPr="004D00CF" w:rsidRDefault="00B81AAE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been reviewed in the previous 12 months?</w:t>
            </w:r>
          </w:p>
          <w:p w14:paraId="1C17171E" w14:textId="77777777" w:rsidR="00E5205D" w:rsidRPr="004D00CF" w:rsidRDefault="00B81AAE">
            <w:pPr>
              <w:spacing w:after="201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4617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CDE977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283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2667C17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E62E71B" w14:textId="77777777" w:rsidTr="00AD6E57">
        <w:trPr>
          <w:trHeight w:hRule="exact" w:val="1023"/>
        </w:trPr>
        <w:tc>
          <w:tcPr>
            <w:tcW w:w="193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5749DA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B8ECF7" w14:textId="77777777" w:rsidR="00E5205D" w:rsidRPr="004D00CF" w:rsidRDefault="00B81AAE" w:rsidP="006754BA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Have escape routes (fire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resisting </w:t>
            </w:r>
            <w:r w:rsidRPr="004D00CF">
              <w:rPr>
                <w:rFonts w:ascii="Arial" w:eastAsia="Arial" w:hAnsi="Arial" w:cs="Arial"/>
                <w:color w:val="000000"/>
              </w:rPr>
              <w:t xml:space="preserve">construction and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>self-closing fire doors where appropriate</w:t>
            </w:r>
            <w:r w:rsidRPr="004D00CF">
              <w:rPr>
                <w:rFonts w:ascii="Arial" w:eastAsia="Arial" w:hAnsi="Arial" w:cs="Arial"/>
                <w:color w:val="000000"/>
              </w:rPr>
              <w:t>)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been assessed as adequate for the property type through the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premises Fire Safety Risk Assessment?</w:t>
            </w:r>
          </w:p>
        </w:tc>
        <w:sdt>
          <w:sdtPr>
            <w:rPr>
              <w:rFonts w:ascii="Arial" w:hAnsi="Arial" w:cs="Arial"/>
            </w:rPr>
            <w:id w:val="-1489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677F1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6086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984955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366287" w14:textId="77777777" w:rsidTr="00AD6E57">
        <w:trPr>
          <w:trHeight w:hRule="exact" w:val="768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8B3E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2973A3" w14:textId="77777777" w:rsidR="00E5205D" w:rsidRPr="004D00CF" w:rsidRDefault="00B81AAE">
            <w:pPr>
              <w:spacing w:after="237" w:line="254" w:lineRule="exact"/>
              <w:ind w:left="108" w:right="133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Can you confirm that no inner rooms are used as sleeping accommodation?</w:t>
            </w:r>
          </w:p>
        </w:tc>
        <w:sdt>
          <w:sdtPr>
            <w:rPr>
              <w:rFonts w:ascii="Arial" w:hAnsi="Arial" w:cs="Arial"/>
            </w:rPr>
            <w:id w:val="15888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46173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691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F4B0F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47E0F2C" w14:textId="77777777" w:rsidTr="00AD6E57">
        <w:trPr>
          <w:trHeight w:hRule="exact" w:val="582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EAA9C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56940D25" w14:textId="77777777" w:rsidR="00E5205D" w:rsidRPr="004D00CF" w:rsidRDefault="00977788">
            <w:pPr>
              <w:spacing w:line="249" w:lineRule="exact"/>
              <w:ind w:left="108" w:right="21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Are escape routes (including communal areas, where present) clearly signed as such and kept free from obstruction at all times?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03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8C9228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88417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73F5A7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51CABA42" w14:textId="77777777" w:rsidTr="00AD6E57">
        <w:trPr>
          <w:trHeight w:hRule="exact" w:val="1249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EE9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F383" w14:textId="77777777" w:rsidR="00E5205D" w:rsidRPr="004D00CF" w:rsidRDefault="00B81AAE">
            <w:pPr>
              <w:spacing w:line="254" w:lineRule="exact"/>
              <w:ind w:left="144" w:right="252"/>
              <w:textAlignment w:val="baseline"/>
              <w:rPr>
                <w:rFonts w:ascii="Arial" w:eastAsia="Arial" w:hAnsi="Arial" w:cs="Arial"/>
                <w:color w:val="000000"/>
                <w:spacing w:val="-2"/>
              </w:rPr>
            </w:pPr>
            <w:r w:rsidRPr="004D00CF">
              <w:rPr>
                <w:rFonts w:ascii="Arial" w:eastAsia="Arial" w:hAnsi="Arial" w:cs="Arial"/>
                <w:color w:val="000000"/>
                <w:spacing w:val="-2"/>
              </w:rPr>
              <w:t>Have you recorded the evacuation procedures and ensured that guests are aware of them? E.g. have they been provided with the information in the form of a fire action notice or via a welcome folder?</w:t>
            </w:r>
          </w:p>
          <w:p w14:paraId="2D7EC354" w14:textId="77777777" w:rsidR="00E5205D" w:rsidRPr="004D00CF" w:rsidRDefault="00B81AAE">
            <w:pPr>
              <w:spacing w:after="262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855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3184614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7649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54561E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95844CD" w14:textId="621DBA52" w:rsidR="00E5205D" w:rsidRDefault="00E5205D">
      <w:pPr>
        <w:spacing w:after="1407" w:line="20" w:lineRule="exact"/>
        <w:rPr>
          <w:rFonts w:ascii="Arial" w:hAnsi="Arial" w:cs="Arial"/>
        </w:rPr>
      </w:pPr>
    </w:p>
    <w:p w14:paraId="7A54499B" w14:textId="2BD5F95B" w:rsidR="00E5205D" w:rsidRDefault="00B81AAE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  <w:r w:rsidRPr="004D00CF">
        <w:rPr>
          <w:rFonts w:ascii="Arial" w:eastAsia="Arial" w:hAnsi="Arial" w:cs="Arial"/>
          <w:color w:val="000000"/>
          <w:sz w:val="18"/>
        </w:rPr>
        <w:t>STL checklist_Version_1 July 2022</w:t>
      </w:r>
    </w:p>
    <w:p w14:paraId="4ACBEADB" w14:textId="0BFDA263" w:rsidR="00CF6226" w:rsidRDefault="00CF6226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</w:p>
    <w:p w14:paraId="1C4B66BD" w14:textId="77777777" w:rsidR="00CF6226" w:rsidRPr="004D00CF" w:rsidRDefault="00CF6226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</w:p>
    <w:p w14:paraId="0E98B70C" w14:textId="77777777" w:rsidR="00E5205D" w:rsidRPr="004D00CF" w:rsidRDefault="00E5205D">
      <w:pPr>
        <w:rPr>
          <w:rFonts w:ascii="Arial" w:hAnsi="Arial" w:cs="Arial"/>
        </w:rPr>
        <w:sectPr w:rsidR="00E5205D" w:rsidRPr="004D00CF">
          <w:pgSz w:w="11904" w:h="16843"/>
          <w:pgMar w:top="300" w:right="583" w:bottom="287" w:left="701" w:header="720" w:footer="720" w:gutter="0"/>
          <w:cols w:space="720"/>
        </w:sect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7090"/>
        <w:gridCol w:w="782"/>
        <w:gridCol w:w="793"/>
      </w:tblGrid>
      <w:tr w:rsidR="00E5205D" w:rsidRPr="004D00CF" w14:paraId="138FED5C" w14:textId="77777777">
        <w:trPr>
          <w:trHeight w:hRule="exact" w:val="533"/>
        </w:trPr>
        <w:tc>
          <w:tcPr>
            <w:tcW w:w="9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0507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5D4A3D3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99DBE07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2BE87FD3" w14:textId="77777777" w:rsidTr="00AD6E57">
        <w:trPr>
          <w:trHeight w:hRule="exact" w:val="97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19B98" w14:textId="77777777" w:rsidR="00E5205D" w:rsidRPr="004D00CF" w:rsidRDefault="00B81AAE">
            <w:pPr>
              <w:spacing w:before="372" w:after="339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Doors and Exits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E066" w14:textId="77777777" w:rsidR="00E5205D" w:rsidRPr="004D00CF" w:rsidRDefault="00B81AAE">
            <w:pPr>
              <w:spacing w:line="253" w:lineRule="exact"/>
              <w:ind w:left="144" w:right="54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 all final exit doors, including the main entrance used by guests, open from the inside without use of a key?</w:t>
            </w:r>
          </w:p>
          <w:p w14:paraId="404F7C27" w14:textId="77777777" w:rsidR="00E5205D" w:rsidRPr="004D00CF" w:rsidRDefault="00B81AAE">
            <w:pPr>
              <w:spacing w:after="239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87190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5AA881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9762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4FF29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640BD98" w14:textId="77777777" w:rsidTr="00AD6E57">
        <w:trPr>
          <w:trHeight w:hRule="exact" w:val="1234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7C9773" w14:textId="77777777" w:rsidR="00E5205D" w:rsidRPr="004D00CF" w:rsidRDefault="00B81AAE">
            <w:pPr>
              <w:spacing w:before="734" w:after="698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Firefighting Equipment (Extinguishers)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C96D" w14:textId="77777777" w:rsidR="00E5205D" w:rsidRPr="004D00CF" w:rsidRDefault="00B81AAE">
            <w:pPr>
              <w:spacing w:line="253" w:lineRule="exact"/>
              <w:ind w:left="144" w:right="46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firefighting equipment adequate for the risk in the premises (number, type, location)? ** as assessed through the premises Fire Safety Risk Assessment?</w:t>
            </w:r>
          </w:p>
          <w:p w14:paraId="459E52B5" w14:textId="77777777" w:rsidR="00E5205D" w:rsidRPr="004D00CF" w:rsidRDefault="00B81AAE">
            <w:pPr>
              <w:spacing w:after="24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7864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5D7CA2F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34347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27464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F8C053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65F69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2E43" w14:textId="77777777" w:rsidR="00E5205D" w:rsidRPr="004D00CF" w:rsidRDefault="00B81AAE">
            <w:pPr>
              <w:spacing w:line="251" w:lineRule="exact"/>
              <w:ind w:left="144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firefighting equipment maintained annually and recorded on the test labels and/or log book?</w:t>
            </w:r>
          </w:p>
          <w:p w14:paraId="0636A87E" w14:textId="77777777" w:rsidR="00E5205D" w:rsidRPr="004D00CF" w:rsidRDefault="00B81AAE">
            <w:pPr>
              <w:spacing w:after="239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140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9EAAFA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77689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62921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C5FEBD" w14:textId="77777777" w:rsidTr="00AD6E57">
        <w:trPr>
          <w:trHeight w:hRule="exact" w:val="519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B15FBB" w14:textId="77777777" w:rsidR="00E5205D" w:rsidRPr="004D00CF" w:rsidRDefault="00B81AAE">
            <w:pPr>
              <w:spacing w:before="378" w:after="59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Automatic Fire Detection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34B264B9" w14:textId="77777777" w:rsidR="00E5205D" w:rsidRPr="004D00CF" w:rsidRDefault="00B81AAE">
            <w:pPr>
              <w:spacing w:line="253" w:lineRule="exact"/>
              <w:ind w:left="108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level of automatic fire detection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adequate </w:t>
            </w:r>
            <w:r w:rsidRPr="004D00CF">
              <w:rPr>
                <w:rFonts w:ascii="Arial" w:eastAsia="Arial" w:hAnsi="Arial" w:cs="Arial"/>
                <w:color w:val="000000"/>
              </w:rPr>
              <w:t>within the premises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3749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3ACED43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9014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2BB1097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132E3C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7BF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99E0" w14:textId="77777777" w:rsidR="00E5205D" w:rsidRPr="004D00CF" w:rsidRDefault="00B81AAE">
            <w:pPr>
              <w:spacing w:line="253" w:lineRule="exact"/>
              <w:ind w:left="144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system tested weekly/monthly/annually and the results recorded in a Log Book?</w:t>
            </w:r>
          </w:p>
          <w:p w14:paraId="5A791199" w14:textId="77777777" w:rsidR="00E5205D" w:rsidRPr="004D00CF" w:rsidRDefault="00B81AAE">
            <w:pPr>
              <w:spacing w:after="23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549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1A4F1A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389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FD749B1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34E3CE8" w14:textId="77777777" w:rsidTr="00AD6E57">
        <w:trPr>
          <w:trHeight w:hRule="exact" w:val="1022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59AA13" w14:textId="77777777" w:rsidR="00E5205D" w:rsidRPr="004D00CF" w:rsidRDefault="00B81AAE">
            <w:pPr>
              <w:spacing w:before="757" w:after="72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Emergency Lighting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22DE981C" w14:textId="77777777" w:rsidR="00E5205D" w:rsidRPr="004D00CF" w:rsidRDefault="00B81AAE">
            <w:pPr>
              <w:spacing w:after="238" w:line="253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adequate provision for the lighting of emergency routes in the event of a mains failure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097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507E31B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58488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1446985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0560BA4" w14:textId="77777777" w:rsidTr="00AD6E57">
        <w:trPr>
          <w:trHeight w:hRule="exact" w:val="980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3763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9C41D" w14:textId="77777777" w:rsidR="00E5205D" w:rsidRPr="004D00CF" w:rsidRDefault="00B81AAE">
            <w:pPr>
              <w:spacing w:line="251" w:lineRule="exact"/>
              <w:ind w:left="144" w:right="3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any equipment provided tested and maintained with the results of tests recorded in a Log Book?</w:t>
            </w:r>
          </w:p>
          <w:p w14:paraId="17C55A9D" w14:textId="77777777" w:rsidR="00E5205D" w:rsidRPr="004D00CF" w:rsidRDefault="00B81AAE">
            <w:pPr>
              <w:spacing w:after="244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972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931F6D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173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CD7DD6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0E9DEAEA" w14:textId="77777777" w:rsidTr="00AD6E57">
        <w:trPr>
          <w:trHeight w:hRule="exact" w:val="99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96E24" w14:textId="77777777" w:rsidR="00E5205D" w:rsidRPr="004D00CF" w:rsidRDefault="00B81AAE">
            <w:pPr>
              <w:spacing w:before="372" w:after="358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General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3391" w14:textId="77777777" w:rsidR="00E5205D" w:rsidRPr="004D00CF" w:rsidRDefault="00B81AAE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an up to date Fire Log Book including test certificates available for audit?</w:t>
            </w:r>
          </w:p>
          <w:p w14:paraId="156E2F60" w14:textId="77777777" w:rsidR="00E5205D" w:rsidRPr="004D00CF" w:rsidRDefault="00B81AAE">
            <w:pPr>
              <w:spacing w:after="25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-21196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1C265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4782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F8388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5B49D23F" w14:textId="77777777" w:rsidR="00E5205D" w:rsidRPr="004D00CF" w:rsidRDefault="00E5205D">
      <w:pPr>
        <w:spacing w:after="229" w:line="20" w:lineRule="exact"/>
        <w:rPr>
          <w:rFonts w:ascii="Arial" w:hAnsi="Arial" w:cs="Arial"/>
        </w:rPr>
      </w:pPr>
    </w:p>
    <w:p w14:paraId="3A13A06A" w14:textId="77777777" w:rsidR="00E5205D" w:rsidRPr="004D00CF" w:rsidRDefault="00E5205D">
      <w:pPr>
        <w:spacing w:after="492" w:line="20" w:lineRule="exact"/>
        <w:rPr>
          <w:rFonts w:ascii="Arial" w:hAnsi="Arial" w:cs="Arial"/>
        </w:rPr>
      </w:pPr>
    </w:p>
    <w:p w14:paraId="1DFDE112" w14:textId="77777777" w:rsidR="00E5205D" w:rsidRPr="004D00CF" w:rsidRDefault="00977788">
      <w:pPr>
        <w:spacing w:before="2" w:line="252" w:lineRule="exact"/>
        <w:ind w:left="144"/>
        <w:textAlignment w:val="baseline"/>
        <w:rPr>
          <w:rFonts w:ascii="Arial" w:eastAsia="Arial" w:hAnsi="Arial" w:cs="Arial"/>
          <w:b/>
          <w:color w:val="000000"/>
          <w:u w:val="single"/>
        </w:rPr>
      </w:pPr>
      <w:r w:rsidRPr="004D00CF">
        <w:rPr>
          <w:rFonts w:ascii="Arial" w:eastAsia="Arial" w:hAnsi="Arial" w:cs="Arial"/>
          <w:b/>
          <w:color w:val="000000"/>
          <w:u w:val="single"/>
        </w:rPr>
        <w:t xml:space="preserve">Guidance </w:t>
      </w:r>
      <w:r w:rsidR="00B81AAE" w:rsidRPr="004D00CF">
        <w:rPr>
          <w:rFonts w:ascii="Arial" w:eastAsia="Arial" w:hAnsi="Arial" w:cs="Arial"/>
          <w:b/>
          <w:color w:val="000000"/>
          <w:u w:val="single"/>
        </w:rPr>
        <w:t>Advice for Dutyholders</w:t>
      </w:r>
    </w:p>
    <w:p w14:paraId="2FB02BDC" w14:textId="77777777" w:rsidR="00E5205D" w:rsidRPr="004D00CF" w:rsidRDefault="00231795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1">
        <w:r w:rsidR="00B81AAE" w:rsidRPr="004D00CF">
          <w:rPr>
            <w:rFonts w:ascii="Arial" w:eastAsia="Arial" w:hAnsi="Arial" w:cs="Arial"/>
            <w:color w:val="0000FF"/>
            <w:u w:val="single"/>
          </w:rPr>
          <w:t>Do You Have Paying Guests?</w:t>
        </w:r>
      </w:hyperlink>
      <w:hyperlink r:id="rId12">
        <w:r w:rsidR="00B81AAE" w:rsidRPr="004D00CF">
          <w:rPr>
            <w:rFonts w:ascii="Arial" w:eastAsia="Arial" w:hAnsi="Arial" w:cs="Arial"/>
            <w:color w:val="0000FF"/>
            <w:sz w:val="18"/>
            <w:u w:val="single"/>
          </w:rPr>
          <w:t xml:space="preserve"> </w:t>
        </w:r>
      </w:hyperlink>
      <w:r w:rsidR="00B81AAE" w:rsidRPr="004D00CF">
        <w:rPr>
          <w:rFonts w:ascii="Arial" w:eastAsia="Arial" w:hAnsi="Arial" w:cs="Arial"/>
          <w:color w:val="000000"/>
          <w:sz w:val="18"/>
        </w:rPr>
        <w:t>(Currently National Fire Chiefs Council Guidance for English based properties. This will be superseded by Scottish Guides in due course)</w:t>
      </w:r>
    </w:p>
    <w:p w14:paraId="148F52DE" w14:textId="77777777" w:rsidR="00977788" w:rsidRPr="004D00CF" w:rsidRDefault="00231795" w:rsidP="00977788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sz w:val="20"/>
          <w:u w:val="single"/>
        </w:rPr>
      </w:pPr>
      <w:hyperlink r:id="rId13" w:history="1">
        <w:r w:rsidR="006754BA" w:rsidRPr="004D00CF">
          <w:rPr>
            <w:rStyle w:val="Hyperlink"/>
            <w:rFonts w:ascii="Arial" w:eastAsia="Arial" w:hAnsi="Arial" w:cs="Arial"/>
            <w:color w:val="0000FF"/>
          </w:rPr>
          <w:t>Practical Fire Safety Guidance for Existing Premises with Sleeping Accommodation</w:t>
        </w:r>
      </w:hyperlink>
      <w:bookmarkStart w:id="1" w:name="_Hlk111816496"/>
      <w:r w:rsidR="00977788" w:rsidRPr="004D00CF">
        <w:rPr>
          <w:rFonts w:ascii="Arial" w:eastAsia="Arial" w:hAnsi="Arial" w:cs="Arial"/>
          <w:color w:val="0000FF"/>
        </w:rPr>
        <w:t xml:space="preserve"> </w:t>
      </w:r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(Where answers are yes in all of section A Annex 2 may be used.</w:t>
      </w:r>
      <w:bookmarkEnd w:id="1"/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)</w:t>
      </w:r>
    </w:p>
    <w:p w14:paraId="596ACE1D" w14:textId="77777777" w:rsidR="006754BA" w:rsidRPr="004D00CF" w:rsidRDefault="00231795" w:rsidP="006754BA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4" w:history="1">
        <w:r w:rsidR="00977788" w:rsidRPr="004D00CF">
          <w:rPr>
            <w:rStyle w:val="Hyperlink"/>
            <w:rFonts w:ascii="Arial" w:eastAsia="Arial" w:hAnsi="Arial" w:cs="Arial"/>
            <w:color w:val="0000FF"/>
          </w:rPr>
          <w:t>Non-domestic fire safety</w:t>
        </w:r>
      </w:hyperlink>
    </w:p>
    <w:p w14:paraId="7172029A" w14:textId="77777777" w:rsidR="006754BA" w:rsidRPr="004D00CF" w:rsidRDefault="006754BA" w:rsidP="006754BA">
      <w:pPr>
        <w:pStyle w:val="ListParagraph"/>
        <w:spacing w:before="258" w:after="1444" w:line="250" w:lineRule="exact"/>
        <w:rPr>
          <w:rFonts w:ascii="Arial" w:hAnsi="Arial" w:cs="Arial"/>
          <w:sz w:val="18"/>
          <w:szCs w:val="18"/>
        </w:rPr>
        <w:sectPr w:rsidR="006754BA" w:rsidRPr="004D00CF" w:rsidSect="006754BA">
          <w:type w:val="continuous"/>
          <w:pgSz w:w="11904" w:h="16843"/>
          <w:pgMar w:top="720" w:right="593" w:bottom="287" w:left="685" w:header="720" w:footer="720" w:gutter="0"/>
          <w:cols w:space="720"/>
        </w:sectPr>
      </w:pPr>
    </w:p>
    <w:p w14:paraId="3DDAC681" w14:textId="77777777" w:rsidR="006754BA" w:rsidRPr="004D00CF" w:rsidRDefault="006754BA" w:rsidP="006754BA">
      <w:pPr>
        <w:tabs>
          <w:tab w:val="left" w:pos="864"/>
        </w:tabs>
        <w:spacing w:before="285" w:line="212" w:lineRule="exact"/>
        <w:textAlignment w:val="baseline"/>
        <w:rPr>
          <w:rFonts w:ascii="Arial" w:eastAsia="Arial" w:hAnsi="Arial" w:cs="Arial"/>
        </w:rPr>
      </w:pPr>
    </w:p>
    <w:p w14:paraId="0CFE26BF" w14:textId="77777777" w:rsidR="006754BA" w:rsidRPr="004D00CF" w:rsidRDefault="006754BA">
      <w:pPr>
        <w:spacing w:before="258" w:after="1444" w:line="250" w:lineRule="exact"/>
        <w:rPr>
          <w:rFonts w:ascii="Arial" w:hAnsi="Arial" w:cs="Arial"/>
        </w:rPr>
      </w:pPr>
    </w:p>
    <w:p w14:paraId="0D2125BC" w14:textId="77777777" w:rsidR="00E5205D" w:rsidRPr="004D00CF" w:rsidRDefault="00B81AAE">
      <w:pPr>
        <w:spacing w:line="205" w:lineRule="exact"/>
        <w:textAlignment w:val="baseline"/>
        <w:rPr>
          <w:rFonts w:ascii="Arial" w:eastAsia="Arial" w:hAnsi="Arial" w:cs="Arial"/>
          <w:color w:val="000000"/>
          <w:spacing w:val="-1"/>
          <w:sz w:val="18"/>
        </w:rPr>
      </w:pPr>
      <w:r w:rsidRPr="004D00CF">
        <w:rPr>
          <w:rFonts w:ascii="Arial" w:eastAsia="Arial" w:hAnsi="Arial" w:cs="Arial"/>
          <w:color w:val="000000"/>
          <w:spacing w:val="-1"/>
          <w:sz w:val="18"/>
        </w:rPr>
        <w:t>STL checklist_Version_1 July 2022</w:t>
      </w:r>
    </w:p>
    <w:sectPr w:rsidR="00E5205D" w:rsidRPr="004D00CF">
      <w:type w:val="continuous"/>
      <w:pgSz w:w="11904" w:h="16843"/>
      <w:pgMar w:top="720" w:right="8218" w:bottom="287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17A5" w14:textId="77777777" w:rsidR="00694CB6" w:rsidRDefault="00694CB6">
      <w:r>
        <w:separator/>
      </w:r>
    </w:p>
  </w:endnote>
  <w:endnote w:type="continuationSeparator" w:id="0">
    <w:p w14:paraId="1EC1E609" w14:textId="77777777" w:rsidR="00694CB6" w:rsidRDefault="0069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BD30" w14:textId="77777777" w:rsidR="00694CB6" w:rsidRDefault="00694CB6"/>
  </w:footnote>
  <w:footnote w:type="continuationSeparator" w:id="0">
    <w:p w14:paraId="3C1F01C2" w14:textId="77777777" w:rsidR="00694CB6" w:rsidRDefault="0069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A70"/>
    <w:multiLevelType w:val="multilevel"/>
    <w:tmpl w:val="1324C006"/>
    <w:lvl w:ilvl="0">
      <w:start w:val="1"/>
      <w:numFmt w:val="decimal"/>
      <w:lvlText w:val="%1."/>
      <w:lvlJc w:val="left"/>
      <w:pPr>
        <w:tabs>
          <w:tab w:val="left" w:pos="1635"/>
        </w:tabs>
      </w:pPr>
      <w:rPr>
        <w:rFonts w:ascii="Arial" w:eastAsia="Arial" w:hAnsi="Arial"/>
        <w:color w:val="0000FF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153D8"/>
    <w:multiLevelType w:val="multilevel"/>
    <w:tmpl w:val="807802D6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QLtcu+OkqfA1H1MOpuqKAAV+2V0qIjqp2Q/EbllnFHHdnMahygcWHRYo3E3oP6hJAGZIE7HFs7qlNoN/kfPpw==" w:salt="j+CjddIXwO+7AldR0aCP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5D"/>
    <w:rsid w:val="00156165"/>
    <w:rsid w:val="001F3292"/>
    <w:rsid w:val="00231795"/>
    <w:rsid w:val="004714BE"/>
    <w:rsid w:val="004D00CF"/>
    <w:rsid w:val="006754BA"/>
    <w:rsid w:val="00694CB6"/>
    <w:rsid w:val="00841235"/>
    <w:rsid w:val="0088694A"/>
    <w:rsid w:val="00941495"/>
    <w:rsid w:val="00977127"/>
    <w:rsid w:val="00977788"/>
    <w:rsid w:val="009C654A"/>
    <w:rsid w:val="00AD6E57"/>
    <w:rsid w:val="00B41820"/>
    <w:rsid w:val="00B45323"/>
    <w:rsid w:val="00B81AAE"/>
    <w:rsid w:val="00C74718"/>
    <w:rsid w:val="00CC29C0"/>
    <w:rsid w:val="00CF6226"/>
    <w:rsid w:val="00E121E5"/>
    <w:rsid w:val="00E5205D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0598"/>
  <w15:docId w15:val="{C0DA99EC-7F36-4BB2-8C1E-240BE5A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54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ublications/practical-fire-safety-guidance-existing-premises-sleeping-accommodation-2/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o-you-have-paying-guests" TargetMode="External"/><Relationship Id="fId" Type="http://schemas.openxmlformats.org/wordprocessingml/2006/fontTable" Target="fontTable0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o-you-have-paying-g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olicies/fire-and-rescue/non-domestic-fire-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928241E397FB1B46AD4DB5027CDB543E" ma:contentTypeVersion="7" ma:contentTypeDescription="" ma:contentTypeScope="" ma:versionID="8e223c01ca4eb0e0e9671db9b7115468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84a43d592adbe5d58621534b7c13a09f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a74727-4fe9-44c0-bcba-561725fb982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a74727-4fe9-44c0-bcba-561725fb982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/>
    </l2266dbc3b614dbe9f077e23aad38986>
    <TaxCatchAll xmlns="8f05d3e4-0582-485c-9ba6-ab26e7804d1a">
      <Value>3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/>
    </le70938a2ff1458590291c2b53873313>
    <_dlc_DocId xmlns="8f05d3e4-0582-485c-9ba6-ab26e7804d1a">NLC--644698520-5639</_dlc_DocId>
    <_dlc_DocIdUrl xmlns="8f05d3e4-0582-485c-9ba6-ab26e7804d1a">
      <Url>https://nlcgov.sharepoint.com/sites/HOU-BDSADMINSUPPORT/_layouts/15/DocIdRedir.aspx?ID=NLC--644698520-5639</Url>
      <Description>NLC--644698520-5639</Description>
    </_dlc_DocIdUrl>
  </documentManagement>
</p:properties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ADB6E2-047D-47DB-BAFE-09FAFE915152}"/>
</file>

<file path=customXml/itemProps2.xml><?xml version="1.0" encoding="utf-8"?>
<ds:datastoreItem xmlns:ds="http://schemas.openxmlformats.org/officeDocument/2006/customXml" ds:itemID="{3FF9F0F9-E2CB-42FD-8188-45DA73396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73565-97E3-4D32-878F-209039D09C09}">
  <ds:schemaRefs>
    <ds:schemaRef ds:uri="a3bf4da8-5e3d-40f8-909f-5b7383e0308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ce1d60e7-9278-4bf6-b3ec-925992516a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F5F518-D9D4-4C99-92B0-F72A4D8EBACD}"/>
</file>

<file path=customXml/itemProps5.xml><?xml version="1.0" encoding="utf-8"?>
<ds:datastoreItem xmlns:ds="http://schemas.openxmlformats.org/officeDocument/2006/customXml" ds:itemID="{4CBC1B5E-09A6-4A35-BBC3-A156D3C20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HMO FIRE SAFETY CHECKLIST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HMO FIRE SAFETY CHECKLIST</dc:title>
  <dc:creator>User</dc:creator>
  <cp:lastModifiedBy>John Burns</cp:lastModifiedBy>
  <cp:revision>2</cp:revision>
  <cp:lastPrinted>2022-08-31T12:24:00Z</cp:lastPrinted>
  <dcterms:created xsi:type="dcterms:W3CDTF">2022-10-12T12:49:00Z</dcterms:created>
  <dcterms:modified xsi:type="dcterms:W3CDTF">2022-10-12T12:49:00Z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0x010100444686079C24F64EBDA1F4ADCFDA6A76</vt:lpwstr>
  </property>
  <property fmtid="{D5CDD505-2E9C-101B-9397-08002B2CF9AE}" pid="3" name="MSIP_Label_3c381991-eab8-4fff-8f2f-4f88109aa1cd_Enabled">
    <vt:lpwstr>true</vt:lpwstr>
  </property>
  <property fmtid="{D5CDD505-2E9C-101B-9397-08002B2CF9AE}" pid="4" name="MSIP_Label_3c381991-eab8-4fff-8f2f-4f88109aa1cd_SetDate">
    <vt:lpwstr>2022-10-12T12:48:22Z</vt:lpwstr>
  </property>
  <property fmtid="{D5CDD505-2E9C-101B-9397-08002B2CF9AE}" pid="5" name="MSIP_Label_3c381991-eab8-4fff-8f2f-4f88109aa1cd_Method">
    <vt:lpwstr>Privileged</vt:lpwstr>
  </property>
  <property fmtid="{D5CDD505-2E9C-101B-9397-08002B2CF9AE}" pid="6" name="MSIP_Label_3c381991-eab8-4fff-8f2f-4f88109aa1cd_Name">
    <vt:lpwstr>Official</vt:lpwstr>
  </property>
  <property fmtid="{D5CDD505-2E9C-101B-9397-08002B2CF9AE}" pid="7" name="MSIP_Label_3c381991-eab8-4fff-8f2f-4f88109aa1cd_SiteId">
    <vt:lpwstr>a98f953b-d618-4b43-8a65-0382681bd283</vt:lpwstr>
  </property>
  <property fmtid="{D5CDD505-2E9C-101B-9397-08002B2CF9AE}" pid="8" name="MSIP_Label_3c381991-eab8-4fff-8f2f-4f88109aa1cd_ActionId">
    <vt:lpwstr>ae22f64f-3894-48d7-a608-a48b84d5b55c</vt:lpwstr>
  </property>
  <property fmtid="{D5CDD505-2E9C-101B-9397-08002B2CF9AE}" pid="9" name="MSIP_Label_3c381991-eab8-4fff-8f2f-4f88109aa1cd_ContentBits">
    <vt:lpwstr>0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BusinessUnit">
    <vt:lpwstr/>
  </property>
  <property fmtid="{D5CDD505-2E9C-101B-9397-08002B2CF9AE}" pid="13" name="lcf76f155ced4ddcb4097134ff3c332f">
    <vt:lpwstr/>
  </property>
  <property fmtid="{D5CDD505-2E9C-101B-9397-08002B2CF9AE}" pid="14" name="Service1">
    <vt:lpwstr/>
  </property>
  <property fmtid="{D5CDD505-2E9C-101B-9397-08002B2CF9AE}" pid="15" name="RevIMBCS">
    <vt:lpwstr>3;#BCS|819376d4-bc70-4d53-bae7-773a2688b0e5</vt:lpwstr>
  </property>
  <property fmtid="{D5CDD505-2E9C-101B-9397-08002B2CF9AE}" pid="16" name="_dlc_DocIdItemGuid">
    <vt:lpwstr>00ba121f-13f7-45f1-9377-25fc38d27e36</vt:lpwstr>
  </property>
</Properties>
</file>