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A3B86" w14:textId="77777777" w:rsidR="00A555FC" w:rsidRPr="00751FC3" w:rsidRDefault="00A555FC" w:rsidP="00A555FC">
      <w:pPr>
        <w:rPr>
          <w:rFonts w:ascii="Arial" w:hAnsi="Arial" w:cs="Arial"/>
          <w:sz w:val="18"/>
          <w:szCs w:val="18"/>
        </w:rPr>
      </w:pPr>
      <w:bookmarkStart w:id="0" w:name="_Hlk122162374"/>
      <w:r w:rsidRPr="00751FC3">
        <w:rPr>
          <w:noProof/>
          <w:sz w:val="18"/>
          <w:szCs w:val="18"/>
        </w:rPr>
        <w:drawing>
          <wp:anchor distT="0" distB="0" distL="114300" distR="114300" simplePos="0" relativeHeight="251662848" behindDoc="0" locked="0" layoutInCell="1" allowOverlap="1" wp14:anchorId="5869B2D5" wp14:editId="69FE6DF1">
            <wp:simplePos x="0" y="0"/>
            <wp:positionH relativeFrom="column">
              <wp:posOffset>4247515</wp:posOffset>
            </wp:positionH>
            <wp:positionV relativeFrom="paragraph">
              <wp:posOffset>0</wp:posOffset>
            </wp:positionV>
            <wp:extent cx="1919605" cy="897890"/>
            <wp:effectExtent l="0" t="0" r="4445" b="0"/>
            <wp:wrapThrough wrapText="bothSides">
              <wp:wrapPolygon edited="0">
                <wp:start x="0" y="0"/>
                <wp:lineTo x="0" y="21081"/>
                <wp:lineTo x="21436" y="21081"/>
                <wp:lineTo x="21436" y="0"/>
                <wp:lineTo x="0" y="0"/>
              </wp:wrapPolygon>
            </wp:wrapThrough>
            <wp:docPr id="5" name="image1.jpeg">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1.jpeg">
                      <a:extLst>
                        <a:ext uri="{C183D7F6-B498-43B3-948B-1728B52AA6E4}">
                          <adec:decorative xmlns:adec="http://schemas.microsoft.com/office/drawing/2017/decorative" val="1"/>
                        </a:ext>
                      </a:extLst>
                    </pic:cNvPr>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919605" cy="897890"/>
                    </a:xfrm>
                    <a:prstGeom prst="rect">
                      <a:avLst/>
                    </a:prstGeom>
                  </pic:spPr>
                </pic:pic>
              </a:graphicData>
            </a:graphic>
          </wp:anchor>
        </w:drawing>
      </w:r>
      <w:r w:rsidRPr="00751FC3">
        <w:rPr>
          <w:rFonts w:ascii="Arial" w:hAnsi="Arial" w:cs="Arial"/>
          <w:sz w:val="18"/>
          <w:szCs w:val="18"/>
        </w:rPr>
        <w:t xml:space="preserve">Our Ref: </w:t>
      </w:r>
      <w:r>
        <w:rPr>
          <w:rFonts w:ascii="Arial" w:hAnsi="Arial" w:cs="Arial"/>
          <w:sz w:val="18"/>
          <w:szCs w:val="18"/>
        </w:rPr>
        <w:t>SBBSFORM23-24</w:t>
      </w:r>
    </w:p>
    <w:p w14:paraId="305A74E6" w14:textId="77777777" w:rsidR="00A555FC" w:rsidRPr="00751FC3" w:rsidRDefault="00A555FC" w:rsidP="00A555FC">
      <w:pPr>
        <w:rPr>
          <w:rFonts w:ascii="Arial" w:hAnsi="Arial" w:cs="Arial"/>
          <w:sz w:val="18"/>
          <w:szCs w:val="18"/>
        </w:rPr>
      </w:pPr>
      <w:r w:rsidRPr="00751FC3">
        <w:rPr>
          <w:rFonts w:ascii="Arial" w:hAnsi="Arial" w:cs="Arial"/>
          <w:sz w:val="18"/>
          <w:szCs w:val="18"/>
        </w:rPr>
        <w:t>Your Ref:</w:t>
      </w:r>
    </w:p>
    <w:p w14:paraId="194360B7" w14:textId="77777777" w:rsidR="00A555FC" w:rsidRPr="00751FC3" w:rsidRDefault="00A555FC" w:rsidP="00A555FC">
      <w:pPr>
        <w:rPr>
          <w:rFonts w:ascii="Arial" w:hAnsi="Arial" w:cs="Arial"/>
          <w:sz w:val="18"/>
          <w:szCs w:val="18"/>
        </w:rPr>
      </w:pPr>
      <w:r w:rsidRPr="00751FC3">
        <w:rPr>
          <w:rFonts w:ascii="Arial" w:hAnsi="Arial" w:cs="Arial"/>
          <w:sz w:val="18"/>
          <w:szCs w:val="18"/>
        </w:rPr>
        <w:t>Contact: Revenues Team</w:t>
      </w:r>
    </w:p>
    <w:p w14:paraId="48E2190F" w14:textId="77777777" w:rsidR="00A555FC" w:rsidRPr="00751FC3" w:rsidRDefault="00A555FC" w:rsidP="00A555FC">
      <w:pPr>
        <w:rPr>
          <w:rFonts w:ascii="Arial" w:hAnsi="Arial" w:cs="Arial"/>
          <w:sz w:val="18"/>
          <w:szCs w:val="18"/>
        </w:rPr>
      </w:pPr>
      <w:r w:rsidRPr="00751FC3">
        <w:rPr>
          <w:rFonts w:ascii="Arial" w:hAnsi="Arial" w:cs="Arial"/>
          <w:sz w:val="18"/>
          <w:szCs w:val="18"/>
        </w:rPr>
        <w:t>Tel: 01698-403213</w:t>
      </w:r>
    </w:p>
    <w:p w14:paraId="24E8205B" w14:textId="77777777" w:rsidR="00A555FC" w:rsidRPr="00751FC3" w:rsidRDefault="00A555FC" w:rsidP="00A555FC">
      <w:pPr>
        <w:rPr>
          <w:rFonts w:ascii="Arial" w:hAnsi="Arial" w:cs="Arial"/>
          <w:sz w:val="18"/>
          <w:szCs w:val="18"/>
        </w:rPr>
      </w:pPr>
      <w:r w:rsidRPr="00751FC3">
        <w:rPr>
          <w:rFonts w:ascii="Arial" w:hAnsi="Arial" w:cs="Arial"/>
          <w:sz w:val="18"/>
          <w:szCs w:val="18"/>
        </w:rPr>
        <w:t xml:space="preserve">E-mail: </w:t>
      </w:r>
      <w:hyperlink r:id="rId14" w:history="1">
        <w:r w:rsidRPr="00751FC3">
          <w:rPr>
            <w:rStyle w:val="Hyperlink"/>
            <w:rFonts w:ascii="Arial" w:hAnsi="Arial" w:cs="Arial"/>
            <w:sz w:val="18"/>
            <w:szCs w:val="18"/>
          </w:rPr>
          <w:t>businessrates@northlan.gov.uk</w:t>
        </w:r>
      </w:hyperlink>
      <w:r w:rsidRPr="00751FC3">
        <w:rPr>
          <w:rFonts w:ascii="Arial" w:hAnsi="Arial" w:cs="Arial"/>
          <w:sz w:val="18"/>
          <w:szCs w:val="18"/>
        </w:rPr>
        <w:tab/>
      </w:r>
      <w:r w:rsidRPr="00751FC3">
        <w:rPr>
          <w:rFonts w:ascii="Arial" w:hAnsi="Arial" w:cs="Arial"/>
          <w:sz w:val="18"/>
          <w:szCs w:val="18"/>
        </w:rPr>
        <w:tab/>
      </w:r>
      <w:r w:rsidRPr="00751FC3">
        <w:rPr>
          <w:rFonts w:ascii="Arial" w:hAnsi="Arial" w:cs="Arial"/>
          <w:sz w:val="18"/>
          <w:szCs w:val="18"/>
        </w:rPr>
        <w:tab/>
      </w:r>
      <w:r w:rsidRPr="00751FC3">
        <w:rPr>
          <w:rFonts w:ascii="Arial" w:hAnsi="Arial" w:cs="Arial"/>
          <w:sz w:val="18"/>
          <w:szCs w:val="18"/>
        </w:rPr>
        <w:tab/>
      </w:r>
    </w:p>
    <w:p w14:paraId="782DF69B" w14:textId="77777777" w:rsidR="00A555FC" w:rsidRPr="00751FC3" w:rsidRDefault="00A555FC" w:rsidP="00A555FC">
      <w:pPr>
        <w:pStyle w:val="NoSpacing"/>
        <w:rPr>
          <w:rFonts w:ascii="Arial" w:hAnsi="Arial" w:cs="Arial"/>
          <w:sz w:val="18"/>
          <w:szCs w:val="18"/>
        </w:rPr>
      </w:pPr>
      <w:r w:rsidRPr="00751FC3">
        <w:rPr>
          <w:rFonts w:ascii="Arial" w:hAnsi="Arial" w:cs="Arial"/>
          <w:sz w:val="18"/>
          <w:szCs w:val="18"/>
        </w:rPr>
        <w:t>Date:</w:t>
      </w:r>
    </w:p>
    <w:p w14:paraId="165A9751" w14:textId="77777777" w:rsidR="00A555FC" w:rsidRDefault="00A555FC" w:rsidP="00A555FC">
      <w:pPr>
        <w:pStyle w:val="NoSpacing"/>
        <w:jc w:val="center"/>
      </w:pPr>
    </w:p>
    <w:p w14:paraId="2C6BAD68" w14:textId="77777777" w:rsidR="00A555FC" w:rsidRDefault="00A555FC" w:rsidP="00A555FC">
      <w:pPr>
        <w:pStyle w:val="NoSpacing"/>
        <w:jc w:val="center"/>
      </w:pPr>
    </w:p>
    <w:p w14:paraId="39E8445A" w14:textId="77777777" w:rsidR="00A555FC" w:rsidRPr="00F30F28" w:rsidRDefault="00A555FC" w:rsidP="00A555FC">
      <w:pPr>
        <w:tabs>
          <w:tab w:val="left" w:pos="7088"/>
        </w:tabs>
        <w:rPr>
          <w:rFonts w:ascii="Arial" w:hAnsi="Arial" w:cs="Arial"/>
          <w:b/>
          <w:bCs/>
          <w:sz w:val="22"/>
          <w:szCs w:val="22"/>
        </w:rPr>
      </w:pPr>
      <w:r>
        <w:tab/>
      </w:r>
      <w:r w:rsidRPr="00F30F28">
        <w:rPr>
          <w:rFonts w:ascii="Arial" w:hAnsi="Arial" w:cs="Arial"/>
          <w:b/>
          <w:bCs/>
          <w:sz w:val="22"/>
          <w:szCs w:val="22"/>
        </w:rPr>
        <w:t>Chief Executive’s Office</w:t>
      </w:r>
    </w:p>
    <w:p w14:paraId="1E92F4CF" w14:textId="77777777" w:rsidR="00A555FC" w:rsidRPr="00391BE1" w:rsidRDefault="00A555FC" w:rsidP="00A555FC">
      <w:pPr>
        <w:tabs>
          <w:tab w:val="left" w:pos="7088"/>
        </w:tabs>
        <w:rPr>
          <w:rFonts w:ascii="Arial" w:hAnsi="Arial" w:cs="Arial"/>
        </w:rPr>
      </w:pPr>
      <w:r w:rsidRPr="00391BE1">
        <w:rPr>
          <w:rFonts w:ascii="Arial" w:hAnsi="Arial" w:cs="Arial"/>
        </w:rPr>
        <w:tab/>
        <w:t>Elaine Kemp</w:t>
      </w:r>
    </w:p>
    <w:p w14:paraId="06C660F3" w14:textId="77777777" w:rsidR="00A555FC" w:rsidRPr="00391BE1" w:rsidRDefault="00A555FC" w:rsidP="00A555FC">
      <w:pPr>
        <w:tabs>
          <w:tab w:val="left" w:pos="7088"/>
        </w:tabs>
        <w:rPr>
          <w:rFonts w:ascii="Arial" w:hAnsi="Arial" w:cs="Arial"/>
        </w:rPr>
      </w:pPr>
      <w:r w:rsidRPr="00391BE1">
        <w:rPr>
          <w:rFonts w:ascii="Arial" w:hAnsi="Arial" w:cs="Arial"/>
        </w:rPr>
        <w:tab/>
        <w:t>Chief Officer (Finance)</w:t>
      </w:r>
    </w:p>
    <w:p w14:paraId="03820327" w14:textId="77777777" w:rsidR="00A555FC" w:rsidRPr="00391BE1" w:rsidRDefault="00A555FC" w:rsidP="00A555FC">
      <w:pPr>
        <w:tabs>
          <w:tab w:val="left" w:pos="7088"/>
        </w:tabs>
        <w:rPr>
          <w:rFonts w:ascii="Arial" w:hAnsi="Arial" w:cs="Arial"/>
        </w:rPr>
      </w:pPr>
      <w:r w:rsidRPr="00391BE1">
        <w:rPr>
          <w:rFonts w:ascii="Arial" w:hAnsi="Arial" w:cs="Arial"/>
        </w:rPr>
        <w:tab/>
        <w:t>Civic Centre</w:t>
      </w:r>
    </w:p>
    <w:p w14:paraId="2DBF9D7A" w14:textId="77777777" w:rsidR="00A555FC" w:rsidRPr="00391BE1" w:rsidRDefault="00A555FC" w:rsidP="00A555FC">
      <w:pPr>
        <w:tabs>
          <w:tab w:val="left" w:pos="7088"/>
        </w:tabs>
        <w:rPr>
          <w:rFonts w:ascii="Arial" w:hAnsi="Arial" w:cs="Arial"/>
        </w:rPr>
      </w:pPr>
      <w:r w:rsidRPr="00391BE1">
        <w:rPr>
          <w:rFonts w:ascii="Arial" w:hAnsi="Arial" w:cs="Arial"/>
        </w:rPr>
        <w:tab/>
      </w:r>
      <w:proofErr w:type="spellStart"/>
      <w:r w:rsidRPr="00391BE1">
        <w:rPr>
          <w:rFonts w:ascii="Arial" w:hAnsi="Arial" w:cs="Arial"/>
        </w:rPr>
        <w:t>Windmillhill</w:t>
      </w:r>
      <w:proofErr w:type="spellEnd"/>
      <w:r w:rsidRPr="00391BE1">
        <w:rPr>
          <w:rFonts w:ascii="Arial" w:hAnsi="Arial" w:cs="Arial"/>
        </w:rPr>
        <w:t xml:space="preserve"> Street</w:t>
      </w:r>
    </w:p>
    <w:p w14:paraId="2B090E8A" w14:textId="77777777" w:rsidR="00A555FC" w:rsidRPr="00391BE1" w:rsidRDefault="00A555FC" w:rsidP="00A555FC">
      <w:pPr>
        <w:tabs>
          <w:tab w:val="left" w:pos="7088"/>
        </w:tabs>
        <w:rPr>
          <w:rFonts w:ascii="Arial" w:hAnsi="Arial" w:cs="Arial"/>
        </w:rPr>
      </w:pPr>
      <w:r w:rsidRPr="00391BE1">
        <w:rPr>
          <w:rFonts w:ascii="Arial" w:hAnsi="Arial" w:cs="Arial"/>
        </w:rPr>
        <w:tab/>
        <w:t>Motherwell ML1 1AB</w:t>
      </w:r>
    </w:p>
    <w:p w14:paraId="157F86F9" w14:textId="77777777" w:rsidR="00A555FC" w:rsidRPr="00391BE1" w:rsidRDefault="00A555FC" w:rsidP="00A555FC">
      <w:pPr>
        <w:tabs>
          <w:tab w:val="left" w:pos="7088"/>
        </w:tabs>
        <w:rPr>
          <w:rFonts w:ascii="Arial" w:hAnsi="Arial" w:cs="Arial"/>
        </w:rPr>
      </w:pPr>
      <w:r w:rsidRPr="00391BE1">
        <w:rPr>
          <w:rFonts w:ascii="Arial" w:hAnsi="Arial" w:cs="Arial"/>
        </w:rPr>
        <w:tab/>
        <w:t>www.northlanarkshire.gov.uk</w:t>
      </w:r>
    </w:p>
    <w:p w14:paraId="24F5FB1A" w14:textId="77777777" w:rsidR="00C65A4E" w:rsidRPr="0049035B" w:rsidRDefault="00C65A4E" w:rsidP="00C65A4E">
      <w:pPr>
        <w:pStyle w:val="NoSpacing"/>
        <w:jc w:val="center"/>
        <w:rPr>
          <w:rFonts w:ascii="Arial" w:eastAsia="Times New Roman" w:hAnsi="Arial" w:cs="Arial"/>
          <w:b/>
          <w:sz w:val="24"/>
          <w:szCs w:val="24"/>
          <w:u w:val="single"/>
          <w:lang w:eastAsia="en-GB"/>
        </w:rPr>
      </w:pPr>
    </w:p>
    <w:p w14:paraId="234C0A76" w14:textId="725AEAFE" w:rsidR="0073294E" w:rsidRPr="0049035B" w:rsidRDefault="00C65A4E" w:rsidP="00C65A4E">
      <w:pPr>
        <w:pStyle w:val="NoSpacing"/>
        <w:jc w:val="center"/>
        <w:rPr>
          <w:rFonts w:ascii="Arial" w:eastAsia="Times New Roman" w:hAnsi="Arial" w:cs="Arial"/>
          <w:b/>
          <w:sz w:val="24"/>
          <w:szCs w:val="24"/>
          <w:u w:val="single"/>
          <w:lang w:eastAsia="en-GB"/>
        </w:rPr>
      </w:pPr>
      <w:r w:rsidRPr="0049035B">
        <w:rPr>
          <w:rFonts w:ascii="Arial" w:eastAsia="Times New Roman" w:hAnsi="Arial" w:cs="Arial"/>
          <w:b/>
          <w:sz w:val="24"/>
          <w:szCs w:val="24"/>
          <w:u w:val="single"/>
          <w:lang w:eastAsia="en-GB"/>
        </w:rPr>
        <w:t>The Non-Domestic Rates (Levying and Miscellaneous Amendment) (Scotland) Regulations 2023</w:t>
      </w:r>
    </w:p>
    <w:p w14:paraId="70C83946" w14:textId="77777777" w:rsidR="000D139C" w:rsidRPr="0049035B" w:rsidRDefault="000D139C" w:rsidP="000D139C">
      <w:pPr>
        <w:rPr>
          <w:rFonts w:ascii="Arial" w:hAnsi="Arial"/>
        </w:rPr>
      </w:pPr>
    </w:p>
    <w:p w14:paraId="21D5EA8D" w14:textId="77777777" w:rsidR="0049035B" w:rsidRPr="0049035B" w:rsidRDefault="0049035B" w:rsidP="000D139C">
      <w:pPr>
        <w:rPr>
          <w:rFonts w:ascii="Arial" w:hAnsi="Arial"/>
          <w:b/>
          <w:u w:val="single"/>
        </w:rPr>
      </w:pPr>
    </w:p>
    <w:p w14:paraId="4C4A145C" w14:textId="2F1DB5D8" w:rsidR="000D139C" w:rsidRPr="0049035B" w:rsidRDefault="000D139C" w:rsidP="000D139C">
      <w:pPr>
        <w:rPr>
          <w:rFonts w:ascii="Arial" w:hAnsi="Arial"/>
          <w:b/>
          <w:u w:val="single"/>
        </w:rPr>
      </w:pPr>
      <w:proofErr w:type="gramStart"/>
      <w:r w:rsidRPr="0049035B">
        <w:rPr>
          <w:rFonts w:ascii="Arial" w:hAnsi="Arial"/>
          <w:b/>
          <w:u w:val="single"/>
        </w:rPr>
        <w:t>NON DOMESTIC</w:t>
      </w:r>
      <w:proofErr w:type="gramEnd"/>
      <w:r w:rsidRPr="0049035B">
        <w:rPr>
          <w:rFonts w:ascii="Arial" w:hAnsi="Arial"/>
          <w:b/>
          <w:u w:val="single"/>
        </w:rPr>
        <w:t xml:space="preserve"> RATES</w:t>
      </w:r>
    </w:p>
    <w:p w14:paraId="50FBF6D8" w14:textId="59E9CB1A" w:rsidR="000D139C" w:rsidRPr="0049035B" w:rsidRDefault="000D139C" w:rsidP="000D139C">
      <w:pPr>
        <w:rPr>
          <w:rFonts w:ascii="Arial" w:hAnsi="Arial"/>
        </w:rPr>
      </w:pPr>
      <w:r w:rsidRPr="0049035B">
        <w:rPr>
          <w:rFonts w:ascii="Arial" w:hAnsi="Arial"/>
          <w:b/>
          <w:u w:val="single"/>
        </w:rPr>
        <w:t>RATES REFERENCE NUMBER:</w:t>
      </w:r>
      <w:r w:rsidRPr="0049035B">
        <w:rPr>
          <w:rFonts w:ascii="Arial" w:hAnsi="Arial"/>
        </w:rPr>
        <w:t xml:space="preserve">  </w:t>
      </w:r>
      <w:r w:rsidRPr="0049035B">
        <w:rPr>
          <w:rFonts w:ascii="Arial" w:hAnsi="Arial"/>
        </w:rPr>
        <w:fldChar w:fldCharType="begin"/>
      </w:r>
      <w:r w:rsidRPr="0049035B">
        <w:rPr>
          <w:rFonts w:ascii="Arial" w:hAnsi="Arial"/>
        </w:rPr>
        <w:instrText xml:space="preserve"> MERGEFIELD "ActRef" </w:instrText>
      </w:r>
      <w:r w:rsidRPr="0049035B">
        <w:rPr>
          <w:rFonts w:ascii="Arial" w:hAnsi="Arial"/>
        </w:rPr>
        <w:fldChar w:fldCharType="separate"/>
      </w:r>
      <w:r w:rsidRPr="0049035B">
        <w:rPr>
          <w:rFonts w:ascii="Arial" w:hAnsi="Arial"/>
        </w:rPr>
        <w:fldChar w:fldCharType="end"/>
      </w:r>
    </w:p>
    <w:p w14:paraId="6D39AC1C" w14:textId="79218B52" w:rsidR="000D139C" w:rsidRPr="0049035B" w:rsidRDefault="000D139C" w:rsidP="000D139C">
      <w:pPr>
        <w:ind w:left="1440" w:hanging="1440"/>
        <w:rPr>
          <w:rFonts w:ascii="Arial" w:hAnsi="Arial"/>
          <w:b/>
          <w:u w:val="single"/>
        </w:rPr>
      </w:pPr>
      <w:r w:rsidRPr="0049035B">
        <w:rPr>
          <w:rFonts w:ascii="Arial" w:hAnsi="Arial"/>
          <w:b/>
          <w:u w:val="single"/>
        </w:rPr>
        <w:t>RATEPAYER:</w:t>
      </w:r>
      <w:r w:rsidRPr="0049035B">
        <w:rPr>
          <w:rFonts w:ascii="Arial" w:hAnsi="Arial"/>
        </w:rPr>
        <w:t xml:space="preserve"> </w:t>
      </w:r>
    </w:p>
    <w:p w14:paraId="588CA0BC" w14:textId="16EAB1B1" w:rsidR="000D139C" w:rsidRPr="0049035B" w:rsidRDefault="000D139C" w:rsidP="000D139C">
      <w:pPr>
        <w:rPr>
          <w:rFonts w:ascii="Arial" w:hAnsi="Arial"/>
        </w:rPr>
      </w:pPr>
      <w:r w:rsidRPr="0049035B">
        <w:rPr>
          <w:rFonts w:ascii="Arial" w:hAnsi="Arial"/>
          <w:b/>
          <w:u w:val="single"/>
        </w:rPr>
        <w:t>SUBJECT ADDRESS:</w:t>
      </w:r>
      <w:r w:rsidRPr="0049035B">
        <w:rPr>
          <w:rFonts w:ascii="Arial" w:hAnsi="Arial"/>
        </w:rPr>
        <w:t xml:space="preserve"> </w:t>
      </w:r>
    </w:p>
    <w:p w14:paraId="25FF4229" w14:textId="77777777" w:rsidR="000D139C" w:rsidRPr="0049035B" w:rsidRDefault="000D139C" w:rsidP="000D139C">
      <w:pPr>
        <w:rPr>
          <w:rFonts w:ascii="Arial" w:hAnsi="Arial"/>
        </w:rPr>
      </w:pPr>
    </w:p>
    <w:p w14:paraId="4C99EE05" w14:textId="77777777" w:rsidR="000D139C" w:rsidRPr="0049035B" w:rsidRDefault="000D139C" w:rsidP="000D139C">
      <w:pPr>
        <w:pStyle w:val="DefaultText"/>
      </w:pPr>
    </w:p>
    <w:p w14:paraId="53B3CB76" w14:textId="6D26A5C6" w:rsidR="009D03A1" w:rsidRPr="0049035B" w:rsidRDefault="009D03A1" w:rsidP="009D03A1">
      <w:pPr>
        <w:pStyle w:val="DefaultText"/>
        <w:rPr>
          <w:rFonts w:cs="Arial"/>
        </w:rPr>
      </w:pPr>
      <w:r w:rsidRPr="0049035B">
        <w:rPr>
          <w:rFonts w:cs="Arial"/>
        </w:rPr>
        <w:t>From 1 April 20</w:t>
      </w:r>
      <w:r w:rsidR="00C65A4E" w:rsidRPr="0049035B">
        <w:rPr>
          <w:rFonts w:cs="Arial"/>
        </w:rPr>
        <w:t>23</w:t>
      </w:r>
      <w:r w:rsidRPr="0049035B">
        <w:rPr>
          <w:rFonts w:cs="Arial"/>
        </w:rPr>
        <w:t xml:space="preserve"> the Small Business Bonus Scheme has been amended for businesses with properties with a combined rateable value of £35,000 or less.</w:t>
      </w:r>
    </w:p>
    <w:p w14:paraId="33915F89" w14:textId="77777777" w:rsidR="009D03A1" w:rsidRPr="0049035B" w:rsidRDefault="009D03A1" w:rsidP="009D03A1">
      <w:pPr>
        <w:pStyle w:val="DefaultText"/>
        <w:rPr>
          <w:rFonts w:cs="Arial"/>
        </w:rPr>
      </w:pPr>
    </w:p>
    <w:p w14:paraId="6B0AD34C" w14:textId="5BB7B135" w:rsidR="009D03A1" w:rsidRPr="0049035B" w:rsidRDefault="009D03A1" w:rsidP="009D03A1">
      <w:pPr>
        <w:pStyle w:val="DefaultText"/>
        <w:rPr>
          <w:rFonts w:cs="Arial"/>
        </w:rPr>
      </w:pPr>
      <w:r w:rsidRPr="0049035B">
        <w:rPr>
          <w:rFonts w:cs="Arial"/>
          <w:b/>
          <w:u w:val="single"/>
        </w:rPr>
        <w:t>Each individual property must have a Rateable Value of less than to £</w:t>
      </w:r>
      <w:r w:rsidR="008C02F6" w:rsidRPr="0049035B">
        <w:rPr>
          <w:rFonts w:cs="Arial"/>
          <w:b/>
          <w:u w:val="single"/>
        </w:rPr>
        <w:t>20</w:t>
      </w:r>
      <w:r w:rsidRPr="0049035B">
        <w:rPr>
          <w:rFonts w:cs="Arial"/>
          <w:b/>
          <w:u w:val="single"/>
        </w:rPr>
        <w:t>,000</w:t>
      </w:r>
      <w:r w:rsidRPr="0049035B">
        <w:rPr>
          <w:rFonts w:cs="Arial"/>
        </w:rPr>
        <w:t xml:space="preserve"> and from</w:t>
      </w:r>
      <w:r w:rsidR="00682AF5">
        <w:rPr>
          <w:rFonts w:cs="Arial"/>
        </w:rPr>
        <w:t xml:space="preserve"> </w:t>
      </w:r>
      <w:r w:rsidRPr="0049035B">
        <w:rPr>
          <w:rFonts w:cs="Arial"/>
        </w:rPr>
        <w:t xml:space="preserve">1 April 2020 only properties that are occupied will qualify for this type of relief.  </w:t>
      </w:r>
    </w:p>
    <w:p w14:paraId="19590438" w14:textId="77777777" w:rsidR="009D03A1" w:rsidRPr="0049035B" w:rsidRDefault="009D03A1" w:rsidP="009D03A1">
      <w:pPr>
        <w:pStyle w:val="DefaultText"/>
        <w:rPr>
          <w:rFonts w:cs="Arial"/>
        </w:rPr>
      </w:pPr>
    </w:p>
    <w:p w14:paraId="5AD7C9B5" w14:textId="6F6896E8" w:rsidR="009D03A1" w:rsidRPr="0049035B" w:rsidRDefault="009D03A1" w:rsidP="009D03A1">
      <w:pPr>
        <w:pStyle w:val="DefaultText"/>
        <w:rPr>
          <w:rFonts w:cs="Arial"/>
        </w:rPr>
      </w:pPr>
      <w:r w:rsidRPr="0049035B">
        <w:rPr>
          <w:rFonts w:cs="Arial"/>
        </w:rPr>
        <w:t xml:space="preserve">If the </w:t>
      </w:r>
      <w:r w:rsidRPr="0049035B">
        <w:rPr>
          <w:rFonts w:cs="Arial"/>
          <w:b/>
          <w:u w:val="single"/>
        </w:rPr>
        <w:t>combined</w:t>
      </w:r>
      <w:r w:rsidRPr="0049035B">
        <w:rPr>
          <w:rFonts w:cs="Arial"/>
        </w:rPr>
        <w:t xml:space="preserve"> rateable value of your properties in Scotland is £35,000 or less, you may be eligible for </w:t>
      </w:r>
      <w:r w:rsidR="007D675A" w:rsidRPr="0049035B">
        <w:rPr>
          <w:rFonts w:cs="Arial"/>
        </w:rPr>
        <w:t>relief</w:t>
      </w:r>
      <w:r w:rsidRPr="0049035B">
        <w:rPr>
          <w:rFonts w:cs="Arial"/>
        </w:rPr>
        <w:t>.</w:t>
      </w:r>
      <w:r w:rsidR="00C65A4E" w:rsidRPr="0049035B">
        <w:rPr>
          <w:rFonts w:cs="Arial"/>
        </w:rPr>
        <w:t xml:space="preserve"> </w:t>
      </w:r>
      <w:r w:rsidRPr="0049035B">
        <w:rPr>
          <w:rFonts w:cs="Arial"/>
        </w:rPr>
        <w:t>To enable me to assess your entitlement to this relief, you are required to complete the enclosed application form and return it to the above address.</w:t>
      </w:r>
    </w:p>
    <w:p w14:paraId="23621A3E" w14:textId="77777777" w:rsidR="009D03A1" w:rsidRPr="0049035B" w:rsidRDefault="009D03A1" w:rsidP="009D03A1">
      <w:pPr>
        <w:pStyle w:val="DefaultText"/>
        <w:rPr>
          <w:rFonts w:cs="Arial"/>
        </w:rPr>
      </w:pPr>
    </w:p>
    <w:p w14:paraId="05958F2C" w14:textId="77777777" w:rsidR="009D03A1" w:rsidRPr="0049035B" w:rsidRDefault="009D03A1" w:rsidP="009D03A1">
      <w:pPr>
        <w:pStyle w:val="DefaultText"/>
        <w:rPr>
          <w:rFonts w:cs="Arial"/>
        </w:rPr>
      </w:pPr>
      <w:r w:rsidRPr="0049035B">
        <w:rPr>
          <w:rFonts w:cs="Arial"/>
        </w:rPr>
        <w:t>If you have any query, please do not hesitate to contact the Rates Section direct on (01698) 403213 to discuss this matter further.</w:t>
      </w:r>
    </w:p>
    <w:p w14:paraId="55A24BDF" w14:textId="77777777" w:rsidR="009D03A1" w:rsidRPr="0049035B" w:rsidRDefault="009D03A1" w:rsidP="009D03A1">
      <w:pPr>
        <w:pStyle w:val="DefaultText"/>
        <w:rPr>
          <w:rFonts w:cs="Arial"/>
          <w:b/>
        </w:rPr>
      </w:pPr>
    </w:p>
    <w:p w14:paraId="4E458F64" w14:textId="77777777" w:rsidR="009D03A1" w:rsidRPr="0049035B" w:rsidRDefault="009D03A1" w:rsidP="009D03A1">
      <w:pPr>
        <w:pStyle w:val="DefaultText"/>
        <w:rPr>
          <w:rFonts w:cs="Arial"/>
        </w:rPr>
      </w:pPr>
      <w:r w:rsidRPr="0049035B">
        <w:rPr>
          <w:rFonts w:cs="Arial"/>
        </w:rPr>
        <w:t>In the meantime, rates should be paid in accordance with the Rates notice issued.</w:t>
      </w:r>
    </w:p>
    <w:p w14:paraId="5D9ABFF3" w14:textId="77777777" w:rsidR="009D03A1" w:rsidRPr="0049035B" w:rsidRDefault="009D03A1" w:rsidP="009D03A1">
      <w:pPr>
        <w:pStyle w:val="DefaultText"/>
        <w:rPr>
          <w:rFonts w:cs="Arial"/>
        </w:rPr>
      </w:pPr>
    </w:p>
    <w:p w14:paraId="14C2B834" w14:textId="77777777" w:rsidR="009D03A1" w:rsidRPr="0049035B" w:rsidRDefault="009D03A1" w:rsidP="009D03A1">
      <w:pPr>
        <w:pStyle w:val="DefaultText"/>
        <w:rPr>
          <w:rFonts w:cs="Arial"/>
        </w:rPr>
      </w:pPr>
      <w:r w:rsidRPr="0049035B">
        <w:rPr>
          <w:rFonts w:cs="Arial"/>
        </w:rPr>
        <w:t>Yours faithfully</w:t>
      </w:r>
    </w:p>
    <w:p w14:paraId="04361EF7" w14:textId="77777777" w:rsidR="00543E9D" w:rsidRPr="0049035B" w:rsidRDefault="00543E9D" w:rsidP="00543E9D">
      <w:pPr>
        <w:pStyle w:val="DefaultText"/>
        <w:rPr>
          <w:rFonts w:cs="Arial"/>
        </w:rPr>
      </w:pPr>
    </w:p>
    <w:p w14:paraId="2B4EA8BF" w14:textId="0D20AAAB" w:rsidR="00543E9D" w:rsidRPr="0049035B" w:rsidRDefault="00543E9D" w:rsidP="00543E9D">
      <w:pPr>
        <w:rPr>
          <w:rFonts w:ascii="Arial" w:hAnsi="Arial" w:cs="Arial"/>
        </w:rPr>
      </w:pPr>
      <w:r w:rsidRPr="0049035B">
        <w:rPr>
          <w:noProof/>
        </w:rPr>
        <w:drawing>
          <wp:inline distT="0" distB="0" distL="0" distR="0" wp14:anchorId="3F30141D" wp14:editId="29D34E91">
            <wp:extent cx="1143000" cy="495300"/>
            <wp:effectExtent l="0" t="0" r="0" b="0"/>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0" cy="495300"/>
                    </a:xfrm>
                    <a:prstGeom prst="rect">
                      <a:avLst/>
                    </a:prstGeom>
                    <a:noFill/>
                    <a:ln>
                      <a:noFill/>
                    </a:ln>
                  </pic:spPr>
                </pic:pic>
              </a:graphicData>
            </a:graphic>
          </wp:inline>
        </w:drawing>
      </w:r>
    </w:p>
    <w:p w14:paraId="6DACF51A" w14:textId="34FC8A71" w:rsidR="00012051" w:rsidRPr="0049035B" w:rsidRDefault="00372A82" w:rsidP="008B6D82">
      <w:pPr>
        <w:pStyle w:val="Heading2"/>
        <w:rPr>
          <w:rFonts w:cs="Arial"/>
          <w:sz w:val="20"/>
        </w:rPr>
      </w:pPr>
      <w:r w:rsidRPr="0049035B">
        <w:rPr>
          <w:rFonts w:cs="Arial"/>
          <w:sz w:val="20"/>
        </w:rPr>
        <w:t>E</w:t>
      </w:r>
      <w:r w:rsidR="008B3114" w:rsidRPr="0049035B">
        <w:rPr>
          <w:rFonts w:cs="Arial"/>
          <w:sz w:val="20"/>
        </w:rPr>
        <w:t>laine</w:t>
      </w:r>
      <w:r w:rsidRPr="0049035B">
        <w:rPr>
          <w:rFonts w:cs="Arial"/>
          <w:sz w:val="20"/>
        </w:rPr>
        <w:t xml:space="preserve"> Kemp</w:t>
      </w:r>
    </w:p>
    <w:p w14:paraId="1503C9A9" w14:textId="337F8F10" w:rsidR="00C65A4E" w:rsidRPr="0049035B" w:rsidRDefault="00372A82" w:rsidP="0049035B">
      <w:pPr>
        <w:rPr>
          <w:rFonts w:ascii="Arial" w:hAnsi="Arial" w:cs="Arial"/>
          <w:b/>
          <w:bCs/>
          <w:lang w:eastAsia="en-US"/>
        </w:rPr>
      </w:pPr>
      <w:r w:rsidRPr="0049035B">
        <w:rPr>
          <w:rFonts w:ascii="Arial" w:hAnsi="Arial" w:cs="Arial"/>
          <w:b/>
          <w:bCs/>
          <w:lang w:eastAsia="en-US"/>
        </w:rPr>
        <w:t xml:space="preserve">Chief Officer </w:t>
      </w:r>
      <w:r w:rsidR="008E1C70" w:rsidRPr="0049035B">
        <w:rPr>
          <w:rFonts w:ascii="Arial" w:hAnsi="Arial" w:cs="Arial"/>
          <w:b/>
          <w:bCs/>
          <w:lang w:eastAsia="en-US"/>
        </w:rPr>
        <w:t>(</w:t>
      </w:r>
      <w:r w:rsidRPr="0049035B">
        <w:rPr>
          <w:rFonts w:ascii="Arial" w:hAnsi="Arial" w:cs="Arial"/>
          <w:b/>
          <w:bCs/>
          <w:lang w:eastAsia="en-US"/>
        </w:rPr>
        <w:t>Finance</w:t>
      </w:r>
      <w:bookmarkEnd w:id="0"/>
      <w:r w:rsidR="008E1C70" w:rsidRPr="0049035B">
        <w:rPr>
          <w:rFonts w:ascii="Arial" w:hAnsi="Arial" w:cs="Arial"/>
          <w:b/>
          <w:bCs/>
          <w:lang w:eastAsia="en-US"/>
        </w:rPr>
        <w:t>)</w:t>
      </w:r>
    </w:p>
    <w:p w14:paraId="28543013" w14:textId="77777777" w:rsidR="007D675A" w:rsidRDefault="007D675A" w:rsidP="009D03A1">
      <w:pPr>
        <w:jc w:val="center"/>
        <w:rPr>
          <w:rFonts w:ascii="Arial" w:hAnsi="Arial" w:cs="Arial"/>
          <w:b/>
          <w:sz w:val="22"/>
          <w:szCs w:val="22"/>
        </w:rPr>
      </w:pPr>
    </w:p>
    <w:p w14:paraId="7DB0B6C9" w14:textId="47585D1B" w:rsidR="00682AF5" w:rsidRDefault="00E75B13">
      <w:pPr>
        <w:rPr>
          <w:rFonts w:ascii="Arial" w:hAnsi="Arial" w:cs="Arial"/>
          <w:b/>
          <w:sz w:val="22"/>
          <w:szCs w:val="22"/>
        </w:rPr>
      </w:pPr>
      <w:r>
        <w:rPr>
          <w:rFonts w:ascii="Arial" w:hAnsi="Arial" w:cs="Arial"/>
          <w:b/>
          <w:sz w:val="22"/>
          <w:szCs w:val="22"/>
        </w:rPr>
        <w:br w:type="page"/>
      </w:r>
      <w:r w:rsidR="00682AF5">
        <w:rPr>
          <w:rFonts w:ascii="Arial" w:hAnsi="Arial" w:cs="Arial"/>
          <w:b/>
          <w:sz w:val="22"/>
          <w:szCs w:val="22"/>
        </w:rPr>
        <w:lastRenderedPageBreak/>
        <w:t>.</w:t>
      </w:r>
      <w:r w:rsidR="00682AF5">
        <w:rPr>
          <w:rFonts w:ascii="Arial" w:hAnsi="Arial" w:cs="Arial"/>
          <w:b/>
          <w:sz w:val="22"/>
          <w:szCs w:val="22"/>
        </w:rPr>
        <w:br w:type="page"/>
      </w:r>
    </w:p>
    <w:p w14:paraId="374E0667" w14:textId="77777777" w:rsidR="00E75B13" w:rsidRDefault="00E75B13">
      <w:pPr>
        <w:rPr>
          <w:rFonts w:ascii="Arial" w:hAnsi="Arial" w:cs="Arial"/>
          <w:b/>
          <w:sz w:val="22"/>
          <w:szCs w:val="22"/>
        </w:rPr>
      </w:pPr>
    </w:p>
    <w:p w14:paraId="2B3BAE04" w14:textId="0AEE9402" w:rsidR="009D03A1" w:rsidRPr="009A0DF3" w:rsidRDefault="009D03A1" w:rsidP="009D03A1">
      <w:pPr>
        <w:jc w:val="center"/>
        <w:rPr>
          <w:rFonts w:ascii="Arial" w:hAnsi="Arial" w:cs="Arial"/>
          <w:b/>
        </w:rPr>
      </w:pPr>
      <w:r w:rsidRPr="009A0DF3">
        <w:rPr>
          <w:rFonts w:ascii="Arial" w:hAnsi="Arial" w:cs="Arial"/>
          <w:b/>
        </w:rPr>
        <w:t>SMALL BUSINESS BONUS SCHEME APPLICATION FORM</w:t>
      </w:r>
    </w:p>
    <w:p w14:paraId="634BE1CB" w14:textId="77777777" w:rsidR="007D675A" w:rsidRPr="009A0DF3" w:rsidRDefault="007D675A" w:rsidP="009D03A1">
      <w:pPr>
        <w:jc w:val="center"/>
        <w:rPr>
          <w:rFonts w:ascii="Arial" w:hAnsi="Arial" w:cs="Arial"/>
          <w:b/>
        </w:rPr>
      </w:pPr>
    </w:p>
    <w:p w14:paraId="2B8FA2A0" w14:textId="77777777" w:rsidR="009D03A1" w:rsidRPr="009A0DF3" w:rsidRDefault="009D03A1" w:rsidP="009D03A1">
      <w:pPr>
        <w:pStyle w:val="Heading5"/>
        <w:rPr>
          <w:rFonts w:ascii="Arial" w:hAnsi="Arial" w:cs="Arial"/>
          <w:sz w:val="20"/>
          <w:szCs w:val="20"/>
        </w:rPr>
      </w:pPr>
      <w:r w:rsidRPr="009A0DF3">
        <w:rPr>
          <w:rFonts w:ascii="Arial" w:hAnsi="Arial" w:cs="Arial"/>
          <w:sz w:val="20"/>
          <w:szCs w:val="20"/>
        </w:rPr>
        <w:t xml:space="preserve">The qualifying condition for the purposes of the scheme is defined as a business owning, </w:t>
      </w:r>
      <w:proofErr w:type="gramStart"/>
      <w:r w:rsidRPr="009A0DF3">
        <w:rPr>
          <w:rFonts w:ascii="Arial" w:hAnsi="Arial" w:cs="Arial"/>
          <w:sz w:val="20"/>
          <w:szCs w:val="20"/>
        </w:rPr>
        <w:t>leasing</w:t>
      </w:r>
      <w:proofErr w:type="gramEnd"/>
      <w:r w:rsidRPr="009A0DF3">
        <w:rPr>
          <w:rFonts w:ascii="Arial" w:hAnsi="Arial" w:cs="Arial"/>
          <w:sz w:val="20"/>
          <w:szCs w:val="20"/>
        </w:rPr>
        <w:t xml:space="preserve"> or otherwise entitled to occupy one or more business properties in Scotland with a total combined rateable value of £35,000 or less.</w:t>
      </w:r>
    </w:p>
    <w:p w14:paraId="405E9F6E" w14:textId="28998316" w:rsidR="009D03A1" w:rsidRPr="009A0DF3" w:rsidRDefault="009D03A1" w:rsidP="009D03A1">
      <w:pPr>
        <w:pStyle w:val="Heading5"/>
        <w:rPr>
          <w:rFonts w:ascii="Arial" w:hAnsi="Arial" w:cs="Arial"/>
          <w:b w:val="0"/>
          <w:i w:val="0"/>
          <w:sz w:val="20"/>
          <w:szCs w:val="20"/>
        </w:rPr>
      </w:pPr>
      <w:r w:rsidRPr="009A0DF3">
        <w:rPr>
          <w:rFonts w:ascii="Arial" w:hAnsi="Arial" w:cs="Arial"/>
          <w:b w:val="0"/>
          <w:i w:val="0"/>
          <w:sz w:val="20"/>
          <w:szCs w:val="20"/>
        </w:rPr>
        <w:t xml:space="preserve">The level of </w:t>
      </w:r>
      <w:r w:rsidR="007D675A" w:rsidRPr="009A0DF3">
        <w:rPr>
          <w:rFonts w:ascii="Arial" w:hAnsi="Arial" w:cs="Arial"/>
          <w:b w:val="0"/>
          <w:i w:val="0"/>
          <w:sz w:val="20"/>
          <w:szCs w:val="20"/>
        </w:rPr>
        <w:t>small business bonus scheme</w:t>
      </w:r>
      <w:r w:rsidRPr="009A0DF3">
        <w:rPr>
          <w:rFonts w:ascii="Arial" w:hAnsi="Arial" w:cs="Arial"/>
          <w:i w:val="0"/>
          <w:sz w:val="20"/>
          <w:szCs w:val="20"/>
        </w:rPr>
        <w:t xml:space="preserve"> </w:t>
      </w:r>
      <w:r w:rsidRPr="009A0DF3">
        <w:rPr>
          <w:rFonts w:ascii="Arial" w:hAnsi="Arial" w:cs="Arial"/>
          <w:b w:val="0"/>
          <w:i w:val="0"/>
          <w:sz w:val="20"/>
          <w:szCs w:val="20"/>
        </w:rPr>
        <w:t xml:space="preserve">rate relief available </w:t>
      </w:r>
      <w:r w:rsidR="007D675A" w:rsidRPr="009A0DF3">
        <w:rPr>
          <w:rFonts w:ascii="Arial" w:hAnsi="Arial" w:cs="Arial"/>
          <w:b w:val="0"/>
          <w:i w:val="0"/>
          <w:sz w:val="20"/>
          <w:szCs w:val="20"/>
        </w:rPr>
        <w:t>i</w:t>
      </w:r>
      <w:r w:rsidRPr="009A0DF3">
        <w:rPr>
          <w:rFonts w:ascii="Arial" w:hAnsi="Arial" w:cs="Arial"/>
          <w:b w:val="0"/>
          <w:i w:val="0"/>
          <w:sz w:val="20"/>
          <w:szCs w:val="20"/>
        </w:rPr>
        <w:t>s set out in the table below:</w:t>
      </w:r>
    </w:p>
    <w:p w14:paraId="5FCBD672" w14:textId="77777777" w:rsidR="009C2643" w:rsidRPr="009A0DF3" w:rsidRDefault="009C2643" w:rsidP="009C2643"/>
    <w:tbl>
      <w:tblPr>
        <w:tblStyle w:val="TableGrid"/>
        <w:tblW w:w="0" w:type="auto"/>
        <w:tblLayout w:type="fixed"/>
        <w:tblLook w:val="04A0" w:firstRow="1" w:lastRow="0" w:firstColumn="1" w:lastColumn="0" w:noHBand="0" w:noVBand="1"/>
      </w:tblPr>
      <w:tblGrid>
        <w:gridCol w:w="4842"/>
        <w:gridCol w:w="4842"/>
      </w:tblGrid>
      <w:tr w:rsidR="007D675A" w14:paraId="3DFA1139" w14:textId="77777777" w:rsidTr="003C21F7">
        <w:trPr>
          <w:trHeight w:val="863"/>
        </w:trPr>
        <w:tc>
          <w:tcPr>
            <w:tcW w:w="4842" w:type="dxa"/>
          </w:tcPr>
          <w:p w14:paraId="065D8E29" w14:textId="77777777" w:rsidR="006F1134" w:rsidRDefault="006F1134" w:rsidP="00C65A4E">
            <w:pPr>
              <w:rPr>
                <w:rFonts w:ascii="Arial" w:hAnsi="Arial" w:cs="Arial"/>
                <w:b/>
                <w:bCs/>
                <w:u w:val="single"/>
              </w:rPr>
            </w:pPr>
          </w:p>
          <w:p w14:paraId="21E38A96" w14:textId="4E237603" w:rsidR="007D675A" w:rsidRDefault="006F1134" w:rsidP="006F1134">
            <w:pPr>
              <w:jc w:val="center"/>
            </w:pPr>
            <w:r w:rsidRPr="006F1134">
              <w:rPr>
                <w:rFonts w:ascii="Arial" w:hAnsi="Arial" w:cs="Arial"/>
                <w:b/>
                <w:bCs/>
                <w:u w:val="single"/>
              </w:rPr>
              <w:t>Rateable value range</w:t>
            </w:r>
          </w:p>
        </w:tc>
        <w:tc>
          <w:tcPr>
            <w:tcW w:w="4842" w:type="dxa"/>
          </w:tcPr>
          <w:p w14:paraId="4A30FBB8" w14:textId="77777777" w:rsidR="006F1134" w:rsidRDefault="006F1134" w:rsidP="006F1134">
            <w:pPr>
              <w:jc w:val="center"/>
              <w:rPr>
                <w:rFonts w:ascii="Arial" w:hAnsi="Arial" w:cs="Arial"/>
                <w:b/>
                <w:bCs/>
                <w:u w:val="single"/>
              </w:rPr>
            </w:pPr>
          </w:p>
          <w:p w14:paraId="31484E8C" w14:textId="1DBBD6ED" w:rsidR="007D675A" w:rsidRDefault="006F1134" w:rsidP="006F1134">
            <w:pPr>
              <w:jc w:val="center"/>
              <w:rPr>
                <w:rFonts w:ascii="Arial" w:hAnsi="Arial" w:cs="Arial"/>
              </w:rPr>
            </w:pPr>
            <w:r w:rsidRPr="006F1134">
              <w:rPr>
                <w:rFonts w:ascii="Arial" w:hAnsi="Arial" w:cs="Arial"/>
                <w:b/>
                <w:bCs/>
                <w:u w:val="single"/>
              </w:rPr>
              <w:t>Percentage of rate relief</w:t>
            </w:r>
          </w:p>
        </w:tc>
      </w:tr>
      <w:tr w:rsidR="00C65A4E" w14:paraId="5A946A8C" w14:textId="77777777" w:rsidTr="003C21F7">
        <w:trPr>
          <w:trHeight w:val="863"/>
        </w:trPr>
        <w:tc>
          <w:tcPr>
            <w:tcW w:w="4842" w:type="dxa"/>
          </w:tcPr>
          <w:p w14:paraId="2AE0A725" w14:textId="77777777" w:rsidR="00C65A4E" w:rsidRDefault="00C65A4E" w:rsidP="00C65A4E"/>
          <w:p w14:paraId="49197B59" w14:textId="686667D6" w:rsidR="00C65A4E" w:rsidRPr="00F97E63" w:rsidRDefault="00F97E63" w:rsidP="00C65A4E">
            <w:pPr>
              <w:rPr>
                <w:rFonts w:ascii="Arial" w:hAnsi="Arial" w:cs="Arial"/>
              </w:rPr>
            </w:pPr>
            <w:r>
              <w:rPr>
                <w:rFonts w:ascii="Arial" w:hAnsi="Arial" w:cs="Arial"/>
              </w:rPr>
              <w:t xml:space="preserve"> </w:t>
            </w:r>
            <w:r w:rsidR="00C65A4E" w:rsidRPr="00F97E63">
              <w:rPr>
                <w:rFonts w:ascii="Arial" w:hAnsi="Arial" w:cs="Arial"/>
              </w:rPr>
              <w:t>One Property in Scotland</w:t>
            </w:r>
            <w:r w:rsidRPr="00F97E63">
              <w:rPr>
                <w:rFonts w:ascii="Arial" w:hAnsi="Arial" w:cs="Arial"/>
              </w:rPr>
              <w:t xml:space="preserve"> with a</w:t>
            </w:r>
          </w:p>
          <w:p w14:paraId="20C27B4E" w14:textId="3BAA7E4B" w:rsidR="00F97E63" w:rsidRPr="00F97E63" w:rsidRDefault="00F97E63" w:rsidP="00C65A4E">
            <w:pPr>
              <w:rPr>
                <w:rFonts w:ascii="Arial" w:hAnsi="Arial" w:cs="Arial"/>
              </w:rPr>
            </w:pPr>
            <w:r>
              <w:rPr>
                <w:rFonts w:ascii="Arial" w:hAnsi="Arial" w:cs="Arial"/>
              </w:rPr>
              <w:t xml:space="preserve"> </w:t>
            </w:r>
            <w:r w:rsidRPr="00F97E63">
              <w:rPr>
                <w:rFonts w:ascii="Arial" w:hAnsi="Arial" w:cs="Arial"/>
              </w:rPr>
              <w:t>Rateable Value of 12,000 or less</w:t>
            </w:r>
          </w:p>
          <w:p w14:paraId="1D391DB5" w14:textId="77777777" w:rsidR="00F97E63" w:rsidRDefault="00F97E63" w:rsidP="00C65A4E"/>
          <w:p w14:paraId="590166C8" w14:textId="0779074B" w:rsidR="00C65A4E" w:rsidRDefault="00C65A4E" w:rsidP="00C65A4E"/>
        </w:tc>
        <w:tc>
          <w:tcPr>
            <w:tcW w:w="4842" w:type="dxa"/>
          </w:tcPr>
          <w:p w14:paraId="445893ED" w14:textId="77777777" w:rsidR="00F97E63" w:rsidRDefault="00F97E63" w:rsidP="00C65A4E">
            <w:pPr>
              <w:rPr>
                <w:rFonts w:ascii="Arial" w:hAnsi="Arial" w:cs="Arial"/>
              </w:rPr>
            </w:pPr>
          </w:p>
          <w:p w14:paraId="626F9635" w14:textId="77777777" w:rsidR="00F97E63" w:rsidRDefault="00F97E63" w:rsidP="00C65A4E">
            <w:pPr>
              <w:rPr>
                <w:rFonts w:ascii="Arial" w:hAnsi="Arial" w:cs="Arial"/>
              </w:rPr>
            </w:pPr>
          </w:p>
          <w:p w14:paraId="25D0E957" w14:textId="6DE24ABD" w:rsidR="00C65A4E" w:rsidRDefault="00F97E63" w:rsidP="00F97E63">
            <w:pPr>
              <w:jc w:val="center"/>
            </w:pPr>
            <w:r w:rsidRPr="00F97E63">
              <w:rPr>
                <w:rFonts w:ascii="Arial" w:hAnsi="Arial" w:cs="Arial"/>
              </w:rPr>
              <w:t>100% Relief</w:t>
            </w:r>
          </w:p>
        </w:tc>
      </w:tr>
      <w:tr w:rsidR="00C65A4E" w14:paraId="4FB1F4EC" w14:textId="77777777" w:rsidTr="003C21F7">
        <w:trPr>
          <w:trHeight w:val="1141"/>
        </w:trPr>
        <w:tc>
          <w:tcPr>
            <w:tcW w:w="4842" w:type="dxa"/>
          </w:tcPr>
          <w:p w14:paraId="276BBE3C" w14:textId="77777777" w:rsidR="00C65A4E" w:rsidRPr="005855EF" w:rsidRDefault="00C65A4E" w:rsidP="00C65A4E">
            <w:pPr>
              <w:rPr>
                <w:rFonts w:ascii="Arial" w:hAnsi="Arial" w:cs="Arial"/>
              </w:rPr>
            </w:pPr>
          </w:p>
          <w:p w14:paraId="6A83244F" w14:textId="77777777" w:rsidR="007063F7" w:rsidRPr="00F97E63" w:rsidRDefault="007063F7" w:rsidP="007063F7">
            <w:pPr>
              <w:rPr>
                <w:rFonts w:ascii="Arial" w:hAnsi="Arial" w:cs="Arial"/>
              </w:rPr>
            </w:pPr>
            <w:r w:rsidRPr="00F97E63">
              <w:rPr>
                <w:rFonts w:ascii="Arial" w:hAnsi="Arial" w:cs="Arial"/>
              </w:rPr>
              <w:t xml:space="preserve">One property in Scotland with a </w:t>
            </w:r>
          </w:p>
          <w:p w14:paraId="4414D612" w14:textId="77777777" w:rsidR="007063F7" w:rsidRPr="00F97E63" w:rsidRDefault="007063F7" w:rsidP="007063F7">
            <w:pPr>
              <w:rPr>
                <w:rFonts w:ascii="Arial" w:hAnsi="Arial" w:cs="Arial"/>
              </w:rPr>
            </w:pPr>
            <w:r w:rsidRPr="00F97E63">
              <w:rPr>
                <w:rFonts w:ascii="Arial" w:hAnsi="Arial" w:cs="Arial"/>
              </w:rPr>
              <w:t xml:space="preserve">Rateable Value of between </w:t>
            </w:r>
          </w:p>
          <w:p w14:paraId="19658AE4" w14:textId="12FC12DE" w:rsidR="00C65A4E" w:rsidRDefault="007063F7" w:rsidP="00C65A4E">
            <w:r w:rsidRPr="00F97E63">
              <w:rPr>
                <w:rFonts w:ascii="Arial" w:hAnsi="Arial" w:cs="Arial"/>
              </w:rPr>
              <w:t>£12,001 and £15,000</w:t>
            </w:r>
          </w:p>
          <w:p w14:paraId="0AC862B1" w14:textId="41529D33" w:rsidR="00C65A4E" w:rsidRDefault="00C65A4E" w:rsidP="00C65A4E"/>
        </w:tc>
        <w:tc>
          <w:tcPr>
            <w:tcW w:w="4842" w:type="dxa"/>
          </w:tcPr>
          <w:p w14:paraId="75AD5E22" w14:textId="77777777" w:rsidR="00C65A4E" w:rsidRDefault="00C65A4E" w:rsidP="00C65A4E">
            <w:pPr>
              <w:rPr>
                <w:rFonts w:ascii="Arial" w:hAnsi="Arial" w:cs="Arial"/>
                <w:color w:val="000000"/>
              </w:rPr>
            </w:pPr>
          </w:p>
          <w:p w14:paraId="5D2E407B" w14:textId="77777777" w:rsidR="00F97E63" w:rsidRDefault="00F97E63" w:rsidP="00C65A4E">
            <w:pPr>
              <w:rPr>
                <w:rFonts w:ascii="Arial" w:hAnsi="Arial" w:cs="Arial"/>
                <w:color w:val="000000"/>
              </w:rPr>
            </w:pPr>
          </w:p>
          <w:p w14:paraId="447ECE02" w14:textId="28C30AA6" w:rsidR="00C65A4E" w:rsidRDefault="00C65A4E" w:rsidP="00F97E63">
            <w:pPr>
              <w:jc w:val="center"/>
            </w:pPr>
            <w:r w:rsidRPr="009943E8">
              <w:rPr>
                <w:rFonts w:ascii="Arial" w:hAnsi="Arial" w:cs="Arial"/>
                <w:color w:val="000000"/>
              </w:rPr>
              <w:t xml:space="preserve">The relief will taper from </w:t>
            </w:r>
            <w:r w:rsidR="00BA7175">
              <w:rPr>
                <w:rFonts w:ascii="Arial" w:hAnsi="Arial" w:cs="Arial"/>
                <w:color w:val="000000"/>
              </w:rPr>
              <w:t>99.9</w:t>
            </w:r>
            <w:r w:rsidRPr="009943E8">
              <w:rPr>
                <w:rFonts w:ascii="Arial" w:hAnsi="Arial" w:cs="Arial"/>
                <w:color w:val="000000"/>
              </w:rPr>
              <w:t>%</w:t>
            </w:r>
            <w:r w:rsidR="007D675A">
              <w:rPr>
                <w:rFonts w:ascii="Arial" w:hAnsi="Arial" w:cs="Arial"/>
                <w:color w:val="000000"/>
              </w:rPr>
              <w:t xml:space="preserve"> </w:t>
            </w:r>
            <w:r w:rsidR="00BA7175">
              <w:rPr>
                <w:rFonts w:ascii="Arial" w:hAnsi="Arial" w:cs="Arial"/>
                <w:color w:val="000000"/>
              </w:rPr>
              <w:t>down to 25%</w:t>
            </w:r>
          </w:p>
        </w:tc>
      </w:tr>
      <w:tr w:rsidR="00C65A4E" w14:paraId="19137DD4" w14:textId="77777777" w:rsidTr="003C21F7">
        <w:trPr>
          <w:trHeight w:val="1039"/>
        </w:trPr>
        <w:tc>
          <w:tcPr>
            <w:tcW w:w="4842" w:type="dxa"/>
          </w:tcPr>
          <w:p w14:paraId="4F8BAC8A" w14:textId="77777777" w:rsidR="00C65A4E" w:rsidRDefault="00C65A4E" w:rsidP="00C65A4E"/>
          <w:p w14:paraId="6B7F30E6" w14:textId="77777777" w:rsidR="00C65A4E" w:rsidRPr="00F97E63" w:rsidRDefault="00C65A4E" w:rsidP="00C65A4E">
            <w:pPr>
              <w:rPr>
                <w:rFonts w:ascii="Arial" w:hAnsi="Arial" w:cs="Arial"/>
              </w:rPr>
            </w:pPr>
            <w:r w:rsidRPr="00F97E63">
              <w:rPr>
                <w:rFonts w:ascii="Arial" w:hAnsi="Arial" w:cs="Arial"/>
              </w:rPr>
              <w:t xml:space="preserve">One property in Scotland with a </w:t>
            </w:r>
          </w:p>
          <w:p w14:paraId="0983D195" w14:textId="77777777" w:rsidR="00C65A4E" w:rsidRPr="00F97E63" w:rsidRDefault="00C65A4E" w:rsidP="00C65A4E">
            <w:pPr>
              <w:rPr>
                <w:rFonts w:ascii="Arial" w:hAnsi="Arial" w:cs="Arial"/>
              </w:rPr>
            </w:pPr>
            <w:r w:rsidRPr="00F97E63">
              <w:rPr>
                <w:rFonts w:ascii="Arial" w:hAnsi="Arial" w:cs="Arial"/>
              </w:rPr>
              <w:t xml:space="preserve">Rateable Value of between </w:t>
            </w:r>
          </w:p>
          <w:p w14:paraId="3E743867" w14:textId="77777777" w:rsidR="00C65A4E" w:rsidRPr="00F97E63" w:rsidRDefault="00C65A4E" w:rsidP="00C65A4E">
            <w:pPr>
              <w:rPr>
                <w:rFonts w:ascii="Arial" w:hAnsi="Arial" w:cs="Arial"/>
              </w:rPr>
            </w:pPr>
            <w:r w:rsidRPr="00F97E63">
              <w:rPr>
                <w:rFonts w:ascii="Arial" w:hAnsi="Arial" w:cs="Arial"/>
              </w:rPr>
              <w:t>£15,001 and £20,000</w:t>
            </w:r>
          </w:p>
          <w:p w14:paraId="42D454CA" w14:textId="77777777" w:rsidR="00C65A4E" w:rsidRDefault="00C65A4E" w:rsidP="00C65A4E">
            <w:pPr>
              <w:rPr>
                <w:rFonts w:ascii="Arial" w:hAnsi="Arial" w:cs="Arial"/>
                <w:b/>
                <w:bCs/>
              </w:rPr>
            </w:pPr>
          </w:p>
          <w:p w14:paraId="790DE589" w14:textId="0BA48D7B" w:rsidR="00C65A4E" w:rsidRDefault="00C65A4E" w:rsidP="00C65A4E"/>
        </w:tc>
        <w:tc>
          <w:tcPr>
            <w:tcW w:w="4842" w:type="dxa"/>
          </w:tcPr>
          <w:p w14:paraId="3E98B7CE" w14:textId="77777777" w:rsidR="00C65A4E" w:rsidRDefault="00C65A4E" w:rsidP="00C65A4E"/>
          <w:p w14:paraId="2CB7E092" w14:textId="77777777" w:rsidR="00F97E63" w:rsidRDefault="00F97E63" w:rsidP="00C65A4E">
            <w:pPr>
              <w:rPr>
                <w:rFonts w:ascii="Arial" w:hAnsi="Arial" w:cs="Arial"/>
                <w:color w:val="000000"/>
              </w:rPr>
            </w:pPr>
          </w:p>
          <w:p w14:paraId="252BB6E0" w14:textId="439C441F" w:rsidR="00C65A4E" w:rsidRDefault="00C65A4E" w:rsidP="00F97E63">
            <w:pPr>
              <w:jc w:val="center"/>
            </w:pPr>
            <w:r w:rsidRPr="00A908AF">
              <w:rPr>
                <w:rFonts w:ascii="Arial" w:hAnsi="Arial" w:cs="Arial"/>
                <w:color w:val="000000"/>
              </w:rPr>
              <w:t xml:space="preserve">The relief will taper from </w:t>
            </w:r>
            <w:r w:rsidR="00BA7175">
              <w:rPr>
                <w:rFonts w:ascii="Arial" w:hAnsi="Arial" w:cs="Arial"/>
                <w:color w:val="000000"/>
              </w:rPr>
              <w:t>24.9</w:t>
            </w:r>
            <w:r w:rsidRPr="00A908AF">
              <w:rPr>
                <w:rFonts w:ascii="Arial" w:hAnsi="Arial" w:cs="Arial"/>
                <w:color w:val="000000"/>
              </w:rPr>
              <w:t xml:space="preserve">% </w:t>
            </w:r>
            <w:r w:rsidR="00BA7175">
              <w:rPr>
                <w:rFonts w:ascii="Arial" w:hAnsi="Arial" w:cs="Arial"/>
                <w:color w:val="000000"/>
              </w:rPr>
              <w:t>down to 0</w:t>
            </w:r>
            <w:r w:rsidR="007D675A">
              <w:rPr>
                <w:rFonts w:ascii="Arial" w:hAnsi="Arial" w:cs="Arial"/>
                <w:color w:val="000000"/>
              </w:rPr>
              <w:t>%</w:t>
            </w:r>
          </w:p>
        </w:tc>
      </w:tr>
    </w:tbl>
    <w:p w14:paraId="40AE0575" w14:textId="182B22D9" w:rsidR="009D03A1" w:rsidRDefault="009D03A1" w:rsidP="009D03A1"/>
    <w:p w14:paraId="49E490CF" w14:textId="609434F5" w:rsidR="00C65A4E" w:rsidRDefault="00C65A4E" w:rsidP="009D03A1"/>
    <w:p w14:paraId="0DFEBF62" w14:textId="3BDD2770" w:rsidR="003C21F7" w:rsidRPr="009A0DF3" w:rsidRDefault="00C65A4E" w:rsidP="009D03A1">
      <w:pPr>
        <w:rPr>
          <w:rFonts w:ascii="Arial" w:hAnsi="Arial" w:cs="Arial"/>
        </w:rPr>
      </w:pPr>
      <w:r w:rsidRPr="009A0DF3">
        <w:rPr>
          <w:rFonts w:ascii="Arial" w:hAnsi="Arial" w:cs="Arial"/>
        </w:rPr>
        <w:t xml:space="preserve">For </w:t>
      </w:r>
      <w:r w:rsidR="009D03A1" w:rsidRPr="009A0DF3">
        <w:rPr>
          <w:rFonts w:ascii="Arial" w:hAnsi="Arial" w:cs="Arial"/>
        </w:rPr>
        <w:t xml:space="preserve">a business with two or more properties with a cumulative rateable value </w:t>
      </w:r>
      <w:r w:rsidR="007D675A" w:rsidRPr="009A0DF3">
        <w:rPr>
          <w:rFonts w:ascii="Arial" w:hAnsi="Arial" w:cs="Arial"/>
        </w:rPr>
        <w:t>not exceeding</w:t>
      </w:r>
      <w:r w:rsidR="009D03A1" w:rsidRPr="009A0DF3">
        <w:rPr>
          <w:rFonts w:ascii="Arial" w:hAnsi="Arial" w:cs="Arial"/>
        </w:rPr>
        <w:t xml:space="preserve"> £35,000 </w:t>
      </w:r>
      <w:r w:rsidR="007D675A" w:rsidRPr="009A0DF3">
        <w:rPr>
          <w:rFonts w:ascii="Arial" w:hAnsi="Arial" w:cs="Arial"/>
        </w:rPr>
        <w:t>the rate relief available is set out in the table below:</w:t>
      </w:r>
    </w:p>
    <w:p w14:paraId="1693553E" w14:textId="77777777" w:rsidR="003C21F7" w:rsidRDefault="003C21F7" w:rsidP="009D03A1">
      <w:pPr>
        <w:rPr>
          <w:rFonts w:ascii="Arial" w:hAnsi="Arial" w:cs="Arial"/>
          <w:sz w:val="22"/>
          <w:szCs w:val="22"/>
        </w:rPr>
      </w:pPr>
    </w:p>
    <w:tbl>
      <w:tblPr>
        <w:tblStyle w:val="TableGrid"/>
        <w:tblW w:w="0" w:type="auto"/>
        <w:tblLayout w:type="fixed"/>
        <w:tblLook w:val="04A0" w:firstRow="1" w:lastRow="0" w:firstColumn="1" w:lastColumn="0" w:noHBand="0" w:noVBand="1"/>
      </w:tblPr>
      <w:tblGrid>
        <w:gridCol w:w="4927"/>
        <w:gridCol w:w="4927"/>
      </w:tblGrid>
      <w:tr w:rsidR="003C21F7" w14:paraId="2CDF02AF" w14:textId="77777777" w:rsidTr="00394BD8">
        <w:tc>
          <w:tcPr>
            <w:tcW w:w="4927" w:type="dxa"/>
          </w:tcPr>
          <w:p w14:paraId="08DFD7FB" w14:textId="77777777" w:rsidR="003C21F7" w:rsidRDefault="003C21F7" w:rsidP="00394BD8"/>
          <w:p w14:paraId="767EA957" w14:textId="626903A8" w:rsidR="003C21F7" w:rsidRDefault="003C21F7" w:rsidP="003C21F7">
            <w:pPr>
              <w:jc w:val="center"/>
              <w:rPr>
                <w:rFonts w:ascii="Arial" w:hAnsi="Arial" w:cs="Arial"/>
                <w:b/>
                <w:bCs/>
                <w:u w:val="single"/>
              </w:rPr>
            </w:pPr>
            <w:r w:rsidRPr="003C21F7">
              <w:rPr>
                <w:rFonts w:ascii="Arial" w:hAnsi="Arial" w:cs="Arial"/>
                <w:b/>
                <w:bCs/>
                <w:u w:val="single"/>
              </w:rPr>
              <w:t>Cumulative Rateable Value</w:t>
            </w:r>
            <w:r>
              <w:rPr>
                <w:rFonts w:ascii="Arial" w:hAnsi="Arial" w:cs="Arial"/>
                <w:b/>
                <w:bCs/>
                <w:u w:val="single"/>
              </w:rPr>
              <w:t xml:space="preserve"> Range</w:t>
            </w:r>
          </w:p>
          <w:p w14:paraId="151317BA" w14:textId="63396B6F" w:rsidR="003C21F7" w:rsidRPr="003C21F7" w:rsidRDefault="003C21F7" w:rsidP="003C21F7">
            <w:pPr>
              <w:jc w:val="center"/>
              <w:rPr>
                <w:u w:val="single"/>
              </w:rPr>
            </w:pPr>
            <w:r w:rsidRPr="003C21F7">
              <w:rPr>
                <w:rFonts w:ascii="Arial" w:hAnsi="Arial" w:cs="Arial"/>
                <w:b/>
                <w:bCs/>
                <w:u w:val="single"/>
              </w:rPr>
              <w:t>(</w:t>
            </w:r>
            <w:proofErr w:type="gramStart"/>
            <w:r w:rsidRPr="003C21F7">
              <w:rPr>
                <w:rFonts w:ascii="Arial" w:hAnsi="Arial" w:cs="Arial"/>
                <w:b/>
                <w:bCs/>
                <w:u w:val="single"/>
              </w:rPr>
              <w:t>multiple</w:t>
            </w:r>
            <w:proofErr w:type="gramEnd"/>
            <w:r w:rsidRPr="003C21F7">
              <w:rPr>
                <w:rFonts w:ascii="Arial" w:hAnsi="Arial" w:cs="Arial"/>
                <w:b/>
                <w:bCs/>
                <w:u w:val="single"/>
              </w:rPr>
              <w:t xml:space="preserve"> entries in the valuation roll</w:t>
            </w:r>
            <w:r>
              <w:rPr>
                <w:rFonts w:ascii="Arial" w:hAnsi="Arial" w:cs="Arial"/>
                <w:b/>
                <w:bCs/>
                <w:u w:val="single"/>
              </w:rPr>
              <w:t>)</w:t>
            </w:r>
          </w:p>
        </w:tc>
        <w:tc>
          <w:tcPr>
            <w:tcW w:w="4927" w:type="dxa"/>
          </w:tcPr>
          <w:p w14:paraId="30F2C2AF" w14:textId="77777777" w:rsidR="003C21F7" w:rsidRDefault="003C21F7" w:rsidP="003C21F7">
            <w:pPr>
              <w:jc w:val="center"/>
              <w:rPr>
                <w:rFonts w:ascii="Arial" w:hAnsi="Arial" w:cs="Arial"/>
                <w:b/>
                <w:bCs/>
              </w:rPr>
            </w:pPr>
          </w:p>
          <w:p w14:paraId="77AD1EE5" w14:textId="3AEDE821" w:rsidR="003C21F7" w:rsidRDefault="003C21F7" w:rsidP="003C21F7">
            <w:pPr>
              <w:jc w:val="center"/>
              <w:rPr>
                <w:rFonts w:ascii="Arial" w:hAnsi="Arial" w:cs="Arial"/>
                <w:b/>
                <w:bCs/>
                <w:u w:val="single"/>
              </w:rPr>
            </w:pPr>
            <w:r w:rsidRPr="003C21F7">
              <w:rPr>
                <w:rFonts w:ascii="Arial" w:hAnsi="Arial" w:cs="Arial"/>
                <w:b/>
                <w:bCs/>
                <w:u w:val="single"/>
              </w:rPr>
              <w:t>Percentage of rate relief</w:t>
            </w:r>
          </w:p>
          <w:p w14:paraId="53EF0DAF" w14:textId="14ECC84C" w:rsidR="003C21F7" w:rsidRDefault="003C21F7" w:rsidP="003C21F7">
            <w:pPr>
              <w:jc w:val="center"/>
              <w:rPr>
                <w:rFonts w:ascii="Arial" w:hAnsi="Arial" w:cs="Arial"/>
                <w:b/>
                <w:bCs/>
                <w:u w:val="single"/>
              </w:rPr>
            </w:pPr>
          </w:p>
          <w:p w14:paraId="5ACCB74B" w14:textId="77777777" w:rsidR="003C21F7" w:rsidRDefault="003C21F7" w:rsidP="003C21F7">
            <w:pPr>
              <w:jc w:val="center"/>
              <w:rPr>
                <w:rFonts w:ascii="Arial" w:hAnsi="Arial" w:cs="Arial"/>
                <w:b/>
                <w:bCs/>
                <w:u w:val="single"/>
              </w:rPr>
            </w:pPr>
          </w:p>
          <w:p w14:paraId="201A5296" w14:textId="672453BB" w:rsidR="003C21F7" w:rsidRDefault="003C21F7" w:rsidP="003C21F7">
            <w:pPr>
              <w:jc w:val="center"/>
            </w:pPr>
          </w:p>
        </w:tc>
      </w:tr>
      <w:tr w:rsidR="003C21F7" w14:paraId="6C4B6EB8" w14:textId="77777777" w:rsidTr="00394BD8">
        <w:tc>
          <w:tcPr>
            <w:tcW w:w="4927" w:type="dxa"/>
          </w:tcPr>
          <w:p w14:paraId="0276C447" w14:textId="77777777" w:rsidR="003C21F7" w:rsidRPr="003C21F7" w:rsidRDefault="003C21F7" w:rsidP="00394BD8">
            <w:pPr>
              <w:rPr>
                <w:rFonts w:ascii="Arial" w:hAnsi="Arial" w:cs="Arial"/>
                <w:color w:val="000000"/>
              </w:rPr>
            </w:pPr>
          </w:p>
          <w:p w14:paraId="7158B65B" w14:textId="77777777" w:rsidR="0037624F" w:rsidRDefault="0037624F" w:rsidP="00394BD8">
            <w:pPr>
              <w:rPr>
                <w:rFonts w:ascii="Arial" w:hAnsi="Arial" w:cs="Arial"/>
                <w:color w:val="000000"/>
              </w:rPr>
            </w:pPr>
          </w:p>
          <w:p w14:paraId="29F311FD" w14:textId="1352FA4A" w:rsidR="003C21F7" w:rsidRPr="0037624F" w:rsidRDefault="0037624F" w:rsidP="00394BD8">
            <w:r w:rsidRPr="00F97E63">
              <w:rPr>
                <w:rFonts w:ascii="Arial" w:hAnsi="Arial" w:cs="Arial"/>
                <w:color w:val="000000"/>
              </w:rPr>
              <w:t>£12,000 or less</w:t>
            </w:r>
          </w:p>
          <w:p w14:paraId="6D05D300" w14:textId="77777777" w:rsidR="003C21F7" w:rsidRDefault="003C21F7" w:rsidP="00394BD8"/>
        </w:tc>
        <w:tc>
          <w:tcPr>
            <w:tcW w:w="4927" w:type="dxa"/>
          </w:tcPr>
          <w:p w14:paraId="137C9AC4" w14:textId="77777777" w:rsidR="003C21F7" w:rsidRDefault="003C21F7" w:rsidP="00394BD8">
            <w:pPr>
              <w:rPr>
                <w:rFonts w:ascii="Arial" w:hAnsi="Arial" w:cs="Arial"/>
                <w:color w:val="000000"/>
              </w:rPr>
            </w:pPr>
          </w:p>
          <w:p w14:paraId="650D73DE" w14:textId="77777777" w:rsidR="003C21F7" w:rsidRDefault="003C21F7" w:rsidP="00394BD8">
            <w:pPr>
              <w:rPr>
                <w:rFonts w:ascii="Arial" w:hAnsi="Arial" w:cs="Arial"/>
              </w:rPr>
            </w:pPr>
          </w:p>
          <w:p w14:paraId="2E4A1D1B" w14:textId="6A445A84" w:rsidR="003C21F7" w:rsidRDefault="003C21F7" w:rsidP="00394BD8">
            <w:r>
              <w:rPr>
                <w:rFonts w:ascii="Arial" w:hAnsi="Arial" w:cs="Arial"/>
              </w:rPr>
              <w:t xml:space="preserve">                                  </w:t>
            </w:r>
            <w:r w:rsidRPr="005855EF">
              <w:rPr>
                <w:rFonts w:ascii="Arial" w:hAnsi="Arial" w:cs="Arial"/>
              </w:rPr>
              <w:t>100%</w:t>
            </w:r>
          </w:p>
        </w:tc>
      </w:tr>
      <w:tr w:rsidR="003C21F7" w14:paraId="7B336533" w14:textId="77777777" w:rsidTr="00394BD8">
        <w:tc>
          <w:tcPr>
            <w:tcW w:w="4927" w:type="dxa"/>
          </w:tcPr>
          <w:p w14:paraId="5CD47625" w14:textId="77777777" w:rsidR="00F97E63" w:rsidRDefault="00F97E63" w:rsidP="00394BD8">
            <w:pPr>
              <w:rPr>
                <w:rFonts w:ascii="Arial" w:hAnsi="Arial" w:cs="Arial"/>
                <w:color w:val="000000"/>
              </w:rPr>
            </w:pPr>
          </w:p>
          <w:p w14:paraId="72EF7B9F" w14:textId="77777777" w:rsidR="00F97E63" w:rsidRDefault="00F97E63" w:rsidP="00394BD8">
            <w:pPr>
              <w:rPr>
                <w:rFonts w:ascii="Arial" w:hAnsi="Arial" w:cs="Arial"/>
                <w:color w:val="000000"/>
              </w:rPr>
            </w:pPr>
          </w:p>
          <w:p w14:paraId="4F0B4DFB" w14:textId="5DC53E2F" w:rsidR="003C21F7" w:rsidRDefault="00F97E63" w:rsidP="00394BD8">
            <w:r>
              <w:rPr>
                <w:rFonts w:ascii="Arial" w:hAnsi="Arial" w:cs="Arial"/>
                <w:color w:val="000000"/>
              </w:rPr>
              <w:t>£</w:t>
            </w:r>
            <w:r w:rsidRPr="00F97E63">
              <w:rPr>
                <w:rFonts w:ascii="Arial" w:hAnsi="Arial" w:cs="Arial"/>
                <w:color w:val="000000"/>
              </w:rPr>
              <w:t>12,001 to £35,000</w:t>
            </w:r>
            <w:r>
              <w:t xml:space="preserve"> </w:t>
            </w:r>
          </w:p>
        </w:tc>
        <w:tc>
          <w:tcPr>
            <w:tcW w:w="4927" w:type="dxa"/>
          </w:tcPr>
          <w:p w14:paraId="37113B7E" w14:textId="77777777" w:rsidR="003C21F7" w:rsidRDefault="003C21F7" w:rsidP="00394BD8">
            <w:pPr>
              <w:rPr>
                <w:rFonts w:ascii="Arial" w:hAnsi="Arial" w:cs="Arial"/>
              </w:rPr>
            </w:pPr>
          </w:p>
          <w:p w14:paraId="6F655BF1" w14:textId="6FBCBFA6" w:rsidR="003C21F7" w:rsidRDefault="003C21F7" w:rsidP="00394BD8">
            <w:pPr>
              <w:rPr>
                <w:rFonts w:ascii="Arial" w:hAnsi="Arial" w:cs="Arial"/>
              </w:rPr>
            </w:pPr>
            <w:r w:rsidRPr="003C21F7">
              <w:rPr>
                <w:rFonts w:ascii="Arial" w:hAnsi="Arial" w:cs="Arial"/>
              </w:rPr>
              <w:t>25% on each individual property with a rateable value of £15,000 or less</w:t>
            </w:r>
            <w:r>
              <w:rPr>
                <w:rFonts w:ascii="Arial" w:hAnsi="Arial" w:cs="Arial"/>
              </w:rPr>
              <w:t>.</w:t>
            </w:r>
          </w:p>
          <w:p w14:paraId="724445A0" w14:textId="77777777" w:rsidR="003C21F7" w:rsidRDefault="003C21F7" w:rsidP="00394BD8">
            <w:pPr>
              <w:rPr>
                <w:rFonts w:ascii="Arial" w:hAnsi="Arial" w:cs="Arial"/>
              </w:rPr>
            </w:pPr>
          </w:p>
          <w:p w14:paraId="17DF61EF" w14:textId="6EB2B06C" w:rsidR="003C21F7" w:rsidRDefault="003C21F7" w:rsidP="00394BD8">
            <w:pPr>
              <w:rPr>
                <w:rFonts w:ascii="Arial" w:hAnsi="Arial" w:cs="Arial"/>
              </w:rPr>
            </w:pPr>
            <w:r w:rsidRPr="005855EF">
              <w:rPr>
                <w:rFonts w:ascii="Arial" w:hAnsi="Arial" w:cs="Arial"/>
              </w:rPr>
              <w:t>Properties with R</w:t>
            </w:r>
            <w:r>
              <w:rPr>
                <w:rFonts w:ascii="Arial" w:hAnsi="Arial" w:cs="Arial"/>
              </w:rPr>
              <w:t xml:space="preserve">ateable </w:t>
            </w:r>
            <w:r w:rsidRPr="005855EF">
              <w:rPr>
                <w:rFonts w:ascii="Arial" w:hAnsi="Arial" w:cs="Arial"/>
              </w:rPr>
              <w:t>V</w:t>
            </w:r>
            <w:r>
              <w:rPr>
                <w:rFonts w:ascii="Arial" w:hAnsi="Arial" w:cs="Arial"/>
              </w:rPr>
              <w:t>alue</w:t>
            </w:r>
            <w:r w:rsidRPr="005855EF">
              <w:rPr>
                <w:rFonts w:ascii="Arial" w:hAnsi="Arial" w:cs="Arial"/>
              </w:rPr>
              <w:t xml:space="preserve"> between £15,001 and £20,000 will receive tapered relief in the same way as one property as above</w:t>
            </w:r>
            <w:r>
              <w:rPr>
                <w:rFonts w:ascii="Arial" w:hAnsi="Arial" w:cs="Arial"/>
              </w:rPr>
              <w:t>.</w:t>
            </w:r>
            <w:r w:rsidRPr="005855EF">
              <w:rPr>
                <w:rFonts w:ascii="Arial" w:hAnsi="Arial" w:cs="Arial"/>
              </w:rPr>
              <w:t xml:space="preserve">   </w:t>
            </w:r>
          </w:p>
          <w:p w14:paraId="53FF10C6" w14:textId="396FFA3A" w:rsidR="003C21F7" w:rsidRPr="003C21F7" w:rsidRDefault="003C21F7" w:rsidP="00394BD8">
            <w:pPr>
              <w:rPr>
                <w:rFonts w:ascii="Arial" w:hAnsi="Arial" w:cs="Arial"/>
              </w:rPr>
            </w:pPr>
          </w:p>
        </w:tc>
      </w:tr>
    </w:tbl>
    <w:p w14:paraId="1FC844B4" w14:textId="77777777" w:rsidR="003C21F7" w:rsidRDefault="003C21F7" w:rsidP="009D03A1">
      <w:pPr>
        <w:rPr>
          <w:rFonts w:ascii="Arial" w:hAnsi="Arial" w:cs="Arial"/>
          <w:sz w:val="22"/>
          <w:szCs w:val="22"/>
        </w:rPr>
      </w:pPr>
    </w:p>
    <w:p w14:paraId="67501DB8" w14:textId="77777777" w:rsidR="003C21F7" w:rsidRDefault="003C21F7" w:rsidP="009D03A1">
      <w:pPr>
        <w:rPr>
          <w:rFonts w:ascii="Arial" w:hAnsi="Arial" w:cs="Arial"/>
          <w:sz w:val="22"/>
          <w:szCs w:val="22"/>
        </w:rPr>
      </w:pPr>
    </w:p>
    <w:p w14:paraId="1537BA95" w14:textId="102F8ADA" w:rsidR="000A52A5" w:rsidRDefault="003C21F7" w:rsidP="009D03A1">
      <w:pPr>
        <w:rPr>
          <w:rFonts w:ascii="Arial" w:hAnsi="Arial" w:cs="Arial"/>
          <w:sz w:val="22"/>
          <w:szCs w:val="22"/>
        </w:rPr>
      </w:pPr>
      <w:r w:rsidRPr="00A267E6">
        <w:rPr>
          <w:rFonts w:ascii="Arial" w:hAnsi="Arial" w:cs="Arial"/>
          <w:b/>
          <w:bCs/>
        </w:rPr>
        <w:t xml:space="preserve">Properties with cumulative rateable value of over £35,000 </w:t>
      </w:r>
      <w:r w:rsidR="00F97E63">
        <w:rPr>
          <w:rFonts w:ascii="Arial" w:hAnsi="Arial" w:cs="Arial"/>
          <w:b/>
          <w:bCs/>
        </w:rPr>
        <w:t>are not entitled to</w:t>
      </w:r>
      <w:r w:rsidRPr="00FC5BDC">
        <w:rPr>
          <w:rFonts w:ascii="Arial" w:hAnsi="Arial" w:cs="Arial"/>
          <w:b/>
          <w:bCs/>
          <w:color w:val="FF0000"/>
        </w:rPr>
        <w:t xml:space="preserve"> </w:t>
      </w:r>
      <w:r w:rsidRPr="00A267E6">
        <w:rPr>
          <w:rFonts w:ascii="Arial" w:hAnsi="Arial" w:cs="Arial"/>
          <w:b/>
          <w:bCs/>
        </w:rPr>
        <w:t>any SBBS</w:t>
      </w:r>
      <w:r w:rsidR="00E75B13">
        <w:rPr>
          <w:rFonts w:ascii="Arial" w:hAnsi="Arial" w:cs="Arial"/>
          <w:b/>
          <w:bCs/>
        </w:rPr>
        <w:t>.</w:t>
      </w:r>
    </w:p>
    <w:p w14:paraId="4075B8E4" w14:textId="7D71E40B" w:rsidR="006739C3" w:rsidRDefault="006739C3">
      <w:pPr>
        <w:rPr>
          <w:rFonts w:ascii="Arial" w:hAnsi="Arial" w:cs="Arial"/>
          <w:sz w:val="22"/>
          <w:szCs w:val="22"/>
        </w:rPr>
      </w:pPr>
      <w:r>
        <w:rPr>
          <w:rFonts w:ascii="Arial" w:hAnsi="Arial" w:cs="Arial"/>
          <w:sz w:val="22"/>
          <w:szCs w:val="22"/>
        </w:rPr>
        <w:br w:type="page"/>
      </w:r>
    </w:p>
    <w:p w14:paraId="15466D77" w14:textId="49E21E42" w:rsidR="000A52A5" w:rsidRDefault="000A52A5" w:rsidP="009D03A1">
      <w:pPr>
        <w:rPr>
          <w:rFonts w:ascii="Arial" w:hAnsi="Arial" w:cs="Arial"/>
          <w:sz w:val="22"/>
          <w:szCs w:val="22"/>
        </w:rPr>
      </w:pPr>
    </w:p>
    <w:p w14:paraId="02AFB461" w14:textId="77777777" w:rsidR="006739C3" w:rsidRDefault="006739C3" w:rsidP="009D03A1">
      <w:pPr>
        <w:rPr>
          <w:rFonts w:ascii="Arial" w:hAnsi="Arial" w:cs="Arial"/>
          <w:sz w:val="22"/>
          <w:szCs w:val="22"/>
        </w:rPr>
      </w:pPr>
    </w:p>
    <w:p w14:paraId="018B11AD" w14:textId="15FDB0D6" w:rsidR="009D03A1" w:rsidRPr="006739C3" w:rsidRDefault="009D03A1" w:rsidP="009D03A1">
      <w:pPr>
        <w:rPr>
          <w:rFonts w:ascii="Arial" w:hAnsi="Arial" w:cs="Arial"/>
        </w:rPr>
      </w:pPr>
      <w:r w:rsidRPr="006739C3">
        <w:rPr>
          <w:rFonts w:ascii="Arial" w:hAnsi="Arial" w:cs="Arial"/>
        </w:rPr>
        <w:t>The exact level of relief awarded will depend on:</w:t>
      </w:r>
    </w:p>
    <w:p w14:paraId="4F31D604" w14:textId="77777777" w:rsidR="009D03A1" w:rsidRPr="006739C3" w:rsidRDefault="009D03A1" w:rsidP="009D03A1">
      <w:pPr>
        <w:rPr>
          <w:rFonts w:ascii="Arial" w:hAnsi="Arial" w:cs="Arial"/>
        </w:rPr>
      </w:pPr>
    </w:p>
    <w:p w14:paraId="45EC2BD3" w14:textId="77777777" w:rsidR="009D03A1" w:rsidRPr="006739C3" w:rsidRDefault="009D03A1" w:rsidP="009D03A1">
      <w:pPr>
        <w:numPr>
          <w:ilvl w:val="0"/>
          <w:numId w:val="1"/>
        </w:numPr>
        <w:rPr>
          <w:rFonts w:ascii="Arial" w:hAnsi="Arial" w:cs="Arial"/>
        </w:rPr>
      </w:pPr>
      <w:r w:rsidRPr="006739C3">
        <w:rPr>
          <w:rFonts w:ascii="Arial" w:hAnsi="Arial" w:cs="Arial"/>
        </w:rPr>
        <w:t xml:space="preserve">The </w:t>
      </w:r>
      <w:r w:rsidRPr="006739C3">
        <w:rPr>
          <w:rFonts w:ascii="Arial" w:hAnsi="Arial" w:cs="Arial"/>
          <w:b/>
        </w:rPr>
        <w:t>combined</w:t>
      </w:r>
      <w:r w:rsidRPr="006739C3">
        <w:rPr>
          <w:rFonts w:ascii="Arial" w:hAnsi="Arial" w:cs="Arial"/>
        </w:rPr>
        <w:t xml:space="preserve"> rateable value of </w:t>
      </w:r>
      <w:r w:rsidRPr="006739C3">
        <w:rPr>
          <w:rFonts w:ascii="Arial" w:hAnsi="Arial" w:cs="Arial"/>
          <w:b/>
        </w:rPr>
        <w:t xml:space="preserve">all </w:t>
      </w:r>
      <w:r w:rsidRPr="006739C3">
        <w:rPr>
          <w:rFonts w:ascii="Arial" w:hAnsi="Arial" w:cs="Arial"/>
        </w:rPr>
        <w:t>properties in Scotland of which your business is in rateable occupation or (if vacant) which your business is entitled to occupy.</w:t>
      </w:r>
    </w:p>
    <w:p w14:paraId="105A10D3" w14:textId="77777777" w:rsidR="009D03A1" w:rsidRPr="006739C3" w:rsidRDefault="009D03A1" w:rsidP="009D03A1">
      <w:pPr>
        <w:numPr>
          <w:ilvl w:val="0"/>
          <w:numId w:val="1"/>
        </w:numPr>
        <w:rPr>
          <w:rFonts w:ascii="Arial" w:hAnsi="Arial" w:cs="Arial"/>
        </w:rPr>
      </w:pPr>
      <w:r w:rsidRPr="006739C3">
        <w:rPr>
          <w:rFonts w:ascii="Arial" w:hAnsi="Arial" w:cs="Arial"/>
        </w:rPr>
        <w:t>Whether or not the property is eligible for one of the existing rate relief schemes; and</w:t>
      </w:r>
    </w:p>
    <w:p w14:paraId="6A4439F4" w14:textId="459EAD96" w:rsidR="009D03A1" w:rsidRPr="006739C3" w:rsidRDefault="009D03A1" w:rsidP="009D03A1">
      <w:pPr>
        <w:numPr>
          <w:ilvl w:val="0"/>
          <w:numId w:val="1"/>
        </w:numPr>
        <w:rPr>
          <w:rFonts w:ascii="Arial" w:hAnsi="Arial" w:cs="Arial"/>
        </w:rPr>
      </w:pPr>
      <w:r w:rsidRPr="006739C3">
        <w:rPr>
          <w:rFonts w:ascii="Arial" w:hAnsi="Arial" w:cs="Arial"/>
        </w:rPr>
        <w:t xml:space="preserve">The level of other public sector assistance received by your </w:t>
      </w:r>
      <w:proofErr w:type="gramStart"/>
      <w:r w:rsidRPr="006739C3">
        <w:rPr>
          <w:rFonts w:ascii="Arial" w:hAnsi="Arial" w:cs="Arial"/>
        </w:rPr>
        <w:t>business</w:t>
      </w:r>
      <w:proofErr w:type="gramEnd"/>
      <w:r w:rsidRPr="006739C3">
        <w:rPr>
          <w:rFonts w:ascii="Arial" w:hAnsi="Arial" w:cs="Arial"/>
        </w:rPr>
        <w:t xml:space="preserve"> </w:t>
      </w:r>
    </w:p>
    <w:p w14:paraId="73762B3B" w14:textId="17656B2D" w:rsidR="009C2643" w:rsidRPr="006739C3" w:rsidRDefault="009C2643" w:rsidP="009C2643">
      <w:pPr>
        <w:rPr>
          <w:rFonts w:ascii="Arial" w:hAnsi="Arial" w:cs="Arial"/>
        </w:rPr>
      </w:pPr>
    </w:p>
    <w:p w14:paraId="50ECFFE9" w14:textId="5449A0D6" w:rsidR="003C21F7" w:rsidRDefault="003C21F7" w:rsidP="009C2643">
      <w:pPr>
        <w:spacing w:before="100" w:beforeAutospacing="1" w:after="100" w:afterAutospacing="1" w:line="360" w:lineRule="atLeast"/>
        <w:rPr>
          <w:rFonts w:ascii="Arial" w:hAnsi="Arial" w:cs="Arial"/>
          <w:b/>
          <w:u w:val="single"/>
        </w:rPr>
      </w:pPr>
      <w:r>
        <w:rPr>
          <w:rFonts w:ascii="Arial" w:hAnsi="Arial" w:cs="Arial"/>
          <w:b/>
          <w:u w:val="single"/>
        </w:rPr>
        <w:t>Please Note:</w:t>
      </w:r>
    </w:p>
    <w:p w14:paraId="28CD50D3" w14:textId="06CAD91E" w:rsidR="009C2643" w:rsidRDefault="003C21F7" w:rsidP="003C21F7">
      <w:pPr>
        <w:pStyle w:val="ListParagraph"/>
        <w:numPr>
          <w:ilvl w:val="0"/>
          <w:numId w:val="6"/>
        </w:numPr>
        <w:spacing w:before="100" w:beforeAutospacing="1" w:after="100" w:afterAutospacing="1" w:line="360" w:lineRule="atLeast"/>
        <w:rPr>
          <w:rFonts w:ascii="Arial" w:hAnsi="Arial" w:cs="Arial"/>
        </w:rPr>
      </w:pPr>
      <w:r w:rsidRPr="003C21F7">
        <w:rPr>
          <w:rFonts w:ascii="Arial" w:hAnsi="Arial" w:cs="Arial"/>
        </w:rPr>
        <w:t>W</w:t>
      </w:r>
      <w:r w:rsidR="009C2643" w:rsidRPr="003C21F7">
        <w:rPr>
          <w:rFonts w:ascii="Arial" w:hAnsi="Arial" w:cs="Arial"/>
        </w:rPr>
        <w:t>ith effect from 1 April 2020 only properties that are occupied will qualify for this type of relief.</w:t>
      </w:r>
    </w:p>
    <w:p w14:paraId="12B945A3" w14:textId="3D03421C" w:rsidR="003C21F7" w:rsidRDefault="003C21F7" w:rsidP="003C21F7">
      <w:pPr>
        <w:pStyle w:val="ListParagraph"/>
        <w:numPr>
          <w:ilvl w:val="0"/>
          <w:numId w:val="6"/>
        </w:numPr>
        <w:spacing w:before="100" w:beforeAutospacing="1" w:after="100" w:afterAutospacing="1" w:line="360" w:lineRule="atLeast"/>
        <w:rPr>
          <w:rFonts w:ascii="Arial" w:hAnsi="Arial" w:cs="Arial"/>
        </w:rPr>
      </w:pPr>
      <w:r>
        <w:rPr>
          <w:rFonts w:ascii="Arial" w:hAnsi="Arial" w:cs="Arial"/>
        </w:rPr>
        <w:t>With effect from 1 April 2023</w:t>
      </w:r>
      <w:r w:rsidR="00F97E63">
        <w:rPr>
          <w:rFonts w:ascii="Arial" w:hAnsi="Arial" w:cs="Arial"/>
        </w:rPr>
        <w:t xml:space="preserve">, properties not entitled to this type of relief are those </w:t>
      </w:r>
      <w:r w:rsidRPr="00F97E63">
        <w:rPr>
          <w:rFonts w:ascii="Arial" w:hAnsi="Arial" w:cs="Arial"/>
        </w:rPr>
        <w:t xml:space="preserve">which are used wholly or mainly </w:t>
      </w:r>
      <w:proofErr w:type="gramStart"/>
      <w:r w:rsidRPr="00F97E63">
        <w:rPr>
          <w:rFonts w:ascii="Arial" w:hAnsi="Arial" w:cs="Arial"/>
        </w:rPr>
        <w:t>for:</w:t>
      </w:r>
      <w:r>
        <w:rPr>
          <w:rFonts w:ascii="Arial" w:hAnsi="Arial" w:cs="Arial"/>
        </w:rPr>
        <w:t>-</w:t>
      </w:r>
      <w:proofErr w:type="gramEnd"/>
    </w:p>
    <w:p w14:paraId="3619DDD7" w14:textId="19605F71" w:rsidR="003C21F7" w:rsidRPr="003C21F7" w:rsidRDefault="003C21F7" w:rsidP="003C21F7">
      <w:pPr>
        <w:pStyle w:val="ListParagraph"/>
        <w:numPr>
          <w:ilvl w:val="0"/>
          <w:numId w:val="7"/>
        </w:numPr>
        <w:spacing w:before="100" w:beforeAutospacing="1" w:after="100" w:afterAutospacing="1" w:line="360" w:lineRule="atLeast"/>
        <w:rPr>
          <w:rFonts w:ascii="Arial" w:hAnsi="Arial" w:cs="Arial"/>
        </w:rPr>
      </w:pPr>
      <w:r w:rsidRPr="003C21F7">
        <w:rPr>
          <w:rFonts w:ascii="Arial" w:hAnsi="Arial" w:cs="Arial"/>
        </w:rPr>
        <w:t xml:space="preserve">the accommodation of one or more advertisements, </w:t>
      </w:r>
    </w:p>
    <w:p w14:paraId="0E50E6AC" w14:textId="77777777" w:rsidR="003C21F7" w:rsidRDefault="003C21F7" w:rsidP="003C21F7">
      <w:pPr>
        <w:pStyle w:val="ListParagraph"/>
        <w:numPr>
          <w:ilvl w:val="0"/>
          <w:numId w:val="7"/>
        </w:numPr>
        <w:spacing w:before="100" w:beforeAutospacing="1" w:after="100" w:afterAutospacing="1" w:line="360" w:lineRule="atLeast"/>
        <w:rPr>
          <w:rFonts w:ascii="Arial" w:hAnsi="Arial" w:cs="Arial"/>
        </w:rPr>
      </w:pPr>
      <w:r w:rsidRPr="003C21F7">
        <w:rPr>
          <w:rFonts w:ascii="Arial" w:hAnsi="Arial" w:cs="Arial"/>
        </w:rPr>
        <w:t xml:space="preserve">the provision of facilities for betting (whether by making or accepting bets, or by acting as a betting intermediary), </w:t>
      </w:r>
    </w:p>
    <w:p w14:paraId="3DDEEC46" w14:textId="705331F2" w:rsidR="003C21F7" w:rsidRDefault="003C21F7" w:rsidP="003C21F7">
      <w:pPr>
        <w:pStyle w:val="ListParagraph"/>
        <w:numPr>
          <w:ilvl w:val="0"/>
          <w:numId w:val="7"/>
        </w:numPr>
        <w:spacing w:before="100" w:beforeAutospacing="1" w:after="100" w:afterAutospacing="1" w:line="360" w:lineRule="atLeast"/>
        <w:rPr>
          <w:rFonts w:ascii="Arial" w:hAnsi="Arial" w:cs="Arial"/>
        </w:rPr>
      </w:pPr>
      <w:r w:rsidRPr="003C21F7">
        <w:rPr>
          <w:rFonts w:ascii="Arial" w:hAnsi="Arial" w:cs="Arial"/>
        </w:rPr>
        <w:t xml:space="preserve">the provision of one or more parking places, or </w:t>
      </w:r>
    </w:p>
    <w:p w14:paraId="2EF7FC70" w14:textId="1544F6C4" w:rsidR="003C21F7" w:rsidRDefault="003C21F7" w:rsidP="00F97E63">
      <w:pPr>
        <w:pStyle w:val="ListParagraph"/>
        <w:numPr>
          <w:ilvl w:val="0"/>
          <w:numId w:val="7"/>
        </w:numPr>
        <w:spacing w:before="100" w:beforeAutospacing="1" w:after="100" w:afterAutospacing="1" w:line="360" w:lineRule="atLeast"/>
        <w:rPr>
          <w:rFonts w:ascii="Arial" w:hAnsi="Arial" w:cs="Arial"/>
        </w:rPr>
      </w:pPr>
      <w:r w:rsidRPr="003C21F7">
        <w:rPr>
          <w:rFonts w:ascii="Arial" w:hAnsi="Arial" w:cs="Arial"/>
        </w:rPr>
        <w:t xml:space="preserve">payday lending. </w:t>
      </w:r>
    </w:p>
    <w:p w14:paraId="11BB6AEA" w14:textId="77777777" w:rsidR="00F97E63" w:rsidRPr="00F97E63" w:rsidRDefault="00F97E63" w:rsidP="00F97E63">
      <w:pPr>
        <w:spacing w:before="100" w:beforeAutospacing="1" w:after="100" w:afterAutospacing="1" w:line="360" w:lineRule="atLeast"/>
        <w:rPr>
          <w:rFonts w:ascii="Arial" w:hAnsi="Arial" w:cs="Arial"/>
        </w:rPr>
      </w:pPr>
    </w:p>
    <w:p w14:paraId="56703489" w14:textId="77777777" w:rsidR="009D03A1" w:rsidRDefault="009D03A1" w:rsidP="009D03A1">
      <w:pPr>
        <w:pBdr>
          <w:bottom w:val="single" w:sz="12" w:space="1" w:color="auto"/>
        </w:pBdr>
        <w:rPr>
          <w:rFonts w:ascii="Arial" w:hAnsi="Arial" w:cs="Arial"/>
          <w:sz w:val="22"/>
          <w:szCs w:val="22"/>
        </w:rPr>
      </w:pPr>
    </w:p>
    <w:p w14:paraId="299C3F04" w14:textId="77777777" w:rsidR="009D03A1" w:rsidRDefault="009D03A1" w:rsidP="009D03A1">
      <w:pPr>
        <w:autoSpaceDE w:val="0"/>
        <w:autoSpaceDN w:val="0"/>
        <w:adjustRightInd w:val="0"/>
        <w:ind w:left="1440" w:firstLine="720"/>
        <w:rPr>
          <w:rFonts w:ascii="Helvetica-Bold" w:hAnsi="Helvetica-Bold" w:cs="Helvetica-Bold"/>
          <w:b/>
          <w:bCs/>
          <w:sz w:val="24"/>
          <w:szCs w:val="24"/>
        </w:rPr>
      </w:pPr>
    </w:p>
    <w:p w14:paraId="6A2A4EB9" w14:textId="77777777" w:rsidR="009D03A1" w:rsidRPr="006739C3" w:rsidRDefault="009D03A1" w:rsidP="009D03A1">
      <w:pPr>
        <w:jc w:val="center"/>
        <w:rPr>
          <w:rFonts w:ascii="Arial" w:hAnsi="Arial" w:cs="Arial"/>
          <w:b/>
          <w:u w:val="single"/>
        </w:rPr>
      </w:pPr>
      <w:r w:rsidRPr="006739C3">
        <w:rPr>
          <w:rFonts w:ascii="Arial" w:hAnsi="Arial" w:cs="Arial"/>
          <w:b/>
          <w:u w:val="single"/>
        </w:rPr>
        <w:t>IMPORTANT INFORMATION</w:t>
      </w:r>
    </w:p>
    <w:p w14:paraId="741AF9FA" w14:textId="77777777" w:rsidR="009D03A1" w:rsidRPr="006739C3" w:rsidRDefault="009D03A1" w:rsidP="009D03A1">
      <w:pPr>
        <w:rPr>
          <w:rFonts w:ascii="Arial" w:hAnsi="Arial" w:cs="Arial"/>
          <w:b/>
          <w:i/>
        </w:rPr>
      </w:pPr>
    </w:p>
    <w:p w14:paraId="49F4E5CE" w14:textId="5DC1D6A6" w:rsidR="009D03A1" w:rsidRPr="006739C3" w:rsidRDefault="009D03A1" w:rsidP="009D03A1">
      <w:pPr>
        <w:rPr>
          <w:rFonts w:ascii="Arial" w:hAnsi="Arial" w:cs="Arial"/>
          <w:b/>
          <w:i/>
        </w:rPr>
      </w:pPr>
      <w:r w:rsidRPr="006739C3">
        <w:rPr>
          <w:rFonts w:ascii="Arial" w:hAnsi="Arial" w:cs="Arial"/>
          <w:b/>
          <w:i/>
        </w:rPr>
        <w:t>If your name/company is not shown as the ratepayer detailed overleaf, and you are the occupier of the property you should contact my Revenues Team to update the account. If this is the case</w:t>
      </w:r>
      <w:r w:rsidR="00C43B41">
        <w:rPr>
          <w:rFonts w:ascii="Arial" w:hAnsi="Arial" w:cs="Arial"/>
          <w:b/>
          <w:i/>
        </w:rPr>
        <w:t>,</w:t>
      </w:r>
      <w:r w:rsidRPr="006739C3">
        <w:rPr>
          <w:rFonts w:ascii="Arial" w:hAnsi="Arial" w:cs="Arial"/>
          <w:b/>
          <w:i/>
        </w:rPr>
        <w:t xml:space="preserve"> please do not complete this form as a new application form will be issued under your name.</w:t>
      </w:r>
    </w:p>
    <w:p w14:paraId="5320DE96" w14:textId="77777777" w:rsidR="009D03A1" w:rsidRPr="006739C3" w:rsidRDefault="009D03A1" w:rsidP="009D03A1">
      <w:pPr>
        <w:rPr>
          <w:rFonts w:ascii="Arial" w:hAnsi="Arial" w:cs="Arial"/>
        </w:rPr>
      </w:pPr>
    </w:p>
    <w:p w14:paraId="5F8E86E3" w14:textId="77777777" w:rsidR="009D03A1" w:rsidRPr="006739C3" w:rsidRDefault="009D03A1" w:rsidP="009D03A1">
      <w:pPr>
        <w:rPr>
          <w:rFonts w:ascii="Arial" w:hAnsi="Arial" w:cs="Arial"/>
        </w:rPr>
      </w:pPr>
      <w:r w:rsidRPr="006739C3">
        <w:rPr>
          <w:rFonts w:ascii="Arial" w:hAnsi="Arial" w:cs="Arial"/>
        </w:rPr>
        <w:t>If you are not the ratepayer detailed on the application form, please contact the Revenues Team in writing (email/letter) with the following information:</w:t>
      </w:r>
    </w:p>
    <w:p w14:paraId="79D995F7" w14:textId="77777777" w:rsidR="009D03A1" w:rsidRPr="006739C3" w:rsidRDefault="009D03A1" w:rsidP="009D03A1">
      <w:pPr>
        <w:rPr>
          <w:rFonts w:ascii="Arial" w:hAnsi="Arial" w:cs="Arial"/>
        </w:rPr>
      </w:pPr>
    </w:p>
    <w:p w14:paraId="2B5B2D54" w14:textId="77777777" w:rsidR="009D03A1" w:rsidRPr="006739C3" w:rsidRDefault="009D03A1" w:rsidP="009D03A1">
      <w:pPr>
        <w:rPr>
          <w:rFonts w:ascii="Arial" w:hAnsi="Arial" w:cs="Arial"/>
        </w:rPr>
      </w:pPr>
      <w:r w:rsidRPr="006739C3">
        <w:rPr>
          <w:rFonts w:ascii="Arial" w:hAnsi="Arial" w:cs="Arial"/>
        </w:rPr>
        <w:t xml:space="preserve"> </w:t>
      </w:r>
    </w:p>
    <w:p w14:paraId="63E6A816" w14:textId="77777777" w:rsidR="009D03A1" w:rsidRPr="006739C3" w:rsidRDefault="009D03A1" w:rsidP="009D03A1">
      <w:pPr>
        <w:rPr>
          <w:rFonts w:ascii="Arial" w:hAnsi="Arial" w:cs="Arial"/>
        </w:rPr>
      </w:pPr>
      <w:r w:rsidRPr="006739C3">
        <w:rPr>
          <w:rFonts w:ascii="Arial" w:hAnsi="Arial" w:cs="Arial"/>
        </w:rPr>
        <w:t>Your name (or the Limited Company Name)</w:t>
      </w:r>
    </w:p>
    <w:p w14:paraId="68762CDE" w14:textId="77777777" w:rsidR="009D03A1" w:rsidRPr="006739C3" w:rsidRDefault="009D03A1" w:rsidP="009D03A1">
      <w:pPr>
        <w:rPr>
          <w:rFonts w:ascii="Arial" w:hAnsi="Arial" w:cs="Arial"/>
        </w:rPr>
      </w:pPr>
      <w:r w:rsidRPr="006739C3">
        <w:rPr>
          <w:rFonts w:ascii="Arial" w:hAnsi="Arial" w:cs="Arial"/>
        </w:rPr>
        <w:t xml:space="preserve">Contact Address (if not the subject address) </w:t>
      </w:r>
    </w:p>
    <w:p w14:paraId="6CACC728" w14:textId="6566C1D6" w:rsidR="009D03A1" w:rsidRPr="006739C3" w:rsidRDefault="009D03A1" w:rsidP="009D03A1">
      <w:pPr>
        <w:rPr>
          <w:rFonts w:ascii="Arial" w:hAnsi="Arial" w:cs="Arial"/>
        </w:rPr>
      </w:pPr>
      <w:r w:rsidRPr="006739C3">
        <w:rPr>
          <w:rFonts w:ascii="Arial" w:hAnsi="Arial" w:cs="Arial"/>
        </w:rPr>
        <w:t>Date your lease commenced, or date you purchased property</w:t>
      </w:r>
      <w:r w:rsidR="00AE2C0F">
        <w:rPr>
          <w:rFonts w:ascii="Arial" w:hAnsi="Arial" w:cs="Arial"/>
        </w:rPr>
        <w:t>.</w:t>
      </w:r>
    </w:p>
    <w:p w14:paraId="19405DB5" w14:textId="1B97F4CF" w:rsidR="000A52A5" w:rsidRPr="006739C3" w:rsidRDefault="009D03A1" w:rsidP="009D03A1">
      <w:pPr>
        <w:rPr>
          <w:rFonts w:ascii="Arial" w:hAnsi="Arial" w:cs="Arial"/>
        </w:rPr>
      </w:pPr>
      <w:r w:rsidRPr="006739C3">
        <w:rPr>
          <w:rFonts w:ascii="Arial" w:hAnsi="Arial" w:cs="Arial"/>
        </w:rPr>
        <w:t>Landlords contact details (if you do not own the property)</w:t>
      </w:r>
    </w:p>
    <w:p w14:paraId="34401C85" w14:textId="77777777" w:rsidR="00BA7175" w:rsidRPr="006739C3" w:rsidRDefault="00BA7175">
      <w:pPr>
        <w:rPr>
          <w:rFonts w:ascii="Arial" w:hAnsi="Arial" w:cs="Arial"/>
        </w:rPr>
      </w:pPr>
    </w:p>
    <w:p w14:paraId="0F3AFBE9" w14:textId="77777777" w:rsidR="00BA7175" w:rsidRPr="006739C3" w:rsidRDefault="00BA7175">
      <w:pPr>
        <w:rPr>
          <w:rFonts w:ascii="Arial" w:hAnsi="Arial" w:cs="Arial"/>
        </w:rPr>
      </w:pPr>
    </w:p>
    <w:p w14:paraId="64DECBD8" w14:textId="7520F1D8" w:rsidR="00BA7175" w:rsidRPr="006739C3" w:rsidRDefault="00BA7175" w:rsidP="00BA7175">
      <w:pPr>
        <w:tabs>
          <w:tab w:val="left" w:pos="8505"/>
        </w:tabs>
        <w:rPr>
          <w:rFonts w:ascii="Arial" w:hAnsi="Arial" w:cs="Arial"/>
          <w:b/>
        </w:rPr>
      </w:pPr>
      <w:r w:rsidRPr="006739C3">
        <w:rPr>
          <w:rFonts w:ascii="Arial" w:hAnsi="Arial" w:cs="Arial"/>
          <w:b/>
        </w:rPr>
        <w:t>Please email to:</w:t>
      </w:r>
    </w:p>
    <w:p w14:paraId="523F1222" w14:textId="77777777" w:rsidR="00BA7175" w:rsidRPr="006739C3" w:rsidRDefault="00BA7175" w:rsidP="00BA7175">
      <w:pPr>
        <w:rPr>
          <w:rFonts w:ascii="Arial" w:hAnsi="Arial" w:cs="Arial"/>
          <w:b/>
        </w:rPr>
      </w:pPr>
    </w:p>
    <w:p w14:paraId="58A77512" w14:textId="77777777" w:rsidR="00BA7175" w:rsidRPr="006739C3" w:rsidRDefault="0037624F" w:rsidP="00BA7175">
      <w:pPr>
        <w:rPr>
          <w:rFonts w:ascii="Arial" w:hAnsi="Arial" w:cs="Arial"/>
          <w:b/>
        </w:rPr>
      </w:pPr>
      <w:hyperlink r:id="rId16" w:history="1">
        <w:r w:rsidR="00BA7175" w:rsidRPr="006739C3">
          <w:rPr>
            <w:rStyle w:val="Hyperlink"/>
            <w:rFonts w:ascii="Arial" w:hAnsi="Arial" w:cs="Arial"/>
          </w:rPr>
          <w:t>businessrates@northlan.gov.uk</w:t>
        </w:r>
      </w:hyperlink>
      <w:r w:rsidR="00BA7175" w:rsidRPr="006739C3">
        <w:rPr>
          <w:rFonts w:ascii="Arial" w:hAnsi="Arial" w:cs="Arial"/>
          <w:b/>
        </w:rPr>
        <w:t xml:space="preserve"> </w:t>
      </w:r>
    </w:p>
    <w:p w14:paraId="2F977328" w14:textId="1A92DD28" w:rsidR="000A52A5" w:rsidRPr="006739C3" w:rsidRDefault="000A52A5">
      <w:pPr>
        <w:rPr>
          <w:rFonts w:ascii="Arial" w:hAnsi="Arial" w:cs="Arial"/>
        </w:rPr>
      </w:pPr>
      <w:r w:rsidRPr="006739C3">
        <w:rPr>
          <w:rFonts w:ascii="Arial" w:hAnsi="Arial" w:cs="Arial"/>
        </w:rPr>
        <w:br w:type="page"/>
      </w:r>
    </w:p>
    <w:p w14:paraId="1180F732" w14:textId="77777777" w:rsidR="009D03A1" w:rsidRDefault="009D03A1" w:rsidP="009D03A1">
      <w:pPr>
        <w:rPr>
          <w:rFonts w:ascii="Arial" w:hAnsi="Arial" w:cs="Arial"/>
          <w:sz w:val="22"/>
          <w:szCs w:val="22"/>
        </w:rPr>
      </w:pPr>
    </w:p>
    <w:p w14:paraId="02F37D99" w14:textId="77777777" w:rsidR="009C2643" w:rsidRPr="006739C3" w:rsidRDefault="009C2643" w:rsidP="009C2643">
      <w:pPr>
        <w:jc w:val="center"/>
        <w:rPr>
          <w:rFonts w:ascii="Arial" w:hAnsi="Arial" w:cs="Arial"/>
          <w:b/>
        </w:rPr>
      </w:pPr>
      <w:r w:rsidRPr="006739C3">
        <w:rPr>
          <w:rFonts w:ascii="Arial" w:hAnsi="Arial" w:cs="Arial"/>
          <w:b/>
        </w:rPr>
        <w:t>SMALL BUSINESS BONUS SCHEME APPLICATION FORM</w:t>
      </w:r>
    </w:p>
    <w:p w14:paraId="52260AA8" w14:textId="77777777" w:rsidR="009C2643" w:rsidRPr="006739C3" w:rsidRDefault="009C2643" w:rsidP="009C2643">
      <w:pPr>
        <w:pStyle w:val="DefaultText"/>
        <w:tabs>
          <w:tab w:val="left" w:pos="2040"/>
        </w:tabs>
        <w:ind w:left="2040" w:hanging="2040"/>
        <w:rPr>
          <w:rFonts w:cs="Arial"/>
          <w:b/>
          <w:u w:val="single"/>
        </w:rPr>
      </w:pPr>
    </w:p>
    <w:p w14:paraId="1873B217" w14:textId="07ECFDDA" w:rsidR="009C2643" w:rsidRPr="006739C3" w:rsidRDefault="009C2643" w:rsidP="009C2643">
      <w:pPr>
        <w:pStyle w:val="DefaultText"/>
        <w:tabs>
          <w:tab w:val="left" w:pos="2040"/>
        </w:tabs>
        <w:ind w:left="2040" w:hanging="2040"/>
        <w:rPr>
          <w:rFonts w:cs="Arial"/>
          <w:b/>
        </w:rPr>
      </w:pPr>
      <w:r w:rsidRPr="006739C3">
        <w:rPr>
          <w:rFonts w:cs="Arial"/>
          <w:b/>
          <w:u w:val="single"/>
        </w:rPr>
        <w:t>Subject Address:</w:t>
      </w:r>
      <w:r w:rsidRPr="006739C3">
        <w:rPr>
          <w:rFonts w:cs="Arial"/>
        </w:rPr>
        <w:tab/>
        <w:t xml:space="preserve"> </w:t>
      </w:r>
    </w:p>
    <w:p w14:paraId="2983EBC8" w14:textId="19485B8D" w:rsidR="009C2643" w:rsidRPr="006739C3" w:rsidRDefault="009C2643" w:rsidP="009C2643">
      <w:pPr>
        <w:tabs>
          <w:tab w:val="left" w:pos="1800"/>
        </w:tabs>
        <w:rPr>
          <w:rFonts w:ascii="Arial" w:hAnsi="Arial" w:cs="Arial"/>
        </w:rPr>
      </w:pPr>
      <w:r w:rsidRPr="006739C3">
        <w:rPr>
          <w:rFonts w:ascii="Arial" w:hAnsi="Arial" w:cs="Arial"/>
          <w:b/>
          <w:u w:val="single"/>
        </w:rPr>
        <w:t>Rates Reference No:</w:t>
      </w:r>
      <w:r w:rsidRPr="006739C3">
        <w:rPr>
          <w:rFonts w:ascii="Arial" w:hAnsi="Arial" w:cs="Arial"/>
          <w:b/>
        </w:rPr>
        <w:t xml:space="preserve"> </w:t>
      </w:r>
    </w:p>
    <w:p w14:paraId="44F91FD0" w14:textId="460A6EC5" w:rsidR="009C2643" w:rsidRPr="006739C3" w:rsidRDefault="009C2643" w:rsidP="009C2643">
      <w:pPr>
        <w:tabs>
          <w:tab w:val="left" w:pos="3360"/>
        </w:tabs>
        <w:rPr>
          <w:rFonts w:ascii="Arial" w:hAnsi="Arial" w:cs="Arial"/>
        </w:rPr>
      </w:pPr>
      <w:r w:rsidRPr="006739C3">
        <w:rPr>
          <w:rFonts w:ascii="Arial" w:hAnsi="Arial" w:cs="Arial"/>
          <w:b/>
          <w:u w:val="single"/>
        </w:rPr>
        <w:t>Current Rateable Value:</w:t>
      </w:r>
      <w:r w:rsidRPr="006739C3">
        <w:rPr>
          <w:rFonts w:ascii="Arial" w:hAnsi="Arial" w:cs="Arial"/>
        </w:rPr>
        <w:t xml:space="preserve">   </w:t>
      </w:r>
      <w:r w:rsidRPr="006739C3">
        <w:rPr>
          <w:rFonts w:ascii="Arial" w:hAnsi="Arial" w:cs="Arial"/>
        </w:rPr>
        <w:fldChar w:fldCharType="begin"/>
      </w:r>
      <w:r w:rsidRPr="006739C3">
        <w:rPr>
          <w:rFonts w:ascii="Arial" w:hAnsi="Arial" w:cs="Arial"/>
        </w:rPr>
        <w:instrText xml:space="preserve"> MERGEFIELD "RateableVal" </w:instrText>
      </w:r>
      <w:r w:rsidRPr="006739C3">
        <w:rPr>
          <w:rFonts w:ascii="Arial" w:hAnsi="Arial" w:cs="Arial"/>
        </w:rPr>
        <w:fldChar w:fldCharType="separate"/>
      </w:r>
      <w:r w:rsidRPr="006739C3">
        <w:rPr>
          <w:rFonts w:ascii="Arial" w:hAnsi="Arial" w:cs="Arial"/>
        </w:rPr>
        <w:fldChar w:fldCharType="end"/>
      </w:r>
      <w:r w:rsidR="00A555FC" w:rsidRPr="006739C3">
        <w:rPr>
          <w:rFonts w:ascii="Arial" w:hAnsi="Arial" w:cs="Arial"/>
        </w:rPr>
        <w:t xml:space="preserve"> </w:t>
      </w:r>
    </w:p>
    <w:p w14:paraId="24464555" w14:textId="77777777" w:rsidR="009C2643" w:rsidRPr="006739C3" w:rsidRDefault="009C2643" w:rsidP="009C2643">
      <w:pPr>
        <w:tabs>
          <w:tab w:val="left" w:pos="3360"/>
        </w:tabs>
        <w:rPr>
          <w:rFonts w:ascii="Arial" w:hAnsi="Arial" w:cs="Arial"/>
          <w:b/>
        </w:rPr>
      </w:pPr>
    </w:p>
    <w:p w14:paraId="32AAAE2A" w14:textId="77777777" w:rsidR="00873D85" w:rsidRPr="006739C3" w:rsidRDefault="00873D85" w:rsidP="009C2643">
      <w:pPr>
        <w:rPr>
          <w:rFonts w:ascii="Arial" w:hAnsi="Arial" w:cs="Arial"/>
          <w:b/>
          <w:u w:val="single"/>
        </w:rPr>
      </w:pPr>
    </w:p>
    <w:p w14:paraId="65F5B480" w14:textId="77777777" w:rsidR="00873D85" w:rsidRPr="006739C3" w:rsidRDefault="00873D85" w:rsidP="009C2643">
      <w:pPr>
        <w:rPr>
          <w:rFonts w:ascii="Arial" w:hAnsi="Arial" w:cs="Arial"/>
          <w:b/>
          <w:u w:val="single"/>
        </w:rPr>
      </w:pPr>
    </w:p>
    <w:p w14:paraId="1B5116CB" w14:textId="58E8619D" w:rsidR="009C2643" w:rsidRPr="006739C3" w:rsidRDefault="009C2643" w:rsidP="009C2643">
      <w:pPr>
        <w:rPr>
          <w:rFonts w:ascii="Arial" w:hAnsi="Arial" w:cs="Arial"/>
          <w:b/>
          <w:u w:val="single"/>
        </w:rPr>
      </w:pPr>
      <w:r w:rsidRPr="006739C3">
        <w:rPr>
          <w:rFonts w:ascii="Arial" w:hAnsi="Arial" w:cs="Arial"/>
          <w:b/>
          <w:u w:val="single"/>
        </w:rPr>
        <w:t>QUESTION 1:</w:t>
      </w:r>
      <w:r w:rsidRPr="006739C3">
        <w:rPr>
          <w:rFonts w:ascii="Arial" w:hAnsi="Arial" w:cs="Arial"/>
          <w:b/>
        </w:rPr>
        <w:tab/>
      </w:r>
      <w:r w:rsidRPr="006739C3">
        <w:rPr>
          <w:rFonts w:ascii="Arial" w:hAnsi="Arial" w:cs="Arial"/>
        </w:rPr>
        <w:tab/>
      </w:r>
      <w:r w:rsidRPr="006739C3">
        <w:rPr>
          <w:rFonts w:ascii="Arial" w:hAnsi="Arial" w:cs="Arial"/>
          <w:b/>
          <w:u w:val="single"/>
        </w:rPr>
        <w:t xml:space="preserve">RATEPAYER NAME </w:t>
      </w:r>
    </w:p>
    <w:p w14:paraId="10E41E46" w14:textId="77777777" w:rsidR="009C2643" w:rsidRPr="006739C3" w:rsidRDefault="009C2643" w:rsidP="009C2643">
      <w:pPr>
        <w:rPr>
          <w:rFonts w:ascii="Arial" w:hAnsi="Arial" w:cs="Arial"/>
          <w:b/>
        </w:rPr>
      </w:pPr>
    </w:p>
    <w:p w14:paraId="1A6A2392" w14:textId="77777777" w:rsidR="009C2643" w:rsidRPr="006739C3" w:rsidRDefault="009C2643" w:rsidP="009C2643">
      <w:pPr>
        <w:rPr>
          <w:rFonts w:ascii="Arial" w:hAnsi="Arial" w:cs="Arial"/>
        </w:rPr>
      </w:pPr>
    </w:p>
    <w:p w14:paraId="74E35E18" w14:textId="77777777" w:rsidR="009C2643" w:rsidRPr="006739C3" w:rsidRDefault="009C2643" w:rsidP="009C2643">
      <w:pPr>
        <w:pStyle w:val="ListParagraph"/>
        <w:ind w:left="0"/>
        <w:rPr>
          <w:rFonts w:ascii="Arial" w:hAnsi="Arial" w:cs="Arial"/>
        </w:rPr>
      </w:pPr>
      <w:r w:rsidRPr="006739C3">
        <w:rPr>
          <w:rFonts w:ascii="Arial" w:hAnsi="Arial" w:cs="Arial"/>
        </w:rPr>
        <w:t>Please provide full details of the Ratepayer (person(s) / business liable to pay the rates on the above property).</w:t>
      </w:r>
    </w:p>
    <w:p w14:paraId="519DB88D" w14:textId="77777777" w:rsidR="009C2643" w:rsidRPr="006739C3" w:rsidRDefault="009C2643" w:rsidP="009C2643">
      <w:pPr>
        <w:pStyle w:val="ListParagraph"/>
        <w:ind w:left="0"/>
        <w:rPr>
          <w:rFonts w:ascii="Arial" w:hAnsi="Arial" w:cs="Arial"/>
        </w:rPr>
      </w:pPr>
    </w:p>
    <w:p w14:paraId="2ABDE08D" w14:textId="77777777" w:rsidR="009C2643" w:rsidRPr="006739C3" w:rsidRDefault="009C2643" w:rsidP="009C2643">
      <w:pPr>
        <w:rPr>
          <w:rFonts w:ascii="Arial" w:hAnsi="Arial" w:cs="Arial"/>
        </w:rPr>
      </w:pPr>
      <w:r w:rsidRPr="006739C3">
        <w:rPr>
          <w:rFonts w:ascii="Arial" w:hAnsi="Arial" w:cs="Arial"/>
        </w:rPr>
        <w:t>Ratepayer (check person or company named on your non-domestic rates bill):</w:t>
      </w:r>
    </w:p>
    <w:p w14:paraId="515C4734" w14:textId="77777777" w:rsidR="009C2643" w:rsidRPr="006739C3" w:rsidRDefault="009C2643" w:rsidP="009C2643">
      <w:pPr>
        <w:rPr>
          <w:rFonts w:ascii="Arial" w:hAnsi="Arial" w:cs="Arial"/>
        </w:rPr>
      </w:pPr>
    </w:p>
    <w:tbl>
      <w:tblPr>
        <w:tblStyle w:val="TableGrid"/>
        <w:tblW w:w="0" w:type="auto"/>
        <w:tblLook w:val="04A0" w:firstRow="1" w:lastRow="0" w:firstColumn="1" w:lastColumn="0" w:noHBand="0" w:noVBand="1"/>
      </w:tblPr>
      <w:tblGrid>
        <w:gridCol w:w="8610"/>
      </w:tblGrid>
      <w:tr w:rsidR="009C2643" w:rsidRPr="006739C3" w14:paraId="009F3F6A" w14:textId="77777777" w:rsidTr="00A555FC">
        <w:trPr>
          <w:trHeight w:val="621"/>
        </w:trPr>
        <w:tc>
          <w:tcPr>
            <w:tcW w:w="8610" w:type="dxa"/>
          </w:tcPr>
          <w:p w14:paraId="5C2488C1" w14:textId="77777777" w:rsidR="009C2643" w:rsidRPr="006739C3" w:rsidRDefault="009C2643">
            <w:pPr>
              <w:rPr>
                <w:rFonts w:ascii="Arial" w:hAnsi="Arial" w:cs="Arial"/>
                <w:highlight w:val="black"/>
              </w:rPr>
            </w:pPr>
          </w:p>
        </w:tc>
      </w:tr>
    </w:tbl>
    <w:p w14:paraId="78507D2D" w14:textId="77777777" w:rsidR="009C2643" w:rsidRPr="006739C3" w:rsidRDefault="009C2643" w:rsidP="009C2643">
      <w:pPr>
        <w:rPr>
          <w:rFonts w:ascii="Arial" w:hAnsi="Arial" w:cs="Arial"/>
        </w:rPr>
      </w:pPr>
    </w:p>
    <w:p w14:paraId="42DF25FA" w14:textId="77777777" w:rsidR="009C2643" w:rsidRPr="006739C3" w:rsidRDefault="009C2643" w:rsidP="009C2643">
      <w:pPr>
        <w:rPr>
          <w:rFonts w:ascii="Arial" w:hAnsi="Arial" w:cs="Arial"/>
        </w:rPr>
      </w:pPr>
      <w:r w:rsidRPr="006739C3">
        <w:rPr>
          <w:rFonts w:ascii="Arial" w:hAnsi="Arial" w:cs="Arial"/>
        </w:rPr>
        <w:t>Legal Structure of the Ratepayer (Please put an ‘X’ in the relevant box) –</w:t>
      </w:r>
    </w:p>
    <w:p w14:paraId="05C0CC27" w14:textId="77777777" w:rsidR="009C2643" w:rsidRPr="006739C3" w:rsidRDefault="009C2643" w:rsidP="009C2643">
      <w:pPr>
        <w:rPr>
          <w:rFonts w:ascii="Arial" w:hAnsi="Arial" w:cs="Arial"/>
        </w:rPr>
      </w:pPr>
    </w:p>
    <w:tbl>
      <w:tblPr>
        <w:tblStyle w:val="TableGrid"/>
        <w:tblW w:w="0" w:type="auto"/>
        <w:tblLook w:val="04A0" w:firstRow="1" w:lastRow="0" w:firstColumn="1" w:lastColumn="0" w:noHBand="0" w:noVBand="1"/>
      </w:tblPr>
      <w:tblGrid>
        <w:gridCol w:w="3695"/>
        <w:gridCol w:w="770"/>
      </w:tblGrid>
      <w:tr w:rsidR="009C2643" w:rsidRPr="006739C3" w14:paraId="6243E849" w14:textId="77777777" w:rsidTr="00A555FC">
        <w:trPr>
          <w:trHeight w:val="441"/>
        </w:trPr>
        <w:tc>
          <w:tcPr>
            <w:tcW w:w="3695" w:type="dxa"/>
            <w:hideMark/>
          </w:tcPr>
          <w:p w14:paraId="5064AFF6" w14:textId="77777777" w:rsidR="009C2643" w:rsidRPr="006739C3" w:rsidRDefault="009C2643">
            <w:pPr>
              <w:rPr>
                <w:rFonts w:ascii="Arial" w:hAnsi="Arial" w:cs="Arial"/>
                <w:i/>
              </w:rPr>
            </w:pPr>
            <w:r w:rsidRPr="006739C3">
              <w:rPr>
                <w:rFonts w:ascii="Arial" w:hAnsi="Arial" w:cs="Arial"/>
                <w:i/>
              </w:rPr>
              <w:t xml:space="preserve">Individual </w:t>
            </w:r>
          </w:p>
        </w:tc>
        <w:tc>
          <w:tcPr>
            <w:tcW w:w="770" w:type="dxa"/>
          </w:tcPr>
          <w:p w14:paraId="41BF4842" w14:textId="77777777" w:rsidR="009C2643" w:rsidRPr="006739C3" w:rsidRDefault="009C2643">
            <w:pPr>
              <w:rPr>
                <w:rFonts w:ascii="Arial" w:hAnsi="Arial" w:cs="Arial"/>
                <w:highlight w:val="black"/>
              </w:rPr>
            </w:pPr>
          </w:p>
        </w:tc>
      </w:tr>
      <w:tr w:rsidR="009C2643" w:rsidRPr="006739C3" w14:paraId="7125575F" w14:textId="77777777" w:rsidTr="00A555FC">
        <w:trPr>
          <w:trHeight w:val="419"/>
        </w:trPr>
        <w:tc>
          <w:tcPr>
            <w:tcW w:w="3695" w:type="dxa"/>
            <w:hideMark/>
          </w:tcPr>
          <w:p w14:paraId="62333054" w14:textId="77777777" w:rsidR="009C2643" w:rsidRPr="006739C3" w:rsidRDefault="009C2643">
            <w:pPr>
              <w:rPr>
                <w:rFonts w:ascii="Arial" w:hAnsi="Arial" w:cs="Arial"/>
                <w:i/>
              </w:rPr>
            </w:pPr>
            <w:r w:rsidRPr="006739C3">
              <w:rPr>
                <w:rFonts w:ascii="Arial" w:hAnsi="Arial" w:cs="Arial"/>
                <w:i/>
              </w:rPr>
              <w:t xml:space="preserve">Sole Trader </w:t>
            </w:r>
          </w:p>
        </w:tc>
        <w:tc>
          <w:tcPr>
            <w:tcW w:w="770" w:type="dxa"/>
          </w:tcPr>
          <w:p w14:paraId="60D1F15D" w14:textId="77777777" w:rsidR="009C2643" w:rsidRPr="006739C3" w:rsidRDefault="009C2643">
            <w:pPr>
              <w:rPr>
                <w:rFonts w:ascii="Arial" w:hAnsi="Arial" w:cs="Arial"/>
                <w:highlight w:val="black"/>
              </w:rPr>
            </w:pPr>
          </w:p>
        </w:tc>
      </w:tr>
      <w:tr w:rsidR="009C2643" w:rsidRPr="006739C3" w14:paraId="3E700EC1" w14:textId="77777777" w:rsidTr="00A555FC">
        <w:trPr>
          <w:trHeight w:val="441"/>
        </w:trPr>
        <w:tc>
          <w:tcPr>
            <w:tcW w:w="3695" w:type="dxa"/>
            <w:hideMark/>
          </w:tcPr>
          <w:p w14:paraId="4095C881" w14:textId="77777777" w:rsidR="009C2643" w:rsidRPr="006739C3" w:rsidRDefault="009C2643">
            <w:pPr>
              <w:rPr>
                <w:rFonts w:ascii="Arial" w:hAnsi="Arial" w:cs="Arial"/>
                <w:i/>
              </w:rPr>
            </w:pPr>
            <w:r w:rsidRPr="006739C3">
              <w:rPr>
                <w:rFonts w:ascii="Arial" w:hAnsi="Arial" w:cs="Arial"/>
                <w:i/>
              </w:rPr>
              <w:t>Partnership</w:t>
            </w:r>
          </w:p>
        </w:tc>
        <w:tc>
          <w:tcPr>
            <w:tcW w:w="770" w:type="dxa"/>
          </w:tcPr>
          <w:p w14:paraId="4D39D368" w14:textId="77777777" w:rsidR="009C2643" w:rsidRPr="006739C3" w:rsidRDefault="009C2643">
            <w:pPr>
              <w:rPr>
                <w:rFonts w:ascii="Arial" w:hAnsi="Arial" w:cs="Arial"/>
                <w:highlight w:val="black"/>
              </w:rPr>
            </w:pPr>
          </w:p>
        </w:tc>
      </w:tr>
      <w:tr w:rsidR="009C2643" w:rsidRPr="006739C3" w14:paraId="5EC9FF6A" w14:textId="77777777" w:rsidTr="00A555FC">
        <w:trPr>
          <w:trHeight w:val="441"/>
        </w:trPr>
        <w:tc>
          <w:tcPr>
            <w:tcW w:w="3695" w:type="dxa"/>
            <w:hideMark/>
          </w:tcPr>
          <w:p w14:paraId="6BF2D103" w14:textId="77777777" w:rsidR="009C2643" w:rsidRPr="006739C3" w:rsidRDefault="009C2643">
            <w:pPr>
              <w:rPr>
                <w:rFonts w:ascii="Arial" w:hAnsi="Arial" w:cs="Arial"/>
                <w:i/>
              </w:rPr>
            </w:pPr>
            <w:r w:rsidRPr="006739C3">
              <w:rPr>
                <w:rFonts w:ascii="Arial" w:hAnsi="Arial" w:cs="Arial"/>
                <w:i/>
              </w:rPr>
              <w:t xml:space="preserve">Private Limited Company (LTD) </w:t>
            </w:r>
          </w:p>
        </w:tc>
        <w:tc>
          <w:tcPr>
            <w:tcW w:w="770" w:type="dxa"/>
          </w:tcPr>
          <w:p w14:paraId="5D494431" w14:textId="77777777" w:rsidR="009C2643" w:rsidRPr="006739C3" w:rsidRDefault="009C2643">
            <w:pPr>
              <w:rPr>
                <w:rFonts w:ascii="Arial" w:hAnsi="Arial" w:cs="Arial"/>
                <w:highlight w:val="black"/>
              </w:rPr>
            </w:pPr>
          </w:p>
        </w:tc>
      </w:tr>
      <w:tr w:rsidR="009C2643" w:rsidRPr="006739C3" w14:paraId="503E9D8E" w14:textId="77777777" w:rsidTr="00A555FC">
        <w:trPr>
          <w:trHeight w:val="419"/>
        </w:trPr>
        <w:tc>
          <w:tcPr>
            <w:tcW w:w="3695" w:type="dxa"/>
            <w:hideMark/>
          </w:tcPr>
          <w:p w14:paraId="065869C4" w14:textId="77777777" w:rsidR="009C2643" w:rsidRPr="006739C3" w:rsidRDefault="009C2643">
            <w:pPr>
              <w:rPr>
                <w:rFonts w:ascii="Arial" w:hAnsi="Arial" w:cs="Arial"/>
                <w:i/>
              </w:rPr>
            </w:pPr>
            <w:r w:rsidRPr="006739C3">
              <w:rPr>
                <w:rFonts w:ascii="Arial" w:hAnsi="Arial" w:cs="Arial"/>
                <w:i/>
              </w:rPr>
              <w:t xml:space="preserve">Public Limited Company (PLC) </w:t>
            </w:r>
          </w:p>
        </w:tc>
        <w:tc>
          <w:tcPr>
            <w:tcW w:w="770" w:type="dxa"/>
          </w:tcPr>
          <w:p w14:paraId="08DE3908" w14:textId="77777777" w:rsidR="009C2643" w:rsidRPr="006739C3" w:rsidRDefault="009C2643">
            <w:pPr>
              <w:rPr>
                <w:rFonts w:ascii="Arial" w:hAnsi="Arial" w:cs="Arial"/>
                <w:highlight w:val="black"/>
              </w:rPr>
            </w:pPr>
          </w:p>
        </w:tc>
      </w:tr>
      <w:tr w:rsidR="009C2643" w:rsidRPr="006739C3" w14:paraId="5A35EA65" w14:textId="77777777" w:rsidTr="00A555FC">
        <w:trPr>
          <w:trHeight w:val="441"/>
        </w:trPr>
        <w:tc>
          <w:tcPr>
            <w:tcW w:w="3695" w:type="dxa"/>
            <w:hideMark/>
          </w:tcPr>
          <w:p w14:paraId="0D2F2C87" w14:textId="77777777" w:rsidR="009C2643" w:rsidRPr="006739C3" w:rsidRDefault="009C2643">
            <w:pPr>
              <w:rPr>
                <w:rFonts w:ascii="Arial" w:hAnsi="Arial" w:cs="Arial"/>
                <w:i/>
              </w:rPr>
            </w:pPr>
            <w:r w:rsidRPr="006739C3">
              <w:rPr>
                <w:rFonts w:ascii="Arial" w:hAnsi="Arial" w:cs="Arial"/>
                <w:i/>
              </w:rPr>
              <w:t xml:space="preserve">Limited Liability Partnership (LLP) </w:t>
            </w:r>
          </w:p>
        </w:tc>
        <w:tc>
          <w:tcPr>
            <w:tcW w:w="770" w:type="dxa"/>
          </w:tcPr>
          <w:p w14:paraId="65CBE5A5" w14:textId="77777777" w:rsidR="009C2643" w:rsidRPr="006739C3" w:rsidRDefault="009C2643">
            <w:pPr>
              <w:rPr>
                <w:rFonts w:ascii="Arial" w:hAnsi="Arial" w:cs="Arial"/>
                <w:highlight w:val="black"/>
              </w:rPr>
            </w:pPr>
          </w:p>
        </w:tc>
      </w:tr>
      <w:tr w:rsidR="009C2643" w:rsidRPr="006739C3" w14:paraId="2373994C" w14:textId="77777777" w:rsidTr="00A555FC">
        <w:trPr>
          <w:trHeight w:val="441"/>
        </w:trPr>
        <w:tc>
          <w:tcPr>
            <w:tcW w:w="3695" w:type="dxa"/>
            <w:hideMark/>
          </w:tcPr>
          <w:p w14:paraId="616DFD68" w14:textId="77777777" w:rsidR="009C2643" w:rsidRPr="006739C3" w:rsidRDefault="009C2643">
            <w:pPr>
              <w:rPr>
                <w:rFonts w:ascii="Arial" w:hAnsi="Arial" w:cs="Arial"/>
                <w:i/>
              </w:rPr>
            </w:pPr>
            <w:r w:rsidRPr="006739C3">
              <w:rPr>
                <w:rFonts w:ascii="Arial" w:hAnsi="Arial" w:cs="Arial"/>
                <w:i/>
              </w:rPr>
              <w:t>Charitable Organisation</w:t>
            </w:r>
          </w:p>
        </w:tc>
        <w:tc>
          <w:tcPr>
            <w:tcW w:w="770" w:type="dxa"/>
          </w:tcPr>
          <w:p w14:paraId="539F5B04" w14:textId="77777777" w:rsidR="009C2643" w:rsidRPr="006739C3" w:rsidRDefault="009C2643">
            <w:pPr>
              <w:rPr>
                <w:rFonts w:ascii="Arial" w:hAnsi="Arial" w:cs="Arial"/>
                <w:highlight w:val="black"/>
              </w:rPr>
            </w:pPr>
          </w:p>
        </w:tc>
      </w:tr>
    </w:tbl>
    <w:p w14:paraId="7F892C0B" w14:textId="77777777" w:rsidR="008E7837" w:rsidRPr="006739C3" w:rsidRDefault="008E7837">
      <w:pPr>
        <w:rPr>
          <w:rFonts w:ascii="Arial" w:hAnsi="Arial" w:cs="Arial"/>
        </w:rPr>
      </w:pPr>
    </w:p>
    <w:tbl>
      <w:tblPr>
        <w:tblStyle w:val="TableGrid"/>
        <w:tblW w:w="0" w:type="auto"/>
        <w:tblLook w:val="04A0" w:firstRow="1" w:lastRow="0" w:firstColumn="1" w:lastColumn="0" w:noHBand="0" w:noVBand="1"/>
      </w:tblPr>
      <w:tblGrid>
        <w:gridCol w:w="3695"/>
        <w:gridCol w:w="770"/>
        <w:gridCol w:w="355"/>
        <w:gridCol w:w="3827"/>
      </w:tblGrid>
      <w:tr w:rsidR="008E7837" w:rsidRPr="006739C3" w14:paraId="74D02135" w14:textId="17376325" w:rsidTr="00A555FC">
        <w:trPr>
          <w:trHeight w:val="419"/>
        </w:trPr>
        <w:tc>
          <w:tcPr>
            <w:tcW w:w="3695" w:type="dxa"/>
            <w:hideMark/>
          </w:tcPr>
          <w:p w14:paraId="24CCC138" w14:textId="77777777" w:rsidR="008E7837" w:rsidRPr="006739C3" w:rsidRDefault="008E7837">
            <w:pPr>
              <w:rPr>
                <w:rFonts w:ascii="Arial" w:hAnsi="Arial" w:cs="Arial"/>
                <w:i/>
              </w:rPr>
            </w:pPr>
            <w:r w:rsidRPr="006739C3">
              <w:rPr>
                <w:rFonts w:ascii="Arial" w:hAnsi="Arial" w:cs="Arial"/>
                <w:i/>
              </w:rPr>
              <w:t>Other (Please State)</w:t>
            </w:r>
          </w:p>
        </w:tc>
        <w:tc>
          <w:tcPr>
            <w:tcW w:w="770" w:type="dxa"/>
          </w:tcPr>
          <w:p w14:paraId="5E1D3531" w14:textId="77777777" w:rsidR="008E7837" w:rsidRPr="006739C3" w:rsidRDefault="008E7837">
            <w:pPr>
              <w:rPr>
                <w:rFonts w:ascii="Arial" w:hAnsi="Arial" w:cs="Arial"/>
                <w:highlight w:val="black"/>
              </w:rPr>
            </w:pPr>
          </w:p>
        </w:tc>
        <w:tc>
          <w:tcPr>
            <w:tcW w:w="355" w:type="dxa"/>
            <w:tcBorders>
              <w:top w:val="nil"/>
              <w:bottom w:val="nil"/>
            </w:tcBorders>
          </w:tcPr>
          <w:p w14:paraId="428B0C15" w14:textId="77777777" w:rsidR="008E7837" w:rsidRPr="006739C3" w:rsidRDefault="008E7837">
            <w:pPr>
              <w:rPr>
                <w:rFonts w:ascii="Arial" w:hAnsi="Arial" w:cs="Arial"/>
                <w:highlight w:val="black"/>
              </w:rPr>
            </w:pPr>
          </w:p>
        </w:tc>
        <w:tc>
          <w:tcPr>
            <w:tcW w:w="3827" w:type="dxa"/>
          </w:tcPr>
          <w:p w14:paraId="42E351F1" w14:textId="55CFCAFD" w:rsidR="008E7837" w:rsidRPr="006739C3" w:rsidRDefault="008E7837">
            <w:pPr>
              <w:rPr>
                <w:rFonts w:ascii="Arial" w:hAnsi="Arial" w:cs="Arial"/>
                <w:highlight w:val="black"/>
              </w:rPr>
            </w:pPr>
          </w:p>
        </w:tc>
      </w:tr>
    </w:tbl>
    <w:p w14:paraId="6F96E4B7" w14:textId="6B93D9AF" w:rsidR="009C2643" w:rsidRPr="006739C3" w:rsidRDefault="008E7837" w:rsidP="009C2643">
      <w:pPr>
        <w:rPr>
          <w:rFonts w:ascii="Arial" w:hAnsi="Arial" w:cs="Arial"/>
          <w:i/>
        </w:rPr>
      </w:pPr>
      <w:r w:rsidRPr="006739C3">
        <w:rPr>
          <w:rFonts w:ascii="Arial" w:hAnsi="Arial" w:cs="Arial"/>
          <w:i/>
        </w:rPr>
        <w:t xml:space="preserve">  </w:t>
      </w:r>
    </w:p>
    <w:p w14:paraId="0AD12111" w14:textId="77777777" w:rsidR="009C2643" w:rsidRPr="006739C3" w:rsidRDefault="009C2643" w:rsidP="009C2643">
      <w:pPr>
        <w:rPr>
          <w:rFonts w:ascii="Arial" w:hAnsi="Arial" w:cs="Arial"/>
          <w:i/>
        </w:rPr>
      </w:pPr>
    </w:p>
    <w:p w14:paraId="13EE41E6" w14:textId="77777777" w:rsidR="009C2643" w:rsidRPr="006739C3" w:rsidRDefault="009C2643" w:rsidP="009C2643">
      <w:pPr>
        <w:rPr>
          <w:rFonts w:ascii="Arial" w:hAnsi="Arial" w:cs="Arial"/>
        </w:rPr>
      </w:pPr>
      <w:r w:rsidRPr="006739C3">
        <w:rPr>
          <w:rFonts w:ascii="Arial" w:hAnsi="Arial" w:cs="Arial"/>
          <w:i/>
        </w:rPr>
        <w:t xml:space="preserve">IF APPLICABLE, </w:t>
      </w:r>
    </w:p>
    <w:p w14:paraId="3662DB4A" w14:textId="77777777" w:rsidR="009C2643" w:rsidRPr="006739C3" w:rsidRDefault="009C2643" w:rsidP="009C2643">
      <w:pPr>
        <w:rPr>
          <w:rFonts w:ascii="Arial" w:hAnsi="Arial" w:cs="Arial"/>
        </w:rPr>
      </w:pPr>
      <w:r w:rsidRPr="006739C3">
        <w:rPr>
          <w:rFonts w:ascii="Arial" w:hAnsi="Arial" w:cs="Arial"/>
          <w:i/>
        </w:rPr>
        <w:t>Companies House Registration number or Charity Registration number</w:t>
      </w:r>
      <w:r w:rsidRPr="006739C3">
        <w:rPr>
          <w:rFonts w:ascii="Arial" w:hAnsi="Arial" w:cs="Arial"/>
        </w:rPr>
        <w:t>:</w:t>
      </w:r>
    </w:p>
    <w:p w14:paraId="09836B58" w14:textId="77777777" w:rsidR="009C2643" w:rsidRPr="006739C3" w:rsidRDefault="009C2643" w:rsidP="009C2643">
      <w:pPr>
        <w:rPr>
          <w:rFonts w:ascii="Arial" w:hAnsi="Arial" w:cs="Arial"/>
        </w:rPr>
      </w:pPr>
      <w:r w:rsidRPr="006739C3">
        <w:rPr>
          <w:rFonts w:ascii="Arial" w:hAnsi="Arial" w:cs="Arial"/>
        </w:rPr>
        <w:t xml:space="preserve">(Company number </w:t>
      </w:r>
      <w:proofErr w:type="spellStart"/>
      <w:r w:rsidRPr="006739C3">
        <w:rPr>
          <w:rFonts w:ascii="Arial" w:hAnsi="Arial" w:cs="Arial"/>
        </w:rPr>
        <w:t>eg</w:t>
      </w:r>
      <w:proofErr w:type="spellEnd"/>
      <w:r w:rsidRPr="006739C3">
        <w:rPr>
          <w:rFonts w:ascii="Arial" w:hAnsi="Arial" w:cs="Arial"/>
        </w:rPr>
        <w:t>: 03493961)</w:t>
      </w:r>
    </w:p>
    <w:p w14:paraId="11B9D10F" w14:textId="77777777" w:rsidR="009C2643" w:rsidRPr="006739C3" w:rsidRDefault="009C2643" w:rsidP="009C2643">
      <w:pPr>
        <w:rPr>
          <w:rFonts w:ascii="Arial" w:hAnsi="Arial" w:cs="Arial"/>
          <w:highlight w:val="black"/>
        </w:rPr>
      </w:pPr>
    </w:p>
    <w:tbl>
      <w:tblPr>
        <w:tblStyle w:val="TableGrid"/>
        <w:tblW w:w="0" w:type="auto"/>
        <w:tblLook w:val="04A0" w:firstRow="1" w:lastRow="0" w:firstColumn="1" w:lastColumn="0" w:noHBand="0" w:noVBand="1"/>
      </w:tblPr>
      <w:tblGrid>
        <w:gridCol w:w="4076"/>
      </w:tblGrid>
      <w:tr w:rsidR="009C2643" w:rsidRPr="006739C3" w14:paraId="31ED0B10" w14:textId="77777777" w:rsidTr="00A555FC">
        <w:trPr>
          <w:trHeight w:val="392"/>
        </w:trPr>
        <w:tc>
          <w:tcPr>
            <w:tcW w:w="4076" w:type="dxa"/>
          </w:tcPr>
          <w:p w14:paraId="2095E7DF" w14:textId="77777777" w:rsidR="009C2643" w:rsidRPr="006739C3" w:rsidRDefault="009C2643">
            <w:pPr>
              <w:rPr>
                <w:rFonts w:ascii="Arial" w:hAnsi="Arial" w:cs="Arial"/>
                <w:highlight w:val="black"/>
              </w:rPr>
            </w:pPr>
          </w:p>
        </w:tc>
      </w:tr>
    </w:tbl>
    <w:p w14:paraId="6DCE2F5D" w14:textId="77777777" w:rsidR="009C2643" w:rsidRPr="006739C3" w:rsidRDefault="009C2643" w:rsidP="009C2643">
      <w:pPr>
        <w:rPr>
          <w:rFonts w:ascii="Arial" w:hAnsi="Arial" w:cs="Arial"/>
          <w:b/>
          <w:u w:val="single"/>
        </w:rPr>
      </w:pPr>
    </w:p>
    <w:p w14:paraId="19FBF8BA" w14:textId="77777777" w:rsidR="009C2643" w:rsidRPr="006739C3" w:rsidRDefault="009C2643" w:rsidP="009C2643">
      <w:pPr>
        <w:rPr>
          <w:rFonts w:ascii="Arial" w:hAnsi="Arial" w:cs="Arial"/>
          <w:b/>
          <w:bCs/>
          <w:u w:val="single"/>
        </w:rPr>
      </w:pPr>
    </w:p>
    <w:p w14:paraId="7281A772" w14:textId="77777777" w:rsidR="009C2643" w:rsidRPr="006739C3" w:rsidRDefault="009C2643" w:rsidP="009C2643">
      <w:pPr>
        <w:rPr>
          <w:rFonts w:ascii="Arial" w:hAnsi="Arial" w:cs="Arial"/>
          <w:b/>
          <w:bCs/>
          <w:u w:val="single"/>
        </w:rPr>
      </w:pPr>
    </w:p>
    <w:p w14:paraId="7301C33C" w14:textId="77777777" w:rsidR="009C2643" w:rsidRPr="006739C3" w:rsidRDefault="009C2643" w:rsidP="009C2643">
      <w:pPr>
        <w:rPr>
          <w:rFonts w:ascii="Arial" w:hAnsi="Arial" w:cs="Arial"/>
          <w:b/>
          <w:bCs/>
          <w:u w:val="single"/>
        </w:rPr>
      </w:pPr>
    </w:p>
    <w:p w14:paraId="25ABDAB2" w14:textId="77777777" w:rsidR="009C2643" w:rsidRPr="006739C3" w:rsidRDefault="009C2643" w:rsidP="009C2643">
      <w:pPr>
        <w:rPr>
          <w:rFonts w:ascii="Arial" w:hAnsi="Arial" w:cs="Arial"/>
          <w:b/>
          <w:bCs/>
          <w:u w:val="single"/>
        </w:rPr>
      </w:pPr>
      <w:r w:rsidRPr="006739C3">
        <w:rPr>
          <w:rFonts w:ascii="Arial" w:hAnsi="Arial" w:cs="Arial"/>
          <w:b/>
          <w:bCs/>
          <w:u w:val="single"/>
        </w:rPr>
        <w:br w:type="page"/>
      </w:r>
    </w:p>
    <w:p w14:paraId="4CF1A8EB" w14:textId="77777777" w:rsidR="009C2643" w:rsidRPr="006739C3" w:rsidRDefault="009C2643" w:rsidP="009C2643">
      <w:pPr>
        <w:rPr>
          <w:rFonts w:ascii="Arial" w:hAnsi="Arial" w:cs="Arial"/>
          <w:b/>
          <w:bCs/>
          <w:u w:val="single"/>
        </w:rPr>
      </w:pPr>
    </w:p>
    <w:p w14:paraId="6DEA196F" w14:textId="77777777" w:rsidR="009C2643" w:rsidRPr="006739C3" w:rsidRDefault="009C2643" w:rsidP="009C2643">
      <w:pPr>
        <w:rPr>
          <w:rFonts w:ascii="Arial" w:hAnsi="Arial" w:cs="Arial"/>
          <w:b/>
          <w:bCs/>
          <w:u w:val="single"/>
        </w:rPr>
      </w:pPr>
    </w:p>
    <w:p w14:paraId="48DE9DE7" w14:textId="77777777" w:rsidR="009C2643" w:rsidRPr="006739C3" w:rsidRDefault="009C2643" w:rsidP="009C2643">
      <w:pPr>
        <w:rPr>
          <w:rFonts w:ascii="Arial" w:hAnsi="Arial" w:cs="Arial"/>
          <w:b/>
        </w:rPr>
      </w:pPr>
      <w:r w:rsidRPr="006739C3">
        <w:rPr>
          <w:rFonts w:ascii="Arial" w:hAnsi="Arial" w:cs="Arial"/>
          <w:b/>
          <w:u w:val="single"/>
        </w:rPr>
        <w:t>QUESTION 2:</w:t>
      </w:r>
      <w:r w:rsidRPr="006739C3">
        <w:rPr>
          <w:rFonts w:ascii="Arial" w:hAnsi="Arial" w:cs="Arial"/>
          <w:b/>
        </w:rPr>
        <w:tab/>
      </w:r>
      <w:r w:rsidRPr="006739C3">
        <w:rPr>
          <w:rFonts w:ascii="Arial" w:hAnsi="Arial" w:cs="Arial"/>
          <w:b/>
        </w:rPr>
        <w:tab/>
      </w:r>
      <w:r w:rsidRPr="006739C3">
        <w:rPr>
          <w:rFonts w:ascii="Arial" w:hAnsi="Arial" w:cs="Arial"/>
          <w:b/>
          <w:u w:val="single"/>
        </w:rPr>
        <w:t>IS THE PROPERTY OCCUPIED?</w:t>
      </w:r>
      <w:r w:rsidRPr="006739C3">
        <w:rPr>
          <w:rFonts w:ascii="Arial" w:hAnsi="Arial" w:cs="Arial"/>
          <w:b/>
        </w:rPr>
        <w:tab/>
      </w:r>
    </w:p>
    <w:p w14:paraId="1F5C7406" w14:textId="77777777" w:rsidR="009C2643" w:rsidRPr="006739C3" w:rsidRDefault="009C2643" w:rsidP="009C2643">
      <w:pPr>
        <w:rPr>
          <w:rFonts w:ascii="Arial" w:hAnsi="Arial" w:cs="Arial"/>
          <w:b/>
        </w:rPr>
      </w:pPr>
    </w:p>
    <w:p w14:paraId="38DBBA22" w14:textId="77777777" w:rsidR="009C2643" w:rsidRPr="006739C3" w:rsidRDefault="009C2643" w:rsidP="009C2643">
      <w:pPr>
        <w:rPr>
          <w:rFonts w:ascii="Arial" w:hAnsi="Arial" w:cs="Arial"/>
          <w:b/>
        </w:rPr>
      </w:pPr>
    </w:p>
    <w:p w14:paraId="60808DC8" w14:textId="77777777" w:rsidR="009C2643" w:rsidRPr="006739C3" w:rsidRDefault="009C2643" w:rsidP="009C2643">
      <w:pPr>
        <w:rPr>
          <w:rFonts w:ascii="Arial" w:hAnsi="Arial" w:cs="Arial"/>
        </w:rPr>
      </w:pPr>
      <w:r w:rsidRPr="006739C3">
        <w:rPr>
          <w:rFonts w:ascii="Arial" w:hAnsi="Arial" w:cs="Arial"/>
          <w:b/>
        </w:rPr>
        <w:t>YES</w:t>
      </w:r>
      <w:r w:rsidRPr="006739C3">
        <w:rPr>
          <w:rFonts w:ascii="Arial" w:hAnsi="Arial" w:cs="Arial"/>
          <w:b/>
        </w:rPr>
        <w:tab/>
        <w:t>[PLEASE TICK]</w:t>
      </w:r>
      <w:r w:rsidRPr="006739C3">
        <w:rPr>
          <w:rFonts w:ascii="Arial" w:hAnsi="Arial" w:cs="Arial"/>
          <w:b/>
        </w:rPr>
        <w:tab/>
      </w:r>
      <w:r w:rsidRPr="006739C3">
        <w:rPr>
          <w:rFonts w:ascii="Arial" w:hAnsi="Arial" w:cs="Arial"/>
        </w:rPr>
        <w:fldChar w:fldCharType="begin">
          <w:ffData>
            <w:name w:val="Check1"/>
            <w:enabled/>
            <w:calcOnExit w:val="0"/>
            <w:checkBox>
              <w:sizeAuto/>
              <w:default w:val="0"/>
            </w:checkBox>
          </w:ffData>
        </w:fldChar>
      </w:r>
      <w:r w:rsidRPr="006739C3">
        <w:rPr>
          <w:rFonts w:ascii="Arial" w:hAnsi="Arial" w:cs="Arial"/>
        </w:rPr>
        <w:instrText xml:space="preserve"> FORMCHECKBOX </w:instrText>
      </w:r>
      <w:r w:rsidR="0037624F">
        <w:rPr>
          <w:rFonts w:ascii="Arial" w:hAnsi="Arial" w:cs="Arial"/>
        </w:rPr>
      </w:r>
      <w:r w:rsidR="0037624F">
        <w:rPr>
          <w:rFonts w:ascii="Arial" w:hAnsi="Arial" w:cs="Arial"/>
        </w:rPr>
        <w:fldChar w:fldCharType="separate"/>
      </w:r>
      <w:r w:rsidRPr="006739C3">
        <w:rPr>
          <w:rFonts w:ascii="Arial" w:hAnsi="Arial" w:cs="Arial"/>
        </w:rPr>
        <w:fldChar w:fldCharType="end"/>
      </w:r>
      <w:r w:rsidRPr="006739C3">
        <w:rPr>
          <w:rFonts w:ascii="Arial" w:hAnsi="Arial" w:cs="Arial"/>
        </w:rPr>
        <w:tab/>
      </w:r>
      <w:r w:rsidRPr="006739C3">
        <w:rPr>
          <w:rFonts w:ascii="Arial" w:hAnsi="Arial" w:cs="Arial"/>
        </w:rPr>
        <w:tab/>
      </w:r>
      <w:r w:rsidRPr="006739C3">
        <w:rPr>
          <w:rFonts w:ascii="Arial" w:hAnsi="Arial" w:cs="Arial"/>
        </w:rPr>
        <w:tab/>
      </w:r>
    </w:p>
    <w:p w14:paraId="3ECC0CEB" w14:textId="77777777" w:rsidR="009C2643" w:rsidRPr="006739C3" w:rsidRDefault="009C2643" w:rsidP="009C2643">
      <w:pPr>
        <w:rPr>
          <w:rFonts w:ascii="Arial" w:hAnsi="Arial" w:cs="Arial"/>
        </w:rPr>
      </w:pPr>
    </w:p>
    <w:p w14:paraId="3518765A" w14:textId="77777777" w:rsidR="009C2643" w:rsidRPr="006739C3" w:rsidRDefault="009C2643" w:rsidP="009C2643">
      <w:pPr>
        <w:rPr>
          <w:rFonts w:ascii="Arial" w:hAnsi="Arial" w:cs="Arial"/>
          <w:b/>
        </w:rPr>
      </w:pPr>
      <w:r w:rsidRPr="006739C3">
        <w:rPr>
          <w:rFonts w:ascii="Arial" w:hAnsi="Arial" w:cs="Arial"/>
          <w:b/>
        </w:rPr>
        <w:t>NO</w:t>
      </w:r>
      <w:r w:rsidRPr="006739C3">
        <w:rPr>
          <w:rFonts w:ascii="Arial" w:hAnsi="Arial" w:cs="Arial"/>
          <w:b/>
        </w:rPr>
        <w:tab/>
        <w:t>[PLEASE TICK]</w:t>
      </w:r>
      <w:r w:rsidRPr="006739C3">
        <w:rPr>
          <w:rFonts w:ascii="Arial" w:hAnsi="Arial" w:cs="Arial"/>
          <w:b/>
        </w:rPr>
        <w:tab/>
      </w:r>
      <w:r w:rsidRPr="006739C3">
        <w:rPr>
          <w:rFonts w:ascii="Arial" w:hAnsi="Arial" w:cs="Arial"/>
          <w:b/>
        </w:rPr>
        <w:fldChar w:fldCharType="begin">
          <w:ffData>
            <w:name w:val="Check2"/>
            <w:enabled/>
            <w:calcOnExit w:val="0"/>
            <w:checkBox>
              <w:sizeAuto/>
              <w:default w:val="0"/>
            </w:checkBox>
          </w:ffData>
        </w:fldChar>
      </w:r>
      <w:r w:rsidRPr="006739C3">
        <w:rPr>
          <w:rFonts w:ascii="Arial" w:hAnsi="Arial" w:cs="Arial"/>
          <w:b/>
        </w:rPr>
        <w:instrText xml:space="preserve"> FORMCHECKBOX </w:instrText>
      </w:r>
      <w:r w:rsidR="0037624F">
        <w:rPr>
          <w:rFonts w:ascii="Arial" w:hAnsi="Arial" w:cs="Arial"/>
          <w:b/>
        </w:rPr>
      </w:r>
      <w:r w:rsidR="0037624F">
        <w:rPr>
          <w:rFonts w:ascii="Arial" w:hAnsi="Arial" w:cs="Arial"/>
          <w:b/>
        </w:rPr>
        <w:fldChar w:fldCharType="separate"/>
      </w:r>
      <w:r w:rsidRPr="006739C3">
        <w:rPr>
          <w:rFonts w:ascii="Arial" w:hAnsi="Arial" w:cs="Arial"/>
        </w:rPr>
        <w:fldChar w:fldCharType="end"/>
      </w:r>
    </w:p>
    <w:p w14:paraId="06813284" w14:textId="77777777" w:rsidR="009C2643" w:rsidRPr="006739C3" w:rsidRDefault="009C2643" w:rsidP="009C2643">
      <w:pPr>
        <w:rPr>
          <w:rFonts w:ascii="Arial" w:hAnsi="Arial" w:cs="Arial"/>
          <w:b/>
        </w:rPr>
      </w:pPr>
    </w:p>
    <w:p w14:paraId="12D9C665" w14:textId="05FD4257" w:rsidR="009C2643" w:rsidRPr="006739C3" w:rsidRDefault="009C2643" w:rsidP="009C2643">
      <w:pPr>
        <w:rPr>
          <w:rFonts w:ascii="Arial" w:hAnsi="Arial" w:cs="Arial"/>
          <w:b/>
        </w:rPr>
      </w:pPr>
    </w:p>
    <w:p w14:paraId="5FE6A8EB" w14:textId="77777777" w:rsidR="009C2643" w:rsidRPr="006739C3" w:rsidRDefault="009C2643" w:rsidP="009C2643">
      <w:pPr>
        <w:rPr>
          <w:rFonts w:ascii="Arial" w:hAnsi="Arial" w:cs="Arial"/>
          <w:b/>
        </w:rPr>
      </w:pPr>
    </w:p>
    <w:p w14:paraId="479CD4CD" w14:textId="77777777" w:rsidR="009C2643" w:rsidRPr="006739C3" w:rsidRDefault="009C2643" w:rsidP="009C2643">
      <w:pPr>
        <w:rPr>
          <w:rFonts w:ascii="Arial" w:hAnsi="Arial" w:cs="Arial"/>
          <w:b/>
        </w:rPr>
      </w:pPr>
    </w:p>
    <w:p w14:paraId="669C9A95" w14:textId="77777777" w:rsidR="009C2643" w:rsidRPr="006739C3" w:rsidRDefault="009C2643" w:rsidP="009C2643">
      <w:pPr>
        <w:rPr>
          <w:rFonts w:ascii="Arial" w:hAnsi="Arial" w:cs="Arial"/>
          <w:b/>
          <w:u w:val="single"/>
        </w:rPr>
      </w:pPr>
      <w:r w:rsidRPr="006739C3">
        <w:rPr>
          <w:rFonts w:ascii="Arial" w:hAnsi="Arial" w:cs="Arial"/>
          <w:b/>
          <w:u w:val="single"/>
        </w:rPr>
        <w:t>QUESTION 3:</w:t>
      </w:r>
      <w:r w:rsidRPr="006739C3">
        <w:rPr>
          <w:rFonts w:ascii="Arial" w:hAnsi="Arial" w:cs="Arial"/>
          <w:b/>
        </w:rPr>
        <w:tab/>
      </w:r>
      <w:r w:rsidRPr="006739C3">
        <w:rPr>
          <w:rFonts w:ascii="Arial" w:hAnsi="Arial" w:cs="Arial"/>
          <w:b/>
        </w:rPr>
        <w:tab/>
      </w:r>
      <w:r w:rsidRPr="006739C3">
        <w:rPr>
          <w:rFonts w:ascii="Arial" w:hAnsi="Arial" w:cs="Arial"/>
          <w:b/>
          <w:u w:val="single"/>
        </w:rPr>
        <w:t xml:space="preserve">ARE YOU LIABLE FOR RATES ON ANY OTHER </w:t>
      </w:r>
      <w:proofErr w:type="gramStart"/>
      <w:r w:rsidRPr="006739C3">
        <w:rPr>
          <w:rFonts w:ascii="Arial" w:hAnsi="Arial" w:cs="Arial"/>
          <w:b/>
          <w:u w:val="single"/>
        </w:rPr>
        <w:t>NON DOMESTIC</w:t>
      </w:r>
      <w:proofErr w:type="gramEnd"/>
      <w:r w:rsidRPr="006739C3">
        <w:rPr>
          <w:rFonts w:ascii="Arial" w:hAnsi="Arial" w:cs="Arial"/>
          <w:b/>
          <w:u w:val="single"/>
        </w:rPr>
        <w:t xml:space="preserve"> PROPERTY IN                                                  </w:t>
      </w:r>
    </w:p>
    <w:p w14:paraId="20E3255D" w14:textId="77777777" w:rsidR="009C2643" w:rsidRPr="006739C3" w:rsidRDefault="009C2643" w:rsidP="009C2643">
      <w:pPr>
        <w:rPr>
          <w:rFonts w:ascii="Arial" w:hAnsi="Arial" w:cs="Arial"/>
          <w:b/>
        </w:rPr>
      </w:pPr>
      <w:r w:rsidRPr="006739C3">
        <w:rPr>
          <w:rFonts w:ascii="Arial" w:hAnsi="Arial" w:cs="Arial"/>
          <w:b/>
        </w:rPr>
        <w:t xml:space="preserve">                                       </w:t>
      </w:r>
      <w:r w:rsidRPr="006739C3">
        <w:rPr>
          <w:rFonts w:ascii="Arial" w:hAnsi="Arial" w:cs="Arial"/>
          <w:b/>
          <w:u w:val="single"/>
        </w:rPr>
        <w:t>SCOTLAND?</w:t>
      </w:r>
    </w:p>
    <w:p w14:paraId="451D3574" w14:textId="77777777" w:rsidR="009C2643" w:rsidRPr="006739C3" w:rsidRDefault="009C2643" w:rsidP="009C2643">
      <w:pPr>
        <w:rPr>
          <w:rFonts w:ascii="Arial" w:hAnsi="Arial" w:cs="Arial"/>
          <w:b/>
        </w:rPr>
      </w:pPr>
    </w:p>
    <w:p w14:paraId="0C9886B9" w14:textId="77777777" w:rsidR="009C2643" w:rsidRPr="006739C3" w:rsidRDefault="009C2643" w:rsidP="009C2643">
      <w:pPr>
        <w:rPr>
          <w:rFonts w:ascii="Arial" w:hAnsi="Arial" w:cs="Arial"/>
          <w:b/>
        </w:rPr>
      </w:pPr>
    </w:p>
    <w:p w14:paraId="52752A0B" w14:textId="77777777" w:rsidR="009C2643" w:rsidRPr="006739C3" w:rsidRDefault="009C2643" w:rsidP="009C2643">
      <w:pPr>
        <w:rPr>
          <w:rFonts w:ascii="Arial" w:hAnsi="Arial" w:cs="Arial"/>
        </w:rPr>
      </w:pPr>
      <w:r w:rsidRPr="006739C3">
        <w:rPr>
          <w:rFonts w:ascii="Arial" w:hAnsi="Arial" w:cs="Arial"/>
          <w:b/>
        </w:rPr>
        <w:t>YES</w:t>
      </w:r>
      <w:r w:rsidRPr="006739C3">
        <w:rPr>
          <w:rFonts w:ascii="Arial" w:hAnsi="Arial" w:cs="Arial"/>
          <w:b/>
        </w:rPr>
        <w:tab/>
        <w:t>[PLEASE TICK]</w:t>
      </w:r>
      <w:r w:rsidRPr="006739C3">
        <w:rPr>
          <w:rFonts w:ascii="Arial" w:hAnsi="Arial" w:cs="Arial"/>
          <w:b/>
        </w:rPr>
        <w:tab/>
      </w:r>
      <w:r w:rsidRPr="006739C3">
        <w:rPr>
          <w:rFonts w:ascii="Arial" w:hAnsi="Arial" w:cs="Arial"/>
        </w:rPr>
        <w:fldChar w:fldCharType="begin">
          <w:ffData>
            <w:name w:val="Check1"/>
            <w:enabled/>
            <w:calcOnExit w:val="0"/>
            <w:checkBox>
              <w:sizeAuto/>
              <w:default w:val="0"/>
            </w:checkBox>
          </w:ffData>
        </w:fldChar>
      </w:r>
      <w:bookmarkStart w:id="1" w:name="Check1"/>
      <w:r w:rsidRPr="006739C3">
        <w:rPr>
          <w:rFonts w:ascii="Arial" w:hAnsi="Arial" w:cs="Arial"/>
        </w:rPr>
        <w:instrText xml:space="preserve"> FORMCHECKBOX </w:instrText>
      </w:r>
      <w:r w:rsidR="0037624F">
        <w:rPr>
          <w:rFonts w:ascii="Arial" w:hAnsi="Arial" w:cs="Arial"/>
        </w:rPr>
      </w:r>
      <w:r w:rsidR="0037624F">
        <w:rPr>
          <w:rFonts w:ascii="Arial" w:hAnsi="Arial" w:cs="Arial"/>
        </w:rPr>
        <w:fldChar w:fldCharType="separate"/>
      </w:r>
      <w:r w:rsidRPr="006739C3">
        <w:rPr>
          <w:rFonts w:ascii="Arial" w:hAnsi="Arial" w:cs="Arial"/>
        </w:rPr>
        <w:fldChar w:fldCharType="end"/>
      </w:r>
      <w:bookmarkEnd w:id="1"/>
      <w:r w:rsidRPr="006739C3">
        <w:rPr>
          <w:rFonts w:ascii="Arial" w:hAnsi="Arial" w:cs="Arial"/>
        </w:rPr>
        <w:tab/>
      </w:r>
      <w:r w:rsidRPr="006739C3">
        <w:rPr>
          <w:rFonts w:ascii="Arial" w:hAnsi="Arial" w:cs="Arial"/>
        </w:rPr>
        <w:tab/>
      </w:r>
      <w:r w:rsidRPr="006739C3">
        <w:rPr>
          <w:rFonts w:ascii="Arial" w:hAnsi="Arial" w:cs="Arial"/>
        </w:rPr>
        <w:tab/>
      </w:r>
    </w:p>
    <w:p w14:paraId="73DAC2BB" w14:textId="77777777" w:rsidR="009C2643" w:rsidRPr="006739C3" w:rsidRDefault="009C2643" w:rsidP="009C2643">
      <w:pPr>
        <w:rPr>
          <w:rFonts w:ascii="Arial" w:hAnsi="Arial" w:cs="Arial"/>
        </w:rPr>
      </w:pPr>
    </w:p>
    <w:p w14:paraId="2A6D7EDD" w14:textId="77777777" w:rsidR="009C2643" w:rsidRPr="006739C3" w:rsidRDefault="009C2643" w:rsidP="009C2643">
      <w:pPr>
        <w:rPr>
          <w:rFonts w:ascii="Arial" w:hAnsi="Arial" w:cs="Arial"/>
          <w:b/>
        </w:rPr>
      </w:pPr>
      <w:r w:rsidRPr="006739C3">
        <w:rPr>
          <w:rFonts w:ascii="Arial" w:hAnsi="Arial" w:cs="Arial"/>
          <w:b/>
        </w:rPr>
        <w:t>NO</w:t>
      </w:r>
      <w:r w:rsidRPr="006739C3">
        <w:rPr>
          <w:rFonts w:ascii="Arial" w:hAnsi="Arial" w:cs="Arial"/>
          <w:b/>
        </w:rPr>
        <w:tab/>
        <w:t>[PLEASE TICK]</w:t>
      </w:r>
      <w:r w:rsidRPr="006739C3">
        <w:rPr>
          <w:rFonts w:ascii="Arial" w:hAnsi="Arial" w:cs="Arial"/>
          <w:b/>
        </w:rPr>
        <w:tab/>
      </w:r>
      <w:r w:rsidRPr="006739C3">
        <w:rPr>
          <w:rFonts w:ascii="Arial" w:hAnsi="Arial" w:cs="Arial"/>
          <w:b/>
        </w:rPr>
        <w:fldChar w:fldCharType="begin">
          <w:ffData>
            <w:name w:val="Check2"/>
            <w:enabled/>
            <w:calcOnExit w:val="0"/>
            <w:checkBox>
              <w:sizeAuto/>
              <w:default w:val="0"/>
            </w:checkBox>
          </w:ffData>
        </w:fldChar>
      </w:r>
      <w:bookmarkStart w:id="2" w:name="Check2"/>
      <w:r w:rsidRPr="006739C3">
        <w:rPr>
          <w:rFonts w:ascii="Arial" w:hAnsi="Arial" w:cs="Arial"/>
          <w:b/>
        </w:rPr>
        <w:instrText xml:space="preserve"> FORMCHECKBOX </w:instrText>
      </w:r>
      <w:r w:rsidR="0037624F">
        <w:rPr>
          <w:rFonts w:ascii="Arial" w:hAnsi="Arial" w:cs="Arial"/>
          <w:b/>
        </w:rPr>
      </w:r>
      <w:r w:rsidR="0037624F">
        <w:rPr>
          <w:rFonts w:ascii="Arial" w:hAnsi="Arial" w:cs="Arial"/>
          <w:b/>
        </w:rPr>
        <w:fldChar w:fldCharType="separate"/>
      </w:r>
      <w:r w:rsidRPr="006739C3">
        <w:rPr>
          <w:rFonts w:ascii="Arial" w:hAnsi="Arial" w:cs="Arial"/>
        </w:rPr>
        <w:fldChar w:fldCharType="end"/>
      </w:r>
      <w:bookmarkEnd w:id="2"/>
    </w:p>
    <w:p w14:paraId="45A8B2BC" w14:textId="77777777" w:rsidR="009C2643" w:rsidRPr="006739C3" w:rsidRDefault="009C2643" w:rsidP="009C2643">
      <w:pPr>
        <w:rPr>
          <w:rFonts w:ascii="Arial" w:hAnsi="Arial" w:cs="Arial"/>
        </w:rPr>
      </w:pPr>
    </w:p>
    <w:p w14:paraId="73DDB6F4" w14:textId="77777777" w:rsidR="009C2643" w:rsidRPr="006739C3" w:rsidRDefault="009C2643" w:rsidP="009C2643">
      <w:pPr>
        <w:rPr>
          <w:rFonts w:ascii="Arial" w:hAnsi="Arial" w:cs="Arial"/>
        </w:rPr>
      </w:pPr>
    </w:p>
    <w:p w14:paraId="1BC0949F" w14:textId="77777777" w:rsidR="009C2643" w:rsidRPr="006739C3" w:rsidRDefault="009C2643" w:rsidP="009C2643">
      <w:pPr>
        <w:rPr>
          <w:rFonts w:ascii="Arial" w:hAnsi="Arial" w:cs="Arial"/>
        </w:rPr>
      </w:pPr>
      <w:r w:rsidRPr="006739C3">
        <w:rPr>
          <w:rFonts w:ascii="Arial" w:hAnsi="Arial" w:cs="Arial"/>
        </w:rPr>
        <w:t xml:space="preserve">If </w:t>
      </w:r>
      <w:proofErr w:type="gramStart"/>
      <w:r w:rsidRPr="006739C3">
        <w:rPr>
          <w:rFonts w:ascii="Arial" w:hAnsi="Arial" w:cs="Arial"/>
          <w:b/>
        </w:rPr>
        <w:t>YES</w:t>
      </w:r>
      <w:proofErr w:type="gramEnd"/>
      <w:r w:rsidRPr="006739C3">
        <w:rPr>
          <w:rFonts w:ascii="Arial" w:hAnsi="Arial" w:cs="Arial"/>
          <w:b/>
        </w:rPr>
        <w:t xml:space="preserve"> </w:t>
      </w:r>
      <w:r w:rsidRPr="006739C3">
        <w:rPr>
          <w:rFonts w:ascii="Arial" w:hAnsi="Arial" w:cs="Arial"/>
        </w:rPr>
        <w:t>please detail below any other business premises you or your company/organisation are liable for in Scotland.</w:t>
      </w:r>
    </w:p>
    <w:p w14:paraId="4612537B" w14:textId="77777777" w:rsidR="009C2643" w:rsidRPr="006739C3" w:rsidRDefault="009C2643" w:rsidP="009C2643">
      <w:pPr>
        <w:rPr>
          <w:rFonts w:ascii="Arial" w:hAnsi="Arial" w:cs="Arial"/>
        </w:rPr>
      </w:pPr>
    </w:p>
    <w:p w14:paraId="4819669B" w14:textId="77777777" w:rsidR="009C2643" w:rsidRPr="006739C3" w:rsidRDefault="009C2643" w:rsidP="009C2643">
      <w:pPr>
        <w:rPr>
          <w:rFonts w:ascii="Arial" w:hAnsi="Arial" w:cs="Arial"/>
        </w:rPr>
      </w:pPr>
    </w:p>
    <w:tbl>
      <w:tblPr>
        <w:tblStyle w:val="TableGrid"/>
        <w:tblW w:w="0" w:type="auto"/>
        <w:tblLook w:val="01E0" w:firstRow="1" w:lastRow="1" w:firstColumn="1" w:lastColumn="1" w:noHBand="0" w:noVBand="0"/>
      </w:tblPr>
      <w:tblGrid>
        <w:gridCol w:w="4927"/>
        <w:gridCol w:w="2865"/>
        <w:gridCol w:w="2062"/>
      </w:tblGrid>
      <w:tr w:rsidR="003162C8" w:rsidRPr="006739C3" w14:paraId="62E479F3" w14:textId="77777777" w:rsidTr="00A555FC">
        <w:trPr>
          <w:trHeight w:val="1208"/>
        </w:trPr>
        <w:tc>
          <w:tcPr>
            <w:tcW w:w="4927" w:type="dxa"/>
          </w:tcPr>
          <w:p w14:paraId="118228BF" w14:textId="71554680" w:rsidR="003162C8" w:rsidRPr="006739C3" w:rsidRDefault="003162C8" w:rsidP="003162C8">
            <w:pPr>
              <w:rPr>
                <w:rFonts w:ascii="Arial" w:hAnsi="Arial" w:cs="Arial"/>
                <w:b/>
                <w:bCs/>
              </w:rPr>
            </w:pPr>
            <w:r w:rsidRPr="006739C3">
              <w:rPr>
                <w:rFonts w:ascii="Arial" w:hAnsi="Arial" w:cs="Arial"/>
                <w:b/>
                <w:bCs/>
              </w:rPr>
              <w:t>1. Property Address</w:t>
            </w:r>
          </w:p>
          <w:p w14:paraId="4961D218" w14:textId="77777777" w:rsidR="003162C8" w:rsidRPr="006739C3" w:rsidRDefault="003162C8" w:rsidP="003162C8">
            <w:pPr>
              <w:rPr>
                <w:rFonts w:ascii="Arial" w:hAnsi="Arial" w:cs="Arial"/>
                <w:b/>
                <w:bCs/>
              </w:rPr>
            </w:pPr>
          </w:p>
          <w:p w14:paraId="48C5D117" w14:textId="77777777" w:rsidR="003162C8" w:rsidRPr="006739C3" w:rsidRDefault="003162C8" w:rsidP="003162C8">
            <w:pPr>
              <w:rPr>
                <w:rFonts w:ascii="Arial" w:hAnsi="Arial" w:cs="Arial"/>
                <w:b/>
                <w:bCs/>
              </w:rPr>
            </w:pPr>
          </w:p>
          <w:p w14:paraId="67F3282F" w14:textId="540A4CAE" w:rsidR="003162C8" w:rsidRPr="006739C3" w:rsidRDefault="003162C8" w:rsidP="003162C8">
            <w:pPr>
              <w:rPr>
                <w:rFonts w:ascii="Arial" w:hAnsi="Arial" w:cs="Arial"/>
                <w:b/>
                <w:bCs/>
              </w:rPr>
            </w:pPr>
          </w:p>
        </w:tc>
        <w:tc>
          <w:tcPr>
            <w:tcW w:w="2865" w:type="dxa"/>
          </w:tcPr>
          <w:p w14:paraId="2B378446" w14:textId="3D026FBC" w:rsidR="003162C8" w:rsidRPr="006739C3" w:rsidRDefault="003162C8" w:rsidP="003162C8">
            <w:pPr>
              <w:rPr>
                <w:rFonts w:ascii="Arial" w:hAnsi="Arial" w:cs="Arial"/>
                <w:b/>
                <w:bCs/>
              </w:rPr>
            </w:pPr>
            <w:r w:rsidRPr="006739C3">
              <w:rPr>
                <w:rFonts w:ascii="Arial" w:hAnsi="Arial" w:cs="Arial"/>
                <w:b/>
                <w:bCs/>
              </w:rPr>
              <w:t xml:space="preserve">Rates Reference Number </w:t>
            </w:r>
          </w:p>
        </w:tc>
        <w:tc>
          <w:tcPr>
            <w:tcW w:w="2062" w:type="dxa"/>
          </w:tcPr>
          <w:p w14:paraId="76598231" w14:textId="3D725200" w:rsidR="003162C8" w:rsidRPr="006739C3" w:rsidRDefault="003162C8" w:rsidP="003162C8">
            <w:pPr>
              <w:rPr>
                <w:rFonts w:ascii="Arial" w:hAnsi="Arial" w:cs="Arial"/>
                <w:b/>
                <w:bCs/>
              </w:rPr>
            </w:pPr>
            <w:r w:rsidRPr="006739C3">
              <w:rPr>
                <w:rFonts w:ascii="Arial" w:hAnsi="Arial" w:cs="Arial"/>
                <w:b/>
                <w:bCs/>
              </w:rPr>
              <w:t>Rateable Value:</w:t>
            </w:r>
          </w:p>
        </w:tc>
      </w:tr>
    </w:tbl>
    <w:p w14:paraId="5C54F04F" w14:textId="69CE983F" w:rsidR="003162C8" w:rsidRPr="006739C3" w:rsidRDefault="003162C8">
      <w:pPr>
        <w:rPr>
          <w:rFonts w:ascii="Arial" w:hAnsi="Arial" w:cs="Arial"/>
        </w:rPr>
      </w:pPr>
    </w:p>
    <w:tbl>
      <w:tblPr>
        <w:tblStyle w:val="TableGrid"/>
        <w:tblW w:w="0" w:type="auto"/>
        <w:tblLook w:val="01E0" w:firstRow="1" w:lastRow="1" w:firstColumn="1" w:lastColumn="1" w:noHBand="0" w:noVBand="0"/>
      </w:tblPr>
      <w:tblGrid>
        <w:gridCol w:w="4927"/>
        <w:gridCol w:w="2865"/>
        <w:gridCol w:w="2062"/>
      </w:tblGrid>
      <w:tr w:rsidR="003162C8" w:rsidRPr="006739C3" w14:paraId="0C40B0FC" w14:textId="77777777" w:rsidTr="00A555FC">
        <w:trPr>
          <w:trHeight w:val="1208"/>
        </w:trPr>
        <w:tc>
          <w:tcPr>
            <w:tcW w:w="4927" w:type="dxa"/>
          </w:tcPr>
          <w:p w14:paraId="46905E5E" w14:textId="14A16876" w:rsidR="003162C8" w:rsidRPr="006739C3" w:rsidRDefault="003162C8" w:rsidP="00ED387E">
            <w:pPr>
              <w:rPr>
                <w:rFonts w:ascii="Arial" w:hAnsi="Arial" w:cs="Arial"/>
                <w:b/>
                <w:bCs/>
              </w:rPr>
            </w:pPr>
            <w:r w:rsidRPr="006739C3">
              <w:rPr>
                <w:rFonts w:ascii="Arial" w:hAnsi="Arial" w:cs="Arial"/>
                <w:b/>
                <w:bCs/>
              </w:rPr>
              <w:t>2. Property Address</w:t>
            </w:r>
          </w:p>
          <w:p w14:paraId="2B810AF9" w14:textId="77777777" w:rsidR="003162C8" w:rsidRPr="006739C3" w:rsidRDefault="003162C8" w:rsidP="00ED387E">
            <w:pPr>
              <w:rPr>
                <w:rFonts w:ascii="Arial" w:hAnsi="Arial" w:cs="Arial"/>
                <w:b/>
                <w:bCs/>
              </w:rPr>
            </w:pPr>
          </w:p>
          <w:p w14:paraId="108ECF99" w14:textId="77777777" w:rsidR="003162C8" w:rsidRPr="006739C3" w:rsidRDefault="003162C8" w:rsidP="00ED387E">
            <w:pPr>
              <w:rPr>
                <w:rFonts w:ascii="Arial" w:hAnsi="Arial" w:cs="Arial"/>
                <w:b/>
                <w:bCs/>
              </w:rPr>
            </w:pPr>
          </w:p>
          <w:p w14:paraId="51BECB97" w14:textId="77777777" w:rsidR="003162C8" w:rsidRPr="006739C3" w:rsidRDefault="003162C8" w:rsidP="00ED387E">
            <w:pPr>
              <w:rPr>
                <w:rFonts w:ascii="Arial" w:hAnsi="Arial" w:cs="Arial"/>
                <w:b/>
                <w:bCs/>
              </w:rPr>
            </w:pPr>
          </w:p>
        </w:tc>
        <w:tc>
          <w:tcPr>
            <w:tcW w:w="2865" w:type="dxa"/>
          </w:tcPr>
          <w:p w14:paraId="1F9543BD" w14:textId="0B317EE7" w:rsidR="003162C8" w:rsidRPr="006739C3" w:rsidRDefault="003162C8" w:rsidP="00ED387E">
            <w:pPr>
              <w:rPr>
                <w:rFonts w:ascii="Arial" w:hAnsi="Arial" w:cs="Arial"/>
                <w:b/>
                <w:bCs/>
              </w:rPr>
            </w:pPr>
            <w:r w:rsidRPr="006739C3">
              <w:rPr>
                <w:rFonts w:ascii="Arial" w:hAnsi="Arial" w:cs="Arial"/>
                <w:b/>
                <w:bCs/>
              </w:rPr>
              <w:t>Rates Reference Number</w:t>
            </w:r>
          </w:p>
        </w:tc>
        <w:tc>
          <w:tcPr>
            <w:tcW w:w="2062" w:type="dxa"/>
          </w:tcPr>
          <w:p w14:paraId="3C546202" w14:textId="2BF7185B" w:rsidR="003162C8" w:rsidRPr="006739C3" w:rsidRDefault="003162C8" w:rsidP="00ED387E">
            <w:pPr>
              <w:rPr>
                <w:rFonts w:ascii="Arial" w:hAnsi="Arial" w:cs="Arial"/>
                <w:b/>
                <w:bCs/>
              </w:rPr>
            </w:pPr>
            <w:r w:rsidRPr="006739C3">
              <w:rPr>
                <w:rFonts w:ascii="Arial" w:hAnsi="Arial" w:cs="Arial"/>
                <w:b/>
                <w:bCs/>
              </w:rPr>
              <w:t>Rateable Value:</w:t>
            </w:r>
          </w:p>
        </w:tc>
      </w:tr>
    </w:tbl>
    <w:p w14:paraId="35B39CBA" w14:textId="23305AC8" w:rsidR="003162C8" w:rsidRPr="006739C3" w:rsidRDefault="003162C8">
      <w:pPr>
        <w:rPr>
          <w:rFonts w:ascii="Arial" w:hAnsi="Arial" w:cs="Arial"/>
        </w:rPr>
      </w:pPr>
    </w:p>
    <w:tbl>
      <w:tblPr>
        <w:tblStyle w:val="TableGrid"/>
        <w:tblW w:w="0" w:type="auto"/>
        <w:tblLook w:val="01E0" w:firstRow="1" w:lastRow="1" w:firstColumn="1" w:lastColumn="1" w:noHBand="0" w:noVBand="0"/>
      </w:tblPr>
      <w:tblGrid>
        <w:gridCol w:w="4927"/>
        <w:gridCol w:w="2865"/>
        <w:gridCol w:w="2062"/>
      </w:tblGrid>
      <w:tr w:rsidR="003162C8" w:rsidRPr="006739C3" w14:paraId="4B07650F" w14:textId="77777777" w:rsidTr="00A555FC">
        <w:trPr>
          <w:trHeight w:val="1208"/>
        </w:trPr>
        <w:tc>
          <w:tcPr>
            <w:tcW w:w="4927" w:type="dxa"/>
          </w:tcPr>
          <w:p w14:paraId="49B6A22F" w14:textId="4A091876" w:rsidR="003162C8" w:rsidRPr="006739C3" w:rsidRDefault="003162C8" w:rsidP="00ED387E">
            <w:pPr>
              <w:rPr>
                <w:rFonts w:ascii="Arial" w:hAnsi="Arial" w:cs="Arial"/>
                <w:b/>
                <w:bCs/>
              </w:rPr>
            </w:pPr>
            <w:r w:rsidRPr="006739C3">
              <w:rPr>
                <w:rFonts w:ascii="Arial" w:hAnsi="Arial" w:cs="Arial"/>
                <w:b/>
                <w:bCs/>
              </w:rPr>
              <w:t>3. Property Address</w:t>
            </w:r>
          </w:p>
          <w:p w14:paraId="7E78D1DE" w14:textId="77777777" w:rsidR="003162C8" w:rsidRPr="006739C3" w:rsidRDefault="003162C8" w:rsidP="00ED387E">
            <w:pPr>
              <w:rPr>
                <w:rFonts w:ascii="Arial" w:hAnsi="Arial" w:cs="Arial"/>
                <w:b/>
                <w:bCs/>
              </w:rPr>
            </w:pPr>
          </w:p>
          <w:p w14:paraId="7C1827F5" w14:textId="77777777" w:rsidR="003162C8" w:rsidRPr="006739C3" w:rsidRDefault="003162C8" w:rsidP="00ED387E">
            <w:pPr>
              <w:rPr>
                <w:rFonts w:ascii="Arial" w:hAnsi="Arial" w:cs="Arial"/>
                <w:b/>
                <w:bCs/>
              </w:rPr>
            </w:pPr>
          </w:p>
          <w:p w14:paraId="45C1DB03" w14:textId="77777777" w:rsidR="003162C8" w:rsidRPr="006739C3" w:rsidRDefault="003162C8" w:rsidP="00ED387E">
            <w:pPr>
              <w:rPr>
                <w:rFonts w:ascii="Arial" w:hAnsi="Arial" w:cs="Arial"/>
                <w:b/>
                <w:bCs/>
              </w:rPr>
            </w:pPr>
          </w:p>
        </w:tc>
        <w:tc>
          <w:tcPr>
            <w:tcW w:w="2865" w:type="dxa"/>
          </w:tcPr>
          <w:p w14:paraId="38FBE96B" w14:textId="54BE35F3" w:rsidR="003162C8" w:rsidRPr="006739C3" w:rsidRDefault="003162C8" w:rsidP="00ED387E">
            <w:pPr>
              <w:rPr>
                <w:rFonts w:ascii="Arial" w:hAnsi="Arial" w:cs="Arial"/>
                <w:b/>
                <w:bCs/>
              </w:rPr>
            </w:pPr>
            <w:r w:rsidRPr="006739C3">
              <w:rPr>
                <w:rFonts w:ascii="Arial" w:hAnsi="Arial" w:cs="Arial"/>
                <w:b/>
                <w:bCs/>
              </w:rPr>
              <w:t>Rates Reference Number</w:t>
            </w:r>
          </w:p>
        </w:tc>
        <w:tc>
          <w:tcPr>
            <w:tcW w:w="2062" w:type="dxa"/>
          </w:tcPr>
          <w:p w14:paraId="333673DB" w14:textId="257689F5" w:rsidR="003162C8" w:rsidRPr="006739C3" w:rsidRDefault="003162C8" w:rsidP="00ED387E">
            <w:pPr>
              <w:rPr>
                <w:rFonts w:ascii="Arial" w:hAnsi="Arial" w:cs="Arial"/>
                <w:b/>
                <w:bCs/>
              </w:rPr>
            </w:pPr>
            <w:r w:rsidRPr="006739C3">
              <w:rPr>
                <w:rFonts w:ascii="Arial" w:hAnsi="Arial" w:cs="Arial"/>
                <w:b/>
                <w:bCs/>
              </w:rPr>
              <w:t>Rateable Value:</w:t>
            </w:r>
          </w:p>
        </w:tc>
      </w:tr>
    </w:tbl>
    <w:p w14:paraId="6998867A" w14:textId="77777777" w:rsidR="003162C8" w:rsidRPr="006739C3" w:rsidRDefault="003162C8" w:rsidP="003162C8">
      <w:pPr>
        <w:rPr>
          <w:rFonts w:ascii="Arial" w:hAnsi="Arial" w:cs="Arial"/>
        </w:rPr>
      </w:pPr>
    </w:p>
    <w:tbl>
      <w:tblPr>
        <w:tblStyle w:val="TableGrid"/>
        <w:tblW w:w="0" w:type="auto"/>
        <w:tblLook w:val="01E0" w:firstRow="1" w:lastRow="1" w:firstColumn="1" w:lastColumn="1" w:noHBand="0" w:noVBand="0"/>
      </w:tblPr>
      <w:tblGrid>
        <w:gridCol w:w="4927"/>
        <w:gridCol w:w="2865"/>
        <w:gridCol w:w="2062"/>
      </w:tblGrid>
      <w:tr w:rsidR="003162C8" w:rsidRPr="006739C3" w14:paraId="44DEB447" w14:textId="77777777" w:rsidTr="00A555FC">
        <w:trPr>
          <w:trHeight w:val="1208"/>
        </w:trPr>
        <w:tc>
          <w:tcPr>
            <w:tcW w:w="4927" w:type="dxa"/>
          </w:tcPr>
          <w:p w14:paraId="1B6BE3A5" w14:textId="5C1E6F40" w:rsidR="003162C8" w:rsidRPr="006739C3" w:rsidRDefault="003162C8" w:rsidP="00ED387E">
            <w:pPr>
              <w:rPr>
                <w:rFonts w:ascii="Arial" w:hAnsi="Arial" w:cs="Arial"/>
                <w:b/>
                <w:bCs/>
              </w:rPr>
            </w:pPr>
            <w:r w:rsidRPr="006739C3">
              <w:rPr>
                <w:rFonts w:ascii="Arial" w:hAnsi="Arial" w:cs="Arial"/>
                <w:b/>
                <w:bCs/>
              </w:rPr>
              <w:t>4. Property Address</w:t>
            </w:r>
          </w:p>
          <w:p w14:paraId="1508E4F2" w14:textId="77777777" w:rsidR="003162C8" w:rsidRPr="006739C3" w:rsidRDefault="003162C8" w:rsidP="00ED387E">
            <w:pPr>
              <w:rPr>
                <w:rFonts w:ascii="Arial" w:hAnsi="Arial" w:cs="Arial"/>
                <w:b/>
                <w:bCs/>
              </w:rPr>
            </w:pPr>
          </w:p>
          <w:p w14:paraId="1143CDA4" w14:textId="77777777" w:rsidR="003162C8" w:rsidRPr="006739C3" w:rsidRDefault="003162C8" w:rsidP="00ED387E">
            <w:pPr>
              <w:rPr>
                <w:rFonts w:ascii="Arial" w:hAnsi="Arial" w:cs="Arial"/>
                <w:b/>
                <w:bCs/>
              </w:rPr>
            </w:pPr>
          </w:p>
          <w:p w14:paraId="7134C91E" w14:textId="77777777" w:rsidR="003162C8" w:rsidRPr="006739C3" w:rsidRDefault="003162C8" w:rsidP="00ED387E">
            <w:pPr>
              <w:rPr>
                <w:rFonts w:ascii="Arial" w:hAnsi="Arial" w:cs="Arial"/>
                <w:b/>
                <w:bCs/>
              </w:rPr>
            </w:pPr>
          </w:p>
        </w:tc>
        <w:tc>
          <w:tcPr>
            <w:tcW w:w="2865" w:type="dxa"/>
          </w:tcPr>
          <w:p w14:paraId="3802144D" w14:textId="77777777" w:rsidR="003162C8" w:rsidRDefault="003162C8" w:rsidP="00ED387E">
            <w:pPr>
              <w:rPr>
                <w:rFonts w:ascii="Arial" w:hAnsi="Arial" w:cs="Arial"/>
                <w:b/>
                <w:bCs/>
              </w:rPr>
            </w:pPr>
            <w:r w:rsidRPr="006739C3">
              <w:rPr>
                <w:rFonts w:ascii="Arial" w:hAnsi="Arial" w:cs="Arial"/>
                <w:b/>
                <w:bCs/>
              </w:rPr>
              <w:t>Rates Reference Number</w:t>
            </w:r>
          </w:p>
          <w:p w14:paraId="7E92FA14" w14:textId="77777777" w:rsidR="00A555FC" w:rsidRDefault="00A555FC" w:rsidP="00A555FC">
            <w:pPr>
              <w:rPr>
                <w:rFonts w:ascii="Arial" w:hAnsi="Arial" w:cs="Arial"/>
                <w:b/>
                <w:bCs/>
              </w:rPr>
            </w:pPr>
          </w:p>
          <w:p w14:paraId="11147B1D" w14:textId="42D19D79" w:rsidR="00A555FC" w:rsidRPr="00A555FC" w:rsidRDefault="00A555FC" w:rsidP="00A555FC">
            <w:pPr>
              <w:rPr>
                <w:rFonts w:ascii="Arial" w:hAnsi="Arial" w:cs="Arial"/>
              </w:rPr>
            </w:pPr>
          </w:p>
        </w:tc>
        <w:tc>
          <w:tcPr>
            <w:tcW w:w="2062" w:type="dxa"/>
          </w:tcPr>
          <w:p w14:paraId="194206A3" w14:textId="77777777" w:rsidR="003162C8" w:rsidRDefault="003162C8" w:rsidP="00ED387E">
            <w:pPr>
              <w:rPr>
                <w:rFonts w:ascii="Arial" w:hAnsi="Arial" w:cs="Arial"/>
                <w:b/>
                <w:bCs/>
              </w:rPr>
            </w:pPr>
            <w:r w:rsidRPr="006739C3">
              <w:rPr>
                <w:rFonts w:ascii="Arial" w:hAnsi="Arial" w:cs="Arial"/>
                <w:b/>
                <w:bCs/>
              </w:rPr>
              <w:t>Rateable Value:</w:t>
            </w:r>
          </w:p>
          <w:p w14:paraId="0971B96A" w14:textId="77777777" w:rsidR="00A555FC" w:rsidRDefault="00A555FC" w:rsidP="00A555FC">
            <w:pPr>
              <w:rPr>
                <w:rFonts w:ascii="Arial" w:hAnsi="Arial" w:cs="Arial"/>
                <w:b/>
                <w:bCs/>
              </w:rPr>
            </w:pPr>
          </w:p>
          <w:p w14:paraId="59C3BAB6" w14:textId="15055A9B" w:rsidR="00A555FC" w:rsidRPr="00A555FC" w:rsidRDefault="00A555FC" w:rsidP="00A555FC">
            <w:pPr>
              <w:rPr>
                <w:rFonts w:ascii="Arial" w:hAnsi="Arial" w:cs="Arial"/>
              </w:rPr>
            </w:pPr>
          </w:p>
        </w:tc>
      </w:tr>
    </w:tbl>
    <w:p w14:paraId="2EB6F1AB" w14:textId="77777777" w:rsidR="003162C8" w:rsidRPr="006739C3" w:rsidRDefault="003162C8" w:rsidP="003162C8">
      <w:pPr>
        <w:rPr>
          <w:rFonts w:ascii="Arial" w:hAnsi="Arial" w:cs="Arial"/>
        </w:rPr>
      </w:pPr>
    </w:p>
    <w:p w14:paraId="7D5CCA16" w14:textId="77777777" w:rsidR="009C2643" w:rsidRPr="006739C3" w:rsidRDefault="009C2643" w:rsidP="009C2643">
      <w:pPr>
        <w:rPr>
          <w:rFonts w:ascii="Arial" w:hAnsi="Arial" w:cs="Arial"/>
        </w:rPr>
      </w:pPr>
    </w:p>
    <w:p w14:paraId="6BC1AD11" w14:textId="77777777" w:rsidR="009C2643" w:rsidRPr="006739C3" w:rsidRDefault="009C2643" w:rsidP="009C2643">
      <w:pPr>
        <w:rPr>
          <w:rFonts w:ascii="Arial" w:hAnsi="Arial" w:cs="Arial"/>
          <w:b/>
        </w:rPr>
      </w:pPr>
      <w:r w:rsidRPr="006739C3">
        <w:rPr>
          <w:rFonts w:ascii="Arial" w:hAnsi="Arial" w:cs="Arial"/>
          <w:b/>
        </w:rPr>
        <w:t>IF ANY OF THE ABOVE PROPERTIES ARE OUTSIDE THE NORTH LANARKSHIRE COUNCIL AREA, PLEASE ENCLOSE A COPY OF YOUR MOST RECENT RATES DEMAND NOTICE.</w:t>
      </w:r>
    </w:p>
    <w:p w14:paraId="001967C8" w14:textId="77777777" w:rsidR="009C2643" w:rsidRPr="006739C3" w:rsidRDefault="009C2643" w:rsidP="009C2643">
      <w:pPr>
        <w:rPr>
          <w:rFonts w:ascii="Arial" w:hAnsi="Arial" w:cs="Arial"/>
          <w:b/>
        </w:rPr>
      </w:pPr>
    </w:p>
    <w:p w14:paraId="69AF07D8" w14:textId="77777777" w:rsidR="009C2643" w:rsidRPr="006739C3" w:rsidRDefault="009C2643" w:rsidP="009C2643">
      <w:pPr>
        <w:rPr>
          <w:rFonts w:ascii="Arial" w:hAnsi="Arial" w:cs="Arial"/>
          <w:b/>
        </w:rPr>
      </w:pPr>
      <w:r w:rsidRPr="006739C3">
        <w:rPr>
          <w:rFonts w:ascii="Arial" w:hAnsi="Arial" w:cs="Arial"/>
          <w:b/>
        </w:rPr>
        <w:t>PLEASE DETAIL, ON AN ATTACHED LIST, ANY OTHER ADDITIONAL PROPERTIES.</w:t>
      </w:r>
    </w:p>
    <w:p w14:paraId="7ACCDF67" w14:textId="77777777" w:rsidR="009C2643" w:rsidRPr="006739C3" w:rsidRDefault="009C2643" w:rsidP="009C2643">
      <w:pPr>
        <w:rPr>
          <w:rFonts w:ascii="Arial" w:hAnsi="Arial" w:cs="Arial"/>
          <w:b/>
        </w:rPr>
      </w:pPr>
    </w:p>
    <w:p w14:paraId="20A37C83" w14:textId="2EEB2ABF" w:rsidR="009C2643" w:rsidRPr="006739C3" w:rsidRDefault="009C2643" w:rsidP="009C2643">
      <w:pPr>
        <w:pBdr>
          <w:bottom w:val="single" w:sz="6" w:space="1" w:color="auto"/>
        </w:pBdr>
        <w:rPr>
          <w:rFonts w:ascii="Arial" w:hAnsi="Arial" w:cs="Arial"/>
        </w:rPr>
      </w:pPr>
    </w:p>
    <w:p w14:paraId="0ED3A008" w14:textId="77777777" w:rsidR="009C2643" w:rsidRPr="006739C3" w:rsidRDefault="009C2643" w:rsidP="009C2643">
      <w:pPr>
        <w:pBdr>
          <w:bottom w:val="single" w:sz="6" w:space="1" w:color="auto"/>
        </w:pBdr>
        <w:rPr>
          <w:rFonts w:ascii="Arial" w:hAnsi="Arial" w:cs="Arial"/>
        </w:rPr>
      </w:pPr>
    </w:p>
    <w:p w14:paraId="3FBA391A" w14:textId="662D7A20" w:rsidR="009C2643" w:rsidRPr="006739C3" w:rsidRDefault="009C2643" w:rsidP="009C2643">
      <w:pPr>
        <w:rPr>
          <w:rFonts w:ascii="Arial" w:hAnsi="Arial" w:cs="Arial"/>
          <w:b/>
          <w:u w:val="single"/>
        </w:rPr>
      </w:pPr>
    </w:p>
    <w:p w14:paraId="79B31C1A" w14:textId="674A02A9" w:rsidR="009C2643" w:rsidRPr="006739C3" w:rsidRDefault="009C2643" w:rsidP="009C2643">
      <w:pPr>
        <w:rPr>
          <w:rFonts w:ascii="Arial" w:hAnsi="Arial" w:cs="Arial"/>
          <w:b/>
          <w:u w:val="single"/>
        </w:rPr>
      </w:pPr>
    </w:p>
    <w:p w14:paraId="1D54F8EB" w14:textId="77777777" w:rsidR="009C2643" w:rsidRPr="006739C3" w:rsidRDefault="009C2643" w:rsidP="009C2643">
      <w:pPr>
        <w:rPr>
          <w:rFonts w:ascii="Arial" w:hAnsi="Arial" w:cs="Arial"/>
          <w:b/>
          <w:u w:val="single"/>
        </w:rPr>
      </w:pPr>
    </w:p>
    <w:p w14:paraId="027E386C" w14:textId="77777777" w:rsidR="009C2643" w:rsidRPr="006739C3" w:rsidRDefault="009C2643" w:rsidP="009C2643">
      <w:pPr>
        <w:rPr>
          <w:rFonts w:ascii="Arial" w:hAnsi="Arial" w:cs="Arial"/>
          <w:b/>
          <w:u w:val="single"/>
        </w:rPr>
      </w:pPr>
    </w:p>
    <w:p w14:paraId="289EC112" w14:textId="1066CE60" w:rsidR="009C2643" w:rsidRPr="006739C3" w:rsidRDefault="009C2643" w:rsidP="00E75B13">
      <w:pPr>
        <w:ind w:left="2160" w:hanging="2160"/>
        <w:rPr>
          <w:rFonts w:ascii="Arial" w:hAnsi="Arial" w:cs="Arial"/>
          <w:b/>
        </w:rPr>
      </w:pPr>
      <w:r w:rsidRPr="006739C3">
        <w:rPr>
          <w:rFonts w:ascii="Arial" w:hAnsi="Arial" w:cs="Arial"/>
          <w:b/>
          <w:u w:val="single"/>
        </w:rPr>
        <w:t>QUESTION 4:</w:t>
      </w:r>
      <w:r w:rsidRPr="006739C3">
        <w:rPr>
          <w:rFonts w:ascii="Arial" w:hAnsi="Arial" w:cs="Arial"/>
          <w:b/>
        </w:rPr>
        <w:tab/>
      </w:r>
      <w:r w:rsidRPr="006739C3">
        <w:rPr>
          <w:rFonts w:ascii="Arial" w:hAnsi="Arial" w:cs="Arial"/>
          <w:b/>
          <w:u w:val="single"/>
        </w:rPr>
        <w:t xml:space="preserve">IS YOUR BUSINESS SET UP TO INVOLVE </w:t>
      </w:r>
      <w:r w:rsidR="00F97E63" w:rsidRPr="006739C3">
        <w:rPr>
          <w:rFonts w:ascii="Arial" w:hAnsi="Arial" w:cs="Arial"/>
          <w:b/>
          <w:u w:val="single"/>
        </w:rPr>
        <w:t xml:space="preserve">PAYDAY </w:t>
      </w:r>
      <w:r w:rsidRPr="006739C3">
        <w:rPr>
          <w:rFonts w:ascii="Arial" w:hAnsi="Arial" w:cs="Arial"/>
          <w:b/>
          <w:u w:val="single"/>
        </w:rPr>
        <w:t xml:space="preserve">LENDING, THE MAILING OF </w:t>
      </w:r>
      <w:r w:rsidR="00E75B13" w:rsidRPr="006739C3">
        <w:rPr>
          <w:rFonts w:ascii="Arial" w:hAnsi="Arial" w:cs="Arial"/>
          <w:b/>
          <w:u w:val="single"/>
        </w:rPr>
        <w:t xml:space="preserve">          </w:t>
      </w:r>
      <w:r w:rsidRPr="006739C3">
        <w:rPr>
          <w:rFonts w:ascii="Arial" w:hAnsi="Arial" w:cs="Arial"/>
          <w:b/>
          <w:u w:val="single"/>
        </w:rPr>
        <w:t>OR</w:t>
      </w:r>
      <w:r w:rsidR="00E75B13" w:rsidRPr="006739C3">
        <w:rPr>
          <w:rFonts w:ascii="Arial" w:hAnsi="Arial" w:cs="Arial"/>
          <w:b/>
          <w:u w:val="single"/>
        </w:rPr>
        <w:t xml:space="preserve"> </w:t>
      </w:r>
      <w:r w:rsidRPr="006739C3">
        <w:rPr>
          <w:rFonts w:ascii="Arial" w:hAnsi="Arial" w:cs="Arial"/>
          <w:b/>
          <w:u w:val="single"/>
        </w:rPr>
        <w:t>ADVERTISING THE AVAILABILITY OF A LOAN AGREEMENT</w:t>
      </w:r>
    </w:p>
    <w:p w14:paraId="6D61A674" w14:textId="77777777" w:rsidR="009C2643" w:rsidRPr="006739C3" w:rsidRDefault="009C2643" w:rsidP="009C2643">
      <w:pPr>
        <w:rPr>
          <w:rFonts w:ascii="Arial" w:hAnsi="Arial" w:cs="Arial"/>
          <w:b/>
        </w:rPr>
      </w:pPr>
    </w:p>
    <w:p w14:paraId="563BA4F4" w14:textId="77777777" w:rsidR="009C2643" w:rsidRPr="006739C3" w:rsidRDefault="009C2643" w:rsidP="009C2643">
      <w:pPr>
        <w:rPr>
          <w:rFonts w:ascii="Arial" w:hAnsi="Arial" w:cs="Arial"/>
          <w:b/>
        </w:rPr>
      </w:pPr>
    </w:p>
    <w:p w14:paraId="4934055F" w14:textId="77777777" w:rsidR="009C2643" w:rsidRPr="006739C3" w:rsidRDefault="009C2643" w:rsidP="009C2643">
      <w:pPr>
        <w:rPr>
          <w:rFonts w:ascii="Arial" w:hAnsi="Arial" w:cs="Arial"/>
        </w:rPr>
      </w:pPr>
      <w:r w:rsidRPr="006739C3">
        <w:rPr>
          <w:rFonts w:ascii="Arial" w:hAnsi="Arial" w:cs="Arial"/>
          <w:b/>
        </w:rPr>
        <w:t>YES</w:t>
      </w:r>
      <w:r w:rsidRPr="006739C3">
        <w:rPr>
          <w:rFonts w:ascii="Arial" w:hAnsi="Arial" w:cs="Arial"/>
          <w:b/>
        </w:rPr>
        <w:tab/>
        <w:t>[PLEASE TICK]</w:t>
      </w:r>
      <w:r w:rsidRPr="006739C3">
        <w:rPr>
          <w:rFonts w:ascii="Arial" w:hAnsi="Arial" w:cs="Arial"/>
          <w:b/>
        </w:rPr>
        <w:tab/>
      </w:r>
      <w:r w:rsidRPr="006739C3">
        <w:rPr>
          <w:rFonts w:ascii="Arial" w:hAnsi="Arial" w:cs="Arial"/>
        </w:rPr>
        <w:fldChar w:fldCharType="begin">
          <w:ffData>
            <w:name w:val="Check1"/>
            <w:enabled/>
            <w:calcOnExit w:val="0"/>
            <w:checkBox>
              <w:sizeAuto/>
              <w:default w:val="0"/>
            </w:checkBox>
          </w:ffData>
        </w:fldChar>
      </w:r>
      <w:r w:rsidRPr="006739C3">
        <w:rPr>
          <w:rFonts w:ascii="Arial" w:hAnsi="Arial" w:cs="Arial"/>
        </w:rPr>
        <w:instrText xml:space="preserve"> FORMCHECKBOX </w:instrText>
      </w:r>
      <w:r w:rsidR="0037624F">
        <w:rPr>
          <w:rFonts w:ascii="Arial" w:hAnsi="Arial" w:cs="Arial"/>
        </w:rPr>
      </w:r>
      <w:r w:rsidR="0037624F">
        <w:rPr>
          <w:rFonts w:ascii="Arial" w:hAnsi="Arial" w:cs="Arial"/>
        </w:rPr>
        <w:fldChar w:fldCharType="separate"/>
      </w:r>
      <w:r w:rsidRPr="006739C3">
        <w:rPr>
          <w:rFonts w:ascii="Arial" w:hAnsi="Arial" w:cs="Arial"/>
        </w:rPr>
        <w:fldChar w:fldCharType="end"/>
      </w:r>
      <w:r w:rsidRPr="006739C3">
        <w:rPr>
          <w:rFonts w:ascii="Arial" w:hAnsi="Arial" w:cs="Arial"/>
        </w:rPr>
        <w:tab/>
      </w:r>
      <w:r w:rsidRPr="006739C3">
        <w:rPr>
          <w:rFonts w:ascii="Arial" w:hAnsi="Arial" w:cs="Arial"/>
        </w:rPr>
        <w:tab/>
      </w:r>
      <w:r w:rsidRPr="006739C3">
        <w:rPr>
          <w:rFonts w:ascii="Arial" w:hAnsi="Arial" w:cs="Arial"/>
        </w:rPr>
        <w:tab/>
      </w:r>
    </w:p>
    <w:p w14:paraId="6BBEFA75" w14:textId="77777777" w:rsidR="009C2643" w:rsidRPr="006739C3" w:rsidRDefault="009C2643" w:rsidP="009C2643">
      <w:pPr>
        <w:rPr>
          <w:rFonts w:ascii="Arial" w:hAnsi="Arial" w:cs="Arial"/>
        </w:rPr>
      </w:pPr>
    </w:p>
    <w:p w14:paraId="189B3864" w14:textId="77777777" w:rsidR="009C2643" w:rsidRPr="006739C3" w:rsidRDefault="009C2643" w:rsidP="009C2643">
      <w:pPr>
        <w:rPr>
          <w:rFonts w:ascii="Arial" w:hAnsi="Arial" w:cs="Arial"/>
          <w:b/>
        </w:rPr>
      </w:pPr>
      <w:r w:rsidRPr="006739C3">
        <w:rPr>
          <w:rFonts w:ascii="Arial" w:hAnsi="Arial" w:cs="Arial"/>
          <w:b/>
        </w:rPr>
        <w:t>NO</w:t>
      </w:r>
      <w:r w:rsidRPr="006739C3">
        <w:rPr>
          <w:rFonts w:ascii="Arial" w:hAnsi="Arial" w:cs="Arial"/>
          <w:b/>
        </w:rPr>
        <w:tab/>
        <w:t>[PLEASE TICK]</w:t>
      </w:r>
      <w:r w:rsidRPr="006739C3">
        <w:rPr>
          <w:rFonts w:ascii="Arial" w:hAnsi="Arial" w:cs="Arial"/>
          <w:b/>
        </w:rPr>
        <w:tab/>
      </w:r>
      <w:r w:rsidRPr="006739C3">
        <w:rPr>
          <w:rFonts w:ascii="Arial" w:hAnsi="Arial" w:cs="Arial"/>
          <w:b/>
        </w:rPr>
        <w:fldChar w:fldCharType="begin">
          <w:ffData>
            <w:name w:val="Check2"/>
            <w:enabled/>
            <w:calcOnExit w:val="0"/>
            <w:checkBox>
              <w:sizeAuto/>
              <w:default w:val="0"/>
            </w:checkBox>
          </w:ffData>
        </w:fldChar>
      </w:r>
      <w:r w:rsidRPr="006739C3">
        <w:rPr>
          <w:rFonts w:ascii="Arial" w:hAnsi="Arial" w:cs="Arial"/>
          <w:b/>
        </w:rPr>
        <w:instrText xml:space="preserve"> FORMCHECKBOX </w:instrText>
      </w:r>
      <w:r w:rsidR="0037624F">
        <w:rPr>
          <w:rFonts w:ascii="Arial" w:hAnsi="Arial" w:cs="Arial"/>
          <w:b/>
        </w:rPr>
      </w:r>
      <w:r w:rsidR="0037624F">
        <w:rPr>
          <w:rFonts w:ascii="Arial" w:hAnsi="Arial" w:cs="Arial"/>
          <w:b/>
        </w:rPr>
        <w:fldChar w:fldCharType="separate"/>
      </w:r>
      <w:r w:rsidRPr="006739C3">
        <w:rPr>
          <w:rFonts w:ascii="Arial" w:hAnsi="Arial" w:cs="Arial"/>
          <w:b/>
        </w:rPr>
        <w:fldChar w:fldCharType="end"/>
      </w:r>
    </w:p>
    <w:p w14:paraId="15CF1EBC" w14:textId="77777777" w:rsidR="009C2643" w:rsidRPr="006739C3" w:rsidRDefault="009C2643" w:rsidP="009C2643">
      <w:pPr>
        <w:rPr>
          <w:rFonts w:ascii="Arial" w:hAnsi="Arial" w:cs="Arial"/>
        </w:rPr>
      </w:pPr>
    </w:p>
    <w:p w14:paraId="45DAD3EF" w14:textId="7029B827" w:rsidR="009C2643" w:rsidRPr="006739C3" w:rsidRDefault="009C2643" w:rsidP="009C2643">
      <w:pPr>
        <w:rPr>
          <w:rFonts w:ascii="Arial" w:hAnsi="Arial" w:cs="Arial"/>
        </w:rPr>
      </w:pPr>
      <w:r w:rsidRPr="006739C3">
        <w:rPr>
          <w:rFonts w:ascii="Arial" w:hAnsi="Arial" w:cs="Arial"/>
        </w:rPr>
        <w:t>If you have answered yes to the above question</w:t>
      </w:r>
      <w:r w:rsidR="00A20322" w:rsidRPr="006739C3">
        <w:rPr>
          <w:rFonts w:ascii="Arial" w:hAnsi="Arial" w:cs="Arial"/>
        </w:rPr>
        <w:t>,</w:t>
      </w:r>
      <w:r w:rsidRPr="006739C3">
        <w:rPr>
          <w:rFonts w:ascii="Arial" w:hAnsi="Arial" w:cs="Arial"/>
        </w:rPr>
        <w:t xml:space="preserve"> please answer the following 2 questions.</w:t>
      </w:r>
    </w:p>
    <w:p w14:paraId="77015628" w14:textId="77777777" w:rsidR="009C2643" w:rsidRPr="006739C3" w:rsidRDefault="009C2643" w:rsidP="009C2643">
      <w:pPr>
        <w:rPr>
          <w:rFonts w:ascii="Arial" w:hAnsi="Arial" w:cs="Arial"/>
        </w:rPr>
      </w:pPr>
    </w:p>
    <w:p w14:paraId="095330AC" w14:textId="77777777" w:rsidR="009C2643" w:rsidRPr="006739C3" w:rsidRDefault="009C2643" w:rsidP="009C2643">
      <w:pPr>
        <w:rPr>
          <w:rFonts w:ascii="Arial" w:hAnsi="Arial" w:cs="Arial"/>
        </w:rPr>
      </w:pPr>
      <w:r w:rsidRPr="006739C3">
        <w:rPr>
          <w:rFonts w:ascii="Arial" w:hAnsi="Arial" w:cs="Arial"/>
        </w:rPr>
        <w:t>Do you allow your clients to repay over a period that exceeds 12 months                            YES/NO</w:t>
      </w:r>
      <w:r w:rsidRPr="006739C3">
        <w:rPr>
          <w:rFonts w:ascii="Arial" w:hAnsi="Arial" w:cs="Arial"/>
        </w:rPr>
        <w:tab/>
      </w:r>
    </w:p>
    <w:p w14:paraId="577EFEF0" w14:textId="77777777" w:rsidR="009C2643" w:rsidRPr="006739C3" w:rsidRDefault="009C2643" w:rsidP="009C2643">
      <w:pPr>
        <w:rPr>
          <w:rFonts w:ascii="Arial" w:hAnsi="Arial" w:cs="Arial"/>
        </w:rPr>
      </w:pPr>
    </w:p>
    <w:p w14:paraId="3E072FD4" w14:textId="77777777" w:rsidR="009C2643" w:rsidRPr="006739C3" w:rsidRDefault="009C2643" w:rsidP="009C2643">
      <w:pPr>
        <w:pBdr>
          <w:bottom w:val="single" w:sz="6" w:space="1" w:color="auto"/>
        </w:pBdr>
        <w:rPr>
          <w:rFonts w:ascii="Arial" w:hAnsi="Arial" w:cs="Arial"/>
        </w:rPr>
      </w:pPr>
      <w:r w:rsidRPr="006739C3">
        <w:rPr>
          <w:rFonts w:ascii="Arial" w:hAnsi="Arial" w:cs="Arial"/>
        </w:rPr>
        <w:t xml:space="preserve">Please advise the annual percentage rate of interest charges                      </w:t>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r>
      <w:r w:rsidRPr="006739C3">
        <w:rPr>
          <w:rFonts w:ascii="Arial" w:hAnsi="Arial" w:cs="Arial"/>
        </w:rPr>
        <w:softHyphen/>
        <w:t xml:space="preserve">                      ___________</w:t>
      </w:r>
      <w:r w:rsidRPr="006739C3">
        <w:rPr>
          <w:rFonts w:ascii="Arial" w:hAnsi="Arial" w:cs="Arial"/>
        </w:rPr>
        <w:tab/>
      </w:r>
      <w:r w:rsidRPr="006739C3">
        <w:rPr>
          <w:rFonts w:ascii="Arial" w:hAnsi="Arial" w:cs="Arial"/>
        </w:rPr>
        <w:tab/>
      </w:r>
    </w:p>
    <w:p w14:paraId="34C2AE69" w14:textId="5307E1DC" w:rsidR="009C2643" w:rsidRPr="006739C3" w:rsidRDefault="009C2643" w:rsidP="009C2643">
      <w:pPr>
        <w:pBdr>
          <w:bottom w:val="single" w:sz="6" w:space="1" w:color="auto"/>
        </w:pBdr>
        <w:rPr>
          <w:rFonts w:ascii="Arial" w:hAnsi="Arial" w:cs="Arial"/>
        </w:rPr>
      </w:pPr>
    </w:p>
    <w:p w14:paraId="70709C78" w14:textId="77777777" w:rsidR="003C38A3" w:rsidRPr="006739C3" w:rsidRDefault="003C38A3" w:rsidP="009C2643">
      <w:pPr>
        <w:pBdr>
          <w:bottom w:val="single" w:sz="6" w:space="1" w:color="auto"/>
        </w:pBdr>
        <w:rPr>
          <w:rFonts w:ascii="Arial" w:hAnsi="Arial" w:cs="Arial"/>
        </w:rPr>
      </w:pPr>
    </w:p>
    <w:p w14:paraId="4E516A85" w14:textId="77777777" w:rsidR="00C74A78" w:rsidRPr="006739C3" w:rsidRDefault="00C74A78" w:rsidP="00C74A78">
      <w:pPr>
        <w:ind w:left="2160" w:hanging="2160"/>
        <w:rPr>
          <w:rFonts w:ascii="Arial" w:hAnsi="Arial" w:cs="Arial"/>
          <w:b/>
          <w:u w:val="single"/>
        </w:rPr>
      </w:pPr>
    </w:p>
    <w:p w14:paraId="04779F96" w14:textId="77777777" w:rsidR="00C74A78" w:rsidRPr="006739C3" w:rsidRDefault="00C74A78" w:rsidP="00C74A78">
      <w:pPr>
        <w:ind w:left="2160" w:hanging="2160"/>
        <w:rPr>
          <w:rFonts w:ascii="Arial" w:hAnsi="Arial" w:cs="Arial"/>
          <w:b/>
          <w:u w:val="single"/>
        </w:rPr>
      </w:pPr>
    </w:p>
    <w:p w14:paraId="64F376BD" w14:textId="6150167D" w:rsidR="00C74A78" w:rsidRPr="006739C3" w:rsidRDefault="00C74A78">
      <w:pPr>
        <w:rPr>
          <w:rFonts w:ascii="Arial" w:hAnsi="Arial" w:cs="Arial"/>
          <w:b/>
        </w:rPr>
      </w:pPr>
      <w:r w:rsidRPr="006739C3">
        <w:rPr>
          <w:rFonts w:ascii="Arial" w:hAnsi="Arial" w:cs="Arial"/>
          <w:b/>
        </w:rPr>
        <w:br w:type="page"/>
      </w:r>
    </w:p>
    <w:p w14:paraId="587B9E90" w14:textId="77777777" w:rsidR="009C2643" w:rsidRDefault="009C2643" w:rsidP="009C2643">
      <w:pPr>
        <w:ind w:left="2880" w:firstLine="720"/>
        <w:rPr>
          <w:rFonts w:ascii="Arial" w:hAnsi="Arial" w:cs="Arial"/>
          <w:b/>
        </w:rPr>
      </w:pPr>
    </w:p>
    <w:p w14:paraId="6B1F2060" w14:textId="77777777" w:rsidR="009C2643" w:rsidRDefault="009C2643" w:rsidP="009C2643">
      <w:pPr>
        <w:rPr>
          <w:rFonts w:ascii="Arial" w:hAnsi="Arial" w:cs="Arial"/>
          <w:sz w:val="24"/>
          <w:szCs w:val="24"/>
        </w:rPr>
      </w:pPr>
      <w:r>
        <w:rPr>
          <w:rFonts w:ascii="Arial" w:hAnsi="Arial" w:cs="Arial"/>
          <w:b/>
          <w:sz w:val="24"/>
          <w:szCs w:val="24"/>
        </w:rPr>
        <w:t>Declaration</w:t>
      </w:r>
    </w:p>
    <w:p w14:paraId="2429FC69" w14:textId="77777777" w:rsidR="009C2643" w:rsidRDefault="009C2643" w:rsidP="009C2643">
      <w:pPr>
        <w:rPr>
          <w:rFonts w:ascii="Arial" w:hAnsi="Arial" w:cs="Arial"/>
          <w:sz w:val="24"/>
          <w:szCs w:val="24"/>
        </w:rPr>
      </w:pPr>
    </w:p>
    <w:p w14:paraId="79C51398" w14:textId="77777777" w:rsidR="009C2643" w:rsidRDefault="009C2643" w:rsidP="009C2643">
      <w:pPr>
        <w:rPr>
          <w:rFonts w:ascii="Arial" w:hAnsi="Arial" w:cs="Arial"/>
          <w:sz w:val="22"/>
          <w:szCs w:val="24"/>
        </w:rPr>
      </w:pPr>
      <w:r>
        <w:rPr>
          <w:rFonts w:ascii="Arial" w:hAnsi="Arial" w:cs="Arial"/>
          <w:sz w:val="22"/>
          <w:szCs w:val="24"/>
        </w:rPr>
        <w:t>Please read this declaration carefully before you sign and date it.</w:t>
      </w:r>
    </w:p>
    <w:p w14:paraId="188DAB0D" w14:textId="77777777" w:rsidR="009C2643" w:rsidRDefault="009C2643" w:rsidP="009C2643">
      <w:pPr>
        <w:rPr>
          <w:rFonts w:ascii="Arial" w:hAnsi="Arial" w:cs="Arial"/>
          <w:sz w:val="22"/>
          <w:szCs w:val="24"/>
        </w:rPr>
      </w:pPr>
    </w:p>
    <w:p w14:paraId="0DE7DCE1" w14:textId="77777777" w:rsidR="009C2643" w:rsidRDefault="009C2643" w:rsidP="009C2643">
      <w:pPr>
        <w:rPr>
          <w:rFonts w:ascii="Arial" w:hAnsi="Arial" w:cs="Arial"/>
          <w:sz w:val="22"/>
          <w:szCs w:val="24"/>
        </w:rPr>
      </w:pPr>
      <w:r>
        <w:rPr>
          <w:rFonts w:ascii="Arial" w:hAnsi="Arial" w:cs="Arial"/>
          <w:sz w:val="22"/>
          <w:szCs w:val="24"/>
        </w:rPr>
        <w:t xml:space="preserve">I am duly authorised by the Ratepayer to make the application. </w:t>
      </w:r>
    </w:p>
    <w:p w14:paraId="13115E56" w14:textId="77777777" w:rsidR="009C2643" w:rsidRDefault="009C2643" w:rsidP="009C2643">
      <w:pPr>
        <w:rPr>
          <w:rFonts w:ascii="Arial" w:hAnsi="Arial" w:cs="Arial"/>
          <w:sz w:val="22"/>
          <w:szCs w:val="24"/>
        </w:rPr>
      </w:pPr>
      <w:r>
        <w:rPr>
          <w:rFonts w:ascii="Arial" w:hAnsi="Arial" w:cs="Arial"/>
          <w:sz w:val="22"/>
          <w:szCs w:val="24"/>
        </w:rPr>
        <w:t>I declare that the information given on this form is correct and complete to the best of my knowledge.</w:t>
      </w:r>
    </w:p>
    <w:p w14:paraId="1C5CBE5E" w14:textId="77777777" w:rsidR="009C2643" w:rsidRDefault="009C2643" w:rsidP="009C2643">
      <w:pPr>
        <w:rPr>
          <w:rFonts w:ascii="Arial" w:hAnsi="Arial" w:cs="Arial"/>
          <w:sz w:val="22"/>
          <w:szCs w:val="24"/>
        </w:rPr>
      </w:pPr>
      <w:r>
        <w:rPr>
          <w:rFonts w:ascii="Arial" w:hAnsi="Arial" w:cs="Arial"/>
          <w:sz w:val="22"/>
          <w:szCs w:val="24"/>
        </w:rPr>
        <w:t>I authorise the Council to make any necessary enquiries to check the information.</w:t>
      </w:r>
    </w:p>
    <w:p w14:paraId="2CFFEDAC" w14:textId="77777777" w:rsidR="009C2643" w:rsidRDefault="009C2643" w:rsidP="009C2643">
      <w:pPr>
        <w:rPr>
          <w:rFonts w:ascii="Arial" w:hAnsi="Arial" w:cs="Arial"/>
          <w:sz w:val="22"/>
          <w:szCs w:val="24"/>
        </w:rPr>
      </w:pPr>
      <w:r>
        <w:rPr>
          <w:rFonts w:ascii="Arial" w:hAnsi="Arial" w:cs="Arial"/>
          <w:sz w:val="22"/>
          <w:szCs w:val="24"/>
        </w:rPr>
        <w:t>I authorise the Council to cross check the information with other Councils in Scotland.</w:t>
      </w:r>
    </w:p>
    <w:p w14:paraId="714DAAEF" w14:textId="77777777" w:rsidR="009C2643" w:rsidRDefault="009C2643" w:rsidP="009C2643">
      <w:pPr>
        <w:rPr>
          <w:rFonts w:ascii="Arial" w:hAnsi="Arial" w:cs="Arial"/>
          <w:sz w:val="22"/>
          <w:szCs w:val="24"/>
        </w:rPr>
      </w:pPr>
      <w:r>
        <w:rPr>
          <w:rFonts w:ascii="Arial" w:hAnsi="Arial" w:cs="Arial"/>
          <w:sz w:val="22"/>
          <w:szCs w:val="24"/>
        </w:rPr>
        <w:t>I undertake to advise the Council of any change of circumstances, including the occupation / vacation of any other property I may occupy in Scotland which may affect liability for Non-Domestic Rates Relief.</w:t>
      </w:r>
    </w:p>
    <w:p w14:paraId="4BA38FA8" w14:textId="77777777" w:rsidR="009C2643" w:rsidRDefault="009C2643" w:rsidP="009C2643">
      <w:pPr>
        <w:rPr>
          <w:rFonts w:ascii="Arial" w:hAnsi="Arial" w:cs="Arial"/>
          <w:sz w:val="22"/>
          <w:szCs w:val="22"/>
        </w:rPr>
      </w:pPr>
      <w:r>
        <w:rPr>
          <w:rFonts w:ascii="Arial" w:hAnsi="Arial" w:cs="Arial"/>
          <w:sz w:val="22"/>
          <w:szCs w:val="24"/>
        </w:rPr>
        <w:t xml:space="preserve">I understand that if I give information that is incorrect or incomplete or fail to report changes in </w:t>
      </w:r>
      <w:r>
        <w:rPr>
          <w:rFonts w:ascii="Arial" w:hAnsi="Arial" w:cs="Arial"/>
          <w:sz w:val="22"/>
          <w:szCs w:val="22"/>
        </w:rPr>
        <w:t>circumstances, I (or the Ratepayer I represent) may be prosecuted.</w:t>
      </w:r>
    </w:p>
    <w:p w14:paraId="5CCAEB2F" w14:textId="77777777" w:rsidR="009C2643" w:rsidRDefault="009C2643" w:rsidP="009C2643">
      <w:pPr>
        <w:rPr>
          <w:rFonts w:ascii="Arial" w:hAnsi="Arial" w:cs="Arial"/>
          <w:sz w:val="22"/>
          <w:szCs w:val="22"/>
        </w:rPr>
      </w:pPr>
      <w:r>
        <w:rPr>
          <w:rFonts w:ascii="Arial" w:hAnsi="Arial" w:cs="Arial"/>
          <w:sz w:val="22"/>
          <w:szCs w:val="22"/>
        </w:rPr>
        <w:t>I understand that the Council will reclaim any incorrectly awarded Non-Domestic Rates Relief.</w:t>
      </w:r>
    </w:p>
    <w:p w14:paraId="6FAD4B07" w14:textId="77777777" w:rsidR="009C2643" w:rsidRDefault="009C2643" w:rsidP="009C2643">
      <w:pPr>
        <w:rPr>
          <w:rFonts w:ascii="Arial" w:hAnsi="Arial" w:cs="Arial"/>
          <w:sz w:val="22"/>
          <w:szCs w:val="24"/>
        </w:rPr>
      </w:pPr>
    </w:p>
    <w:p w14:paraId="66244D64" w14:textId="74823D13" w:rsidR="009C2643" w:rsidRDefault="009C2643" w:rsidP="009C2643">
      <w:pPr>
        <w:rPr>
          <w:rFonts w:ascii="Arial" w:hAnsi="Arial" w:cs="Arial"/>
          <w:sz w:val="22"/>
          <w:szCs w:val="24"/>
        </w:rPr>
      </w:pPr>
      <w:r>
        <w:rPr>
          <w:rFonts w:ascii="Arial" w:hAnsi="Arial" w:cs="Arial"/>
          <w:sz w:val="22"/>
          <w:szCs w:val="24"/>
        </w:rPr>
        <w:t>I have read and understand the privacy notice accompanying this relief application</w:t>
      </w:r>
      <w:r w:rsidR="003162C8">
        <w:rPr>
          <w:rFonts w:ascii="Arial" w:hAnsi="Arial" w:cs="Arial"/>
          <w:sz w:val="22"/>
          <w:szCs w:val="24"/>
        </w:rPr>
        <w:t>.</w:t>
      </w:r>
    </w:p>
    <w:p w14:paraId="19B9ED4A" w14:textId="77777777" w:rsidR="009C2643" w:rsidRDefault="009C2643" w:rsidP="009C2643">
      <w:pPr>
        <w:rPr>
          <w:rFonts w:ascii="Arial" w:hAnsi="Arial" w:cs="Arial"/>
          <w:sz w:val="22"/>
          <w:szCs w:val="24"/>
        </w:rPr>
      </w:pPr>
    </w:p>
    <w:p w14:paraId="0CD1024F" w14:textId="77777777" w:rsidR="009C2643" w:rsidRDefault="009C2643" w:rsidP="009C2643">
      <w:pPr>
        <w:rPr>
          <w:rFonts w:ascii="Arial" w:hAnsi="Arial" w:cs="Arial"/>
          <w:sz w:val="22"/>
          <w:szCs w:val="24"/>
        </w:rPr>
      </w:pPr>
      <w:r>
        <w:rPr>
          <w:rFonts w:ascii="Arial" w:hAnsi="Arial" w:cs="Arial"/>
          <w:sz w:val="22"/>
          <w:szCs w:val="24"/>
        </w:rPr>
        <w:t>I claim the above relief from non-domestic rates liability.</w:t>
      </w:r>
    </w:p>
    <w:p w14:paraId="49523CAF" w14:textId="77777777" w:rsidR="009C2643" w:rsidRDefault="009C2643" w:rsidP="009C2643">
      <w:pPr>
        <w:rPr>
          <w:rFonts w:ascii="Arial" w:hAnsi="Arial" w:cs="Arial"/>
          <w:sz w:val="22"/>
          <w:szCs w:val="24"/>
        </w:rPr>
      </w:pPr>
    </w:p>
    <w:p w14:paraId="72EED0F3" w14:textId="77777777" w:rsidR="009C2643" w:rsidRDefault="009C2643" w:rsidP="009C2643">
      <w:pPr>
        <w:rPr>
          <w:rFonts w:ascii="Arial" w:hAnsi="Arial" w:cs="Arial"/>
          <w:sz w:val="22"/>
          <w:szCs w:val="24"/>
        </w:rPr>
      </w:pPr>
    </w:p>
    <w:p w14:paraId="4ED2F024" w14:textId="77777777" w:rsidR="009C2643" w:rsidRDefault="009C2643" w:rsidP="009C2643">
      <w:pPr>
        <w:rPr>
          <w:rFonts w:ascii="Arial" w:hAnsi="Arial" w:cs="Arial"/>
          <w:sz w:val="22"/>
          <w:szCs w:val="24"/>
        </w:rPr>
      </w:pPr>
    </w:p>
    <w:p w14:paraId="0D536448" w14:textId="25191933" w:rsidR="009C2643" w:rsidRDefault="009C2643" w:rsidP="009C2643">
      <w:pPr>
        <w:rPr>
          <w:rFonts w:ascii="Arial" w:hAnsi="Arial" w:cs="Arial"/>
          <w:sz w:val="22"/>
          <w:szCs w:val="24"/>
        </w:rPr>
      </w:pPr>
      <w:r>
        <w:rPr>
          <w:noProof/>
        </w:rPr>
        <mc:AlternateContent>
          <mc:Choice Requires="wps">
            <w:drawing>
              <wp:anchor distT="0" distB="0" distL="114300" distR="114300" simplePos="0" relativeHeight="251654656" behindDoc="0" locked="0" layoutInCell="1" allowOverlap="1" wp14:anchorId="120C0D04" wp14:editId="2A79D743">
                <wp:simplePos x="0" y="0"/>
                <wp:positionH relativeFrom="column">
                  <wp:posOffset>4665980</wp:posOffset>
                </wp:positionH>
                <wp:positionV relativeFrom="paragraph">
                  <wp:posOffset>109220</wp:posOffset>
                </wp:positionV>
                <wp:extent cx="1924685" cy="259080"/>
                <wp:effectExtent l="0" t="0" r="18415" b="26670"/>
                <wp:wrapNone/>
                <wp:docPr id="11" name="Rectangle 1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2468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1840E" id="Rectangle 11" o:spid="_x0000_s1026" alt="&quot;&quot;" style="position:absolute;margin-left:367.4pt;margin-top:8.6pt;width:151.55pt;height:20.4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N+euCwIAABY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"/>
            </w:pict>
          </mc:Fallback>
        </mc:AlternateContent>
      </w:r>
      <w:r>
        <w:rPr>
          <w:noProof/>
        </w:rPr>
        <mc:AlternateContent>
          <mc:Choice Requires="wps">
            <w:drawing>
              <wp:anchor distT="0" distB="0" distL="114300" distR="114300" simplePos="0" relativeHeight="251655680" behindDoc="0" locked="0" layoutInCell="1" allowOverlap="1" wp14:anchorId="735C16EF" wp14:editId="1F43DCDD">
                <wp:simplePos x="0" y="0"/>
                <wp:positionH relativeFrom="column">
                  <wp:posOffset>1148715</wp:posOffset>
                </wp:positionH>
                <wp:positionV relativeFrom="paragraph">
                  <wp:posOffset>109220</wp:posOffset>
                </wp:positionV>
                <wp:extent cx="1931035" cy="259080"/>
                <wp:effectExtent l="0" t="0" r="12065" b="26670"/>
                <wp:wrapNone/>
                <wp:docPr id="10" name="Rectangle 1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93103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545A2A1" id="Rectangle 10" o:spid="_x0000_s1026" alt="&quot;&quot;" style="position:absolute;margin-left:90.45pt;margin-top:8.6pt;width:152.05pt;height:20.4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tSdCwIAABY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"/>
            </w:pict>
          </mc:Fallback>
        </mc:AlternateContent>
      </w:r>
    </w:p>
    <w:p w14:paraId="533AD168" w14:textId="77777777" w:rsidR="009C2643" w:rsidRDefault="009C2643" w:rsidP="009C2643">
      <w:pPr>
        <w:rPr>
          <w:rFonts w:ascii="Arial" w:hAnsi="Arial" w:cs="Arial"/>
          <w:b/>
          <w:sz w:val="22"/>
          <w:szCs w:val="24"/>
        </w:rPr>
      </w:pPr>
      <w:r>
        <w:rPr>
          <w:rFonts w:ascii="Arial" w:hAnsi="Arial" w:cs="Arial"/>
          <w:b/>
          <w:sz w:val="22"/>
          <w:szCs w:val="24"/>
        </w:rPr>
        <w:t>Applicant Name:</w:t>
      </w:r>
      <w:r>
        <w:rPr>
          <w:rFonts w:ascii="Arial" w:hAnsi="Arial" w:cs="Arial"/>
          <w:b/>
          <w:sz w:val="22"/>
          <w:szCs w:val="24"/>
        </w:rPr>
        <w:tab/>
        <w:t xml:space="preserve">                                                          Telephone No: </w:t>
      </w:r>
    </w:p>
    <w:p w14:paraId="128065EA" w14:textId="77777777" w:rsidR="009C2643" w:rsidRDefault="009C2643" w:rsidP="009C2643">
      <w:pPr>
        <w:rPr>
          <w:rFonts w:ascii="Arial" w:hAnsi="Arial" w:cs="Arial"/>
          <w:b/>
          <w:sz w:val="22"/>
          <w:szCs w:val="24"/>
        </w:rPr>
      </w:pPr>
    </w:p>
    <w:p w14:paraId="62D28165" w14:textId="236B527E" w:rsidR="009C2643" w:rsidRDefault="009C2643" w:rsidP="009C2643">
      <w:pPr>
        <w:rPr>
          <w:rFonts w:ascii="Arial" w:hAnsi="Arial" w:cs="Arial"/>
          <w:b/>
          <w:sz w:val="22"/>
          <w:szCs w:val="24"/>
        </w:rPr>
      </w:pPr>
      <w:r>
        <w:rPr>
          <w:noProof/>
        </w:rPr>
        <mc:AlternateContent>
          <mc:Choice Requires="wps">
            <w:drawing>
              <wp:anchor distT="0" distB="0" distL="114300" distR="114300" simplePos="0" relativeHeight="251656704" behindDoc="0" locked="0" layoutInCell="1" allowOverlap="1" wp14:anchorId="2EE8CFC7" wp14:editId="097CD49E">
                <wp:simplePos x="0" y="0"/>
                <wp:positionH relativeFrom="column">
                  <wp:posOffset>3291205</wp:posOffset>
                </wp:positionH>
                <wp:positionV relativeFrom="paragraph">
                  <wp:posOffset>108585</wp:posOffset>
                </wp:positionV>
                <wp:extent cx="3318510" cy="259080"/>
                <wp:effectExtent l="0" t="0" r="15240" b="26670"/>
                <wp:wrapNone/>
                <wp:docPr id="9" name="Rectangl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31851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932654A" id="Rectangle 9" o:spid="_x0000_s1026" alt="&quot;&quot;" style="position:absolute;margin-left:259.15pt;margin-top:8.55pt;width:261.3pt;height:20.4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"/>
            </w:pict>
          </mc:Fallback>
        </mc:AlternateContent>
      </w:r>
    </w:p>
    <w:p w14:paraId="40BAF328" w14:textId="77777777" w:rsidR="009C2643" w:rsidRDefault="009C2643" w:rsidP="009C2643">
      <w:pPr>
        <w:rPr>
          <w:rFonts w:ascii="Arial" w:hAnsi="Arial" w:cs="Arial"/>
          <w:b/>
          <w:sz w:val="22"/>
          <w:szCs w:val="24"/>
        </w:rPr>
      </w:pPr>
      <w:r>
        <w:rPr>
          <w:rFonts w:ascii="Arial" w:hAnsi="Arial" w:cs="Arial"/>
          <w:b/>
          <w:sz w:val="22"/>
          <w:szCs w:val="24"/>
        </w:rPr>
        <w:t>Capacity (</w:t>
      </w:r>
      <w:proofErr w:type="gramStart"/>
      <w:r>
        <w:rPr>
          <w:rFonts w:ascii="Arial" w:hAnsi="Arial" w:cs="Arial"/>
          <w:b/>
          <w:sz w:val="22"/>
          <w:szCs w:val="24"/>
        </w:rPr>
        <w:t>e.g.</w:t>
      </w:r>
      <w:proofErr w:type="gramEnd"/>
      <w:r>
        <w:rPr>
          <w:rFonts w:ascii="Arial" w:hAnsi="Arial" w:cs="Arial"/>
          <w:b/>
          <w:sz w:val="22"/>
          <w:szCs w:val="24"/>
        </w:rPr>
        <w:t xml:space="preserve"> Owner; Tenant Agent; Employee):</w:t>
      </w:r>
    </w:p>
    <w:p w14:paraId="5F0F1BD9" w14:textId="77777777" w:rsidR="009C2643" w:rsidRDefault="009C2643" w:rsidP="009C2643">
      <w:pPr>
        <w:rPr>
          <w:rFonts w:ascii="Arial" w:hAnsi="Arial" w:cs="Arial"/>
          <w:sz w:val="22"/>
          <w:szCs w:val="24"/>
        </w:rPr>
      </w:pPr>
    </w:p>
    <w:p w14:paraId="61AC3743" w14:textId="63B77AC0" w:rsidR="009C2643" w:rsidRDefault="009C2643" w:rsidP="009C2643">
      <w:pPr>
        <w:rPr>
          <w:rFonts w:ascii="Arial" w:hAnsi="Arial" w:cs="Arial"/>
          <w:b/>
          <w:sz w:val="22"/>
          <w:szCs w:val="24"/>
        </w:rPr>
      </w:pPr>
      <w:r>
        <w:rPr>
          <w:noProof/>
        </w:rPr>
        <mc:AlternateContent>
          <mc:Choice Requires="wps">
            <w:drawing>
              <wp:anchor distT="0" distB="0" distL="114300" distR="114300" simplePos="0" relativeHeight="251657728" behindDoc="0" locked="0" layoutInCell="1" allowOverlap="1" wp14:anchorId="3477CFFF" wp14:editId="14F56C12">
                <wp:simplePos x="0" y="0"/>
                <wp:positionH relativeFrom="column">
                  <wp:posOffset>1120140</wp:posOffset>
                </wp:positionH>
                <wp:positionV relativeFrom="paragraph">
                  <wp:posOffset>100330</wp:posOffset>
                </wp:positionV>
                <wp:extent cx="5478145" cy="259080"/>
                <wp:effectExtent l="0" t="0" r="27305" b="26670"/>
                <wp:wrapNone/>
                <wp:docPr id="8" name="Rectangle 8">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478145"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C17F283" id="Rectangle 8" o:spid="_x0000_s1026" alt="&quot;&quot;" style="position:absolute;margin-left:88.2pt;margin-top:7.9pt;width:431.35pt;height:20.4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"/>
            </w:pict>
          </mc:Fallback>
        </mc:AlternateContent>
      </w:r>
    </w:p>
    <w:p w14:paraId="26D0E09B" w14:textId="77777777" w:rsidR="009C2643" w:rsidRDefault="009C2643" w:rsidP="009C2643">
      <w:pPr>
        <w:rPr>
          <w:rFonts w:ascii="Arial" w:hAnsi="Arial" w:cs="Arial"/>
          <w:b/>
          <w:sz w:val="22"/>
          <w:szCs w:val="24"/>
        </w:rPr>
      </w:pPr>
      <w:r>
        <w:rPr>
          <w:rFonts w:ascii="Arial" w:hAnsi="Arial" w:cs="Arial"/>
          <w:b/>
          <w:sz w:val="22"/>
          <w:szCs w:val="24"/>
        </w:rPr>
        <w:t>E-mail Address:</w:t>
      </w:r>
    </w:p>
    <w:p w14:paraId="364556ED" w14:textId="77777777" w:rsidR="009C2643" w:rsidRDefault="009C2643" w:rsidP="009C2643">
      <w:pPr>
        <w:rPr>
          <w:rFonts w:ascii="Arial" w:hAnsi="Arial" w:cs="Arial"/>
          <w:b/>
          <w:sz w:val="22"/>
          <w:szCs w:val="24"/>
        </w:rPr>
      </w:pPr>
    </w:p>
    <w:p w14:paraId="1D2499EB" w14:textId="7395795A" w:rsidR="009C2643" w:rsidRDefault="009C2643" w:rsidP="009C2643">
      <w:pPr>
        <w:rPr>
          <w:rFonts w:ascii="Arial" w:hAnsi="Arial" w:cs="Arial"/>
          <w:b/>
          <w:sz w:val="22"/>
          <w:szCs w:val="24"/>
        </w:rPr>
      </w:pPr>
      <w:r>
        <w:rPr>
          <w:noProof/>
        </w:rPr>
        <mc:AlternateContent>
          <mc:Choice Requires="wps">
            <w:drawing>
              <wp:anchor distT="0" distB="0" distL="114300" distR="114300" simplePos="0" relativeHeight="251658752" behindDoc="0" locked="0" layoutInCell="1" allowOverlap="1" wp14:anchorId="73734725" wp14:editId="263FAAA2">
                <wp:simplePos x="0" y="0"/>
                <wp:positionH relativeFrom="column">
                  <wp:posOffset>1243330</wp:posOffset>
                </wp:positionH>
                <wp:positionV relativeFrom="paragraph">
                  <wp:posOffset>133985</wp:posOffset>
                </wp:positionV>
                <wp:extent cx="5372100" cy="259080"/>
                <wp:effectExtent l="0" t="0" r="19050" b="26670"/>
                <wp:wrapNone/>
                <wp:docPr id="6" name="Rectangl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37210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2134346" id="Rectangle 6" o:spid="_x0000_s1026" alt="&quot;&quot;" style="position:absolute;margin-left:97.9pt;margin-top:10.55pt;width:423pt;height:20.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"/>
            </w:pict>
          </mc:Fallback>
        </mc:AlternateContent>
      </w:r>
    </w:p>
    <w:p w14:paraId="20317B5A" w14:textId="77777777" w:rsidR="009C2643" w:rsidRDefault="009C2643" w:rsidP="009C2643">
      <w:pPr>
        <w:rPr>
          <w:rFonts w:ascii="Arial" w:hAnsi="Arial" w:cs="Arial"/>
          <w:b/>
          <w:sz w:val="22"/>
          <w:szCs w:val="24"/>
        </w:rPr>
      </w:pPr>
      <w:r>
        <w:rPr>
          <w:rFonts w:ascii="Arial" w:hAnsi="Arial" w:cs="Arial"/>
          <w:b/>
          <w:sz w:val="22"/>
          <w:szCs w:val="24"/>
        </w:rPr>
        <w:t xml:space="preserve">Contact Address:               </w:t>
      </w:r>
    </w:p>
    <w:p w14:paraId="25560144" w14:textId="77777777" w:rsidR="009C2643" w:rsidRDefault="009C2643" w:rsidP="009C2643">
      <w:pPr>
        <w:rPr>
          <w:rFonts w:ascii="Arial" w:hAnsi="Arial" w:cs="Arial"/>
          <w:sz w:val="22"/>
          <w:szCs w:val="24"/>
        </w:rPr>
      </w:pPr>
    </w:p>
    <w:p w14:paraId="6F7B51CF" w14:textId="77777777" w:rsidR="009C2643" w:rsidRDefault="009C2643" w:rsidP="009C2643">
      <w:pPr>
        <w:rPr>
          <w:rFonts w:ascii="Arial" w:hAnsi="Arial" w:cs="Arial"/>
          <w:b/>
          <w:sz w:val="22"/>
          <w:szCs w:val="24"/>
        </w:rPr>
      </w:pPr>
    </w:p>
    <w:p w14:paraId="68FE76AC" w14:textId="32B9ACB2" w:rsidR="009C2643" w:rsidRDefault="009C2643" w:rsidP="009C2643">
      <w:pPr>
        <w:rPr>
          <w:rFonts w:ascii="Arial" w:hAnsi="Arial" w:cs="Arial"/>
          <w:b/>
          <w:sz w:val="22"/>
          <w:szCs w:val="24"/>
        </w:rPr>
      </w:pPr>
      <w:r>
        <w:rPr>
          <w:noProof/>
        </w:rPr>
        <mc:AlternateContent>
          <mc:Choice Requires="wps">
            <w:drawing>
              <wp:anchor distT="0" distB="0" distL="114300" distR="114300" simplePos="0" relativeHeight="251659776" behindDoc="0" locked="0" layoutInCell="1" allowOverlap="1" wp14:anchorId="287D4AA8" wp14:editId="7381D640">
                <wp:simplePos x="0" y="0"/>
                <wp:positionH relativeFrom="column">
                  <wp:posOffset>3886835</wp:posOffset>
                </wp:positionH>
                <wp:positionV relativeFrom="paragraph">
                  <wp:posOffset>114935</wp:posOffset>
                </wp:positionV>
                <wp:extent cx="1804670" cy="259080"/>
                <wp:effectExtent l="0" t="0" r="24130" b="26670"/>
                <wp:wrapNone/>
                <wp:docPr id="4" name="Rectangl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0467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3621932" id="Rectangle 4" o:spid="_x0000_s1026" alt="&quot;&quot;" style="position:absolute;margin-left:306.05pt;margin-top:9.05pt;width:142.1pt;height:20.4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"/>
            </w:pict>
          </mc:Fallback>
        </mc:AlternateContent>
      </w:r>
      <w:r>
        <w:rPr>
          <w:noProof/>
        </w:rPr>
        <mc:AlternateContent>
          <mc:Choice Requires="wps">
            <w:drawing>
              <wp:anchor distT="0" distB="0" distL="114300" distR="114300" simplePos="0" relativeHeight="251660800" behindDoc="0" locked="0" layoutInCell="1" allowOverlap="1" wp14:anchorId="69A5DE61" wp14:editId="57054771">
                <wp:simplePos x="0" y="0"/>
                <wp:positionH relativeFrom="column">
                  <wp:posOffset>753745</wp:posOffset>
                </wp:positionH>
                <wp:positionV relativeFrom="paragraph">
                  <wp:posOffset>123190</wp:posOffset>
                </wp:positionV>
                <wp:extent cx="2194560" cy="259080"/>
                <wp:effectExtent l="0" t="0" r="15240" b="26670"/>
                <wp:wrapNone/>
                <wp:docPr id="3" name="Rectangl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94560" cy="25908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23062F3" id="Rectangle 3" o:spid="_x0000_s1026" alt="&quot;&quot;" style="position:absolute;margin-left:59.35pt;margin-top:9.7pt;width:172.8pt;height:20.4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"/>
            </w:pict>
          </mc:Fallback>
        </mc:AlternateContent>
      </w:r>
      <w:r>
        <w:rPr>
          <w:rFonts w:ascii="Arial" w:hAnsi="Arial" w:cs="Arial"/>
          <w:b/>
          <w:sz w:val="22"/>
          <w:szCs w:val="24"/>
        </w:rPr>
        <w:t>Your</w:t>
      </w:r>
      <w:r>
        <w:rPr>
          <w:rFonts w:ascii="Arial" w:hAnsi="Arial" w:cs="Arial"/>
          <w:b/>
          <w:sz w:val="22"/>
          <w:szCs w:val="24"/>
        </w:rPr>
        <w:tab/>
      </w:r>
    </w:p>
    <w:p w14:paraId="051B83B9" w14:textId="77777777" w:rsidR="009C2643" w:rsidRDefault="009C2643" w:rsidP="009C2643">
      <w:pPr>
        <w:tabs>
          <w:tab w:val="center" w:pos="5102"/>
        </w:tabs>
        <w:rPr>
          <w:rFonts w:ascii="Arial" w:hAnsi="Arial" w:cs="Arial"/>
          <w:b/>
          <w:sz w:val="22"/>
          <w:szCs w:val="24"/>
        </w:rPr>
      </w:pPr>
      <w:r>
        <w:rPr>
          <w:rFonts w:ascii="Arial" w:hAnsi="Arial" w:cs="Arial"/>
          <w:b/>
          <w:sz w:val="22"/>
          <w:szCs w:val="24"/>
        </w:rPr>
        <w:t>Signature:</w:t>
      </w:r>
      <w:r>
        <w:rPr>
          <w:rFonts w:ascii="Arial" w:hAnsi="Arial" w:cs="Arial"/>
          <w:b/>
          <w:sz w:val="22"/>
          <w:szCs w:val="24"/>
        </w:rPr>
        <w:tab/>
        <w:t xml:space="preserve">                     Date:           </w:t>
      </w:r>
    </w:p>
    <w:p w14:paraId="0B98FE84" w14:textId="77777777" w:rsidR="009C2643" w:rsidRDefault="009C2643" w:rsidP="009C2643">
      <w:pPr>
        <w:rPr>
          <w:rFonts w:ascii="Arial" w:hAnsi="Arial" w:cs="Arial"/>
          <w:b/>
          <w:sz w:val="22"/>
          <w:szCs w:val="24"/>
        </w:rPr>
      </w:pPr>
    </w:p>
    <w:p w14:paraId="0768CB2C" w14:textId="77777777" w:rsidR="009C2643" w:rsidRDefault="009C2643" w:rsidP="009C2643">
      <w:pPr>
        <w:rPr>
          <w:rFonts w:ascii="Arial" w:hAnsi="Arial" w:cs="Arial"/>
          <w:b/>
          <w:sz w:val="22"/>
          <w:szCs w:val="24"/>
        </w:rPr>
      </w:pPr>
    </w:p>
    <w:p w14:paraId="5A4719D2" w14:textId="77777777" w:rsidR="009C2643" w:rsidRDefault="009C2643" w:rsidP="009C2643">
      <w:pPr>
        <w:rPr>
          <w:rFonts w:ascii="Arial" w:hAnsi="Arial" w:cs="Arial"/>
          <w:b/>
          <w:sz w:val="22"/>
          <w:szCs w:val="24"/>
        </w:rPr>
      </w:pPr>
    </w:p>
    <w:p w14:paraId="74B66806" w14:textId="5885F83A" w:rsidR="009C2643" w:rsidRDefault="009C2643" w:rsidP="009C2643">
      <w:pPr>
        <w:rPr>
          <w:rFonts w:ascii="Arial" w:hAnsi="Arial" w:cs="Arial"/>
          <w:b/>
          <w:sz w:val="22"/>
          <w:szCs w:val="24"/>
        </w:rPr>
      </w:pPr>
      <w:r>
        <w:rPr>
          <w:rFonts w:ascii="Arial" w:hAnsi="Arial" w:cs="Arial"/>
          <w:b/>
          <w:sz w:val="22"/>
          <w:szCs w:val="24"/>
        </w:rPr>
        <w:t xml:space="preserve">When completed, this form should be returned </w:t>
      </w:r>
      <w:r w:rsidR="00D45E82">
        <w:rPr>
          <w:rFonts w:ascii="Arial" w:hAnsi="Arial" w:cs="Arial"/>
          <w:b/>
          <w:sz w:val="22"/>
          <w:szCs w:val="24"/>
        </w:rPr>
        <w:t>by email to</w:t>
      </w:r>
      <w:r>
        <w:rPr>
          <w:rFonts w:ascii="Arial" w:hAnsi="Arial" w:cs="Arial"/>
          <w:b/>
          <w:sz w:val="22"/>
          <w:szCs w:val="24"/>
        </w:rPr>
        <w:t>:</w:t>
      </w:r>
    </w:p>
    <w:p w14:paraId="651AD99F" w14:textId="5ACA7096" w:rsidR="009C2643" w:rsidRDefault="009C2643" w:rsidP="009C2643">
      <w:pPr>
        <w:rPr>
          <w:rFonts w:ascii="Arial" w:hAnsi="Arial" w:cs="Arial"/>
          <w:b/>
          <w:sz w:val="22"/>
          <w:szCs w:val="24"/>
        </w:rPr>
      </w:pPr>
    </w:p>
    <w:p w14:paraId="521B896B" w14:textId="5517165A" w:rsidR="009C2643" w:rsidRDefault="0037624F" w:rsidP="009C2643">
      <w:pPr>
        <w:rPr>
          <w:rFonts w:ascii="Arial" w:hAnsi="Arial" w:cs="Arial"/>
          <w:b/>
          <w:sz w:val="22"/>
          <w:szCs w:val="24"/>
        </w:rPr>
      </w:pPr>
      <w:hyperlink r:id="rId17" w:history="1">
        <w:r w:rsidR="009C2643">
          <w:rPr>
            <w:rStyle w:val="Hyperlink"/>
            <w:rFonts w:ascii="Arial" w:hAnsi="Arial" w:cs="Arial"/>
            <w:sz w:val="22"/>
            <w:szCs w:val="24"/>
          </w:rPr>
          <w:t>businessrates@northlan.gov.uk</w:t>
        </w:r>
      </w:hyperlink>
      <w:r w:rsidR="009C2643">
        <w:rPr>
          <w:rFonts w:ascii="Arial" w:hAnsi="Arial" w:cs="Arial"/>
          <w:b/>
          <w:sz w:val="22"/>
          <w:szCs w:val="24"/>
        </w:rPr>
        <w:t xml:space="preserve"> </w:t>
      </w:r>
    </w:p>
    <w:p w14:paraId="2EA48B8E" w14:textId="798A8573" w:rsidR="00C74A78" w:rsidRDefault="00C74A78" w:rsidP="009C2643">
      <w:pPr>
        <w:rPr>
          <w:rFonts w:ascii="Arial" w:hAnsi="Arial" w:cs="Arial"/>
          <w:b/>
          <w:sz w:val="22"/>
          <w:szCs w:val="24"/>
        </w:rPr>
      </w:pPr>
    </w:p>
    <w:p w14:paraId="179E011C" w14:textId="77777777" w:rsidR="00D45E82" w:rsidRDefault="00D45E82" w:rsidP="00C74A78">
      <w:pPr>
        <w:spacing w:line="276" w:lineRule="auto"/>
        <w:rPr>
          <w:rFonts w:ascii="Arial" w:hAnsi="Arial"/>
          <w:b/>
          <w:bCs/>
        </w:rPr>
      </w:pPr>
    </w:p>
    <w:p w14:paraId="522E75D3" w14:textId="2690AF33" w:rsidR="00C74A78" w:rsidRPr="00D45E82" w:rsidRDefault="00C74A78" w:rsidP="00C74A78">
      <w:pPr>
        <w:spacing w:line="276" w:lineRule="auto"/>
        <w:rPr>
          <w:rFonts w:ascii="Arial" w:hAnsi="Arial"/>
          <w:b/>
          <w:bCs/>
        </w:rPr>
      </w:pPr>
      <w:r w:rsidRPr="00D45E82">
        <w:rPr>
          <w:rFonts w:ascii="Arial" w:hAnsi="Arial"/>
          <w:b/>
          <w:bCs/>
        </w:rPr>
        <w:t>or by post to</w:t>
      </w:r>
      <w:r w:rsidR="00D45E82" w:rsidRPr="00D45E82">
        <w:rPr>
          <w:rFonts w:ascii="Arial" w:hAnsi="Arial"/>
          <w:b/>
          <w:bCs/>
        </w:rPr>
        <w:t>:</w:t>
      </w:r>
    </w:p>
    <w:p w14:paraId="1E631001" w14:textId="5969BA06" w:rsidR="00C74A78" w:rsidRDefault="00C74A78" w:rsidP="009C2643">
      <w:pPr>
        <w:rPr>
          <w:rFonts w:ascii="Arial" w:hAnsi="Arial" w:cs="Arial"/>
          <w:b/>
          <w:sz w:val="22"/>
          <w:szCs w:val="24"/>
        </w:rPr>
      </w:pPr>
    </w:p>
    <w:p w14:paraId="1469F76F" w14:textId="322D00D6" w:rsidR="00D45E82" w:rsidRDefault="00D45E82" w:rsidP="00C74A78">
      <w:pPr>
        <w:spacing w:line="276" w:lineRule="auto"/>
        <w:rPr>
          <w:rFonts w:ascii="Arial" w:hAnsi="Arial"/>
        </w:rPr>
      </w:pPr>
      <w:r>
        <w:rPr>
          <w:rFonts w:ascii="Arial" w:hAnsi="Arial"/>
        </w:rPr>
        <w:t>North Lanarkshire Council</w:t>
      </w:r>
    </w:p>
    <w:p w14:paraId="6534D367" w14:textId="1B653333" w:rsidR="00D45E82" w:rsidRDefault="00D45E82" w:rsidP="00C74A78">
      <w:pPr>
        <w:spacing w:line="276" w:lineRule="auto"/>
        <w:rPr>
          <w:rFonts w:ascii="Arial" w:hAnsi="Arial"/>
        </w:rPr>
      </w:pPr>
      <w:r>
        <w:rPr>
          <w:rFonts w:ascii="Arial" w:hAnsi="Arial"/>
        </w:rPr>
        <w:t>PO Box 9060</w:t>
      </w:r>
    </w:p>
    <w:p w14:paraId="5A529FD7" w14:textId="0F242D62" w:rsidR="00C74A78" w:rsidRDefault="00C74A78" w:rsidP="00D45E82">
      <w:pPr>
        <w:spacing w:line="276" w:lineRule="auto"/>
        <w:rPr>
          <w:rFonts w:ascii="Arial" w:hAnsi="Arial"/>
        </w:rPr>
      </w:pPr>
      <w:r>
        <w:rPr>
          <w:rFonts w:ascii="Arial" w:hAnsi="Arial"/>
        </w:rPr>
        <w:t>Civic Centre</w:t>
      </w:r>
    </w:p>
    <w:p w14:paraId="3012FFEA" w14:textId="77777777" w:rsidR="00D45E82" w:rsidRDefault="00C74A78" w:rsidP="00C74A78">
      <w:pPr>
        <w:spacing w:line="276" w:lineRule="auto"/>
        <w:rPr>
          <w:rFonts w:ascii="Arial" w:hAnsi="Arial"/>
        </w:rPr>
      </w:pPr>
      <w:r>
        <w:rPr>
          <w:rFonts w:ascii="Arial" w:hAnsi="Arial"/>
        </w:rPr>
        <w:t>Motherwell</w:t>
      </w:r>
    </w:p>
    <w:p w14:paraId="2ECAE7E7" w14:textId="06E99634" w:rsidR="00D45E82" w:rsidRDefault="00C74A78" w:rsidP="00C74A78">
      <w:pPr>
        <w:spacing w:line="276" w:lineRule="auto"/>
        <w:rPr>
          <w:rFonts w:ascii="Arial" w:hAnsi="Arial"/>
        </w:rPr>
      </w:pPr>
      <w:r>
        <w:rPr>
          <w:rFonts w:ascii="Arial" w:hAnsi="Arial"/>
        </w:rPr>
        <w:t>ML1 1AB</w:t>
      </w:r>
    </w:p>
    <w:p w14:paraId="4A33F7CC" w14:textId="77777777" w:rsidR="00D45E82" w:rsidRDefault="00D45E82">
      <w:pPr>
        <w:rPr>
          <w:rFonts w:ascii="Arial" w:hAnsi="Arial"/>
        </w:rPr>
      </w:pPr>
      <w:r>
        <w:rPr>
          <w:rFonts w:ascii="Arial" w:hAnsi="Arial"/>
        </w:rPr>
        <w:br w:type="page"/>
      </w:r>
    </w:p>
    <w:p w14:paraId="32E74C3F" w14:textId="77777777" w:rsidR="006739C3" w:rsidRDefault="006739C3" w:rsidP="009C2643">
      <w:pPr>
        <w:rPr>
          <w:rFonts w:ascii="Arial" w:hAnsi="Arial" w:cs="Arial"/>
          <w:b/>
          <w:bCs/>
        </w:rPr>
      </w:pPr>
    </w:p>
    <w:p w14:paraId="159EB5D3" w14:textId="192F6548" w:rsidR="009C2643" w:rsidRDefault="009C2643" w:rsidP="006739C3">
      <w:pPr>
        <w:jc w:val="center"/>
        <w:rPr>
          <w:rFonts w:ascii="Arial" w:hAnsi="Arial" w:cs="Arial"/>
          <w:b/>
          <w:bCs/>
        </w:rPr>
      </w:pPr>
      <w:r w:rsidRPr="006739C3">
        <w:rPr>
          <w:rFonts w:ascii="Arial" w:hAnsi="Arial" w:cs="Arial"/>
          <w:b/>
          <w:bCs/>
        </w:rPr>
        <w:t>PRIVACY NOTICE</w:t>
      </w:r>
    </w:p>
    <w:p w14:paraId="4A4D3EE4" w14:textId="77777777" w:rsidR="006739C3" w:rsidRPr="006739C3" w:rsidRDefault="006739C3" w:rsidP="006739C3">
      <w:pPr>
        <w:jc w:val="center"/>
        <w:rPr>
          <w:rFonts w:ascii="Arial" w:hAnsi="Arial" w:cs="Arial"/>
          <w:b/>
          <w:bCs/>
        </w:rPr>
      </w:pPr>
    </w:p>
    <w:p w14:paraId="04B2274A" w14:textId="77777777" w:rsidR="009C2643" w:rsidRPr="006739C3" w:rsidRDefault="009C2643" w:rsidP="009C2643">
      <w:pPr>
        <w:pStyle w:val="NoSpacing"/>
        <w:rPr>
          <w:rFonts w:ascii="Arial" w:hAnsi="Arial" w:cs="Arial"/>
          <w:b/>
          <w:sz w:val="20"/>
          <w:szCs w:val="20"/>
        </w:rPr>
      </w:pPr>
    </w:p>
    <w:p w14:paraId="4199E7DF" w14:textId="77777777" w:rsidR="009C2643" w:rsidRPr="006739C3" w:rsidRDefault="009C2643" w:rsidP="009C2643">
      <w:pPr>
        <w:pStyle w:val="NoSpacing"/>
        <w:rPr>
          <w:rFonts w:ascii="Arial" w:eastAsia="Times New Roman" w:hAnsi="Arial" w:cs="Arial"/>
          <w:b/>
          <w:bCs/>
          <w:sz w:val="20"/>
          <w:szCs w:val="20"/>
          <w:lang w:eastAsia="en-GB"/>
        </w:rPr>
      </w:pPr>
      <w:r w:rsidRPr="006739C3">
        <w:rPr>
          <w:rFonts w:ascii="Arial" w:eastAsia="Times New Roman" w:hAnsi="Arial" w:cs="Arial"/>
          <w:b/>
          <w:bCs/>
          <w:sz w:val="20"/>
          <w:szCs w:val="20"/>
          <w:lang w:eastAsia="en-GB"/>
        </w:rPr>
        <w:t>Who we are?</w:t>
      </w:r>
    </w:p>
    <w:p w14:paraId="4861335F"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North Lanarkshire Council is a local authority established under the Local Government etc. (Scotland) Act 1994. Its head office is located at Civic Centre, </w:t>
      </w:r>
      <w:proofErr w:type="spellStart"/>
      <w:r w:rsidRPr="006739C3">
        <w:rPr>
          <w:rFonts w:ascii="Arial" w:eastAsia="Times New Roman" w:hAnsi="Arial" w:cs="Arial"/>
          <w:sz w:val="20"/>
          <w:szCs w:val="20"/>
          <w:lang w:eastAsia="en-GB"/>
        </w:rPr>
        <w:t>Windmillhill</w:t>
      </w:r>
      <w:proofErr w:type="spellEnd"/>
      <w:r w:rsidRPr="006739C3">
        <w:rPr>
          <w:rFonts w:ascii="Arial" w:eastAsia="Times New Roman" w:hAnsi="Arial" w:cs="Arial"/>
          <w:sz w:val="20"/>
          <w:szCs w:val="20"/>
          <w:lang w:eastAsia="en-GB"/>
        </w:rPr>
        <w:t xml:space="preserve"> Street, Motherwell, ML1 1AB and you can contact our data protection officer by post at this address or by email at </w:t>
      </w:r>
      <w:hyperlink r:id="rId18"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53FCA9CA" w14:textId="77777777" w:rsidR="009C2643" w:rsidRPr="006739C3" w:rsidRDefault="009C2643" w:rsidP="009C2643">
      <w:pPr>
        <w:pStyle w:val="NoSpacing"/>
        <w:rPr>
          <w:rFonts w:ascii="Arial" w:hAnsi="Arial" w:cs="Arial"/>
          <w:color w:val="000000"/>
          <w:sz w:val="20"/>
          <w:szCs w:val="20"/>
        </w:rPr>
      </w:pPr>
    </w:p>
    <w:p w14:paraId="1F0A81E7" w14:textId="77777777" w:rsidR="009C2643" w:rsidRPr="006739C3" w:rsidRDefault="009C2643" w:rsidP="009C2643">
      <w:pPr>
        <w:pStyle w:val="NoSpacing"/>
        <w:rPr>
          <w:rFonts w:ascii="Arial" w:hAnsi="Arial" w:cs="Arial"/>
          <w:b/>
          <w:sz w:val="20"/>
          <w:szCs w:val="20"/>
        </w:rPr>
      </w:pPr>
      <w:r w:rsidRPr="006739C3">
        <w:rPr>
          <w:rFonts w:ascii="Arial" w:hAnsi="Arial" w:cs="Arial"/>
          <w:b/>
          <w:sz w:val="20"/>
          <w:szCs w:val="20"/>
        </w:rPr>
        <w:t>Why may we require your p</w:t>
      </w:r>
      <w:r w:rsidRPr="006739C3">
        <w:rPr>
          <w:rFonts w:ascii="Arial" w:hAnsi="Arial" w:cs="Arial"/>
          <w:b/>
          <w:color w:val="000000"/>
          <w:sz w:val="20"/>
          <w:szCs w:val="20"/>
        </w:rPr>
        <w:t xml:space="preserve">ersonal information </w:t>
      </w:r>
      <w:r w:rsidRPr="006739C3">
        <w:rPr>
          <w:rFonts w:ascii="Arial" w:hAnsi="Arial" w:cs="Arial"/>
          <w:b/>
          <w:sz w:val="20"/>
          <w:szCs w:val="20"/>
        </w:rPr>
        <w:t>and what do we do with it</w:t>
      </w:r>
      <w:r w:rsidRPr="006739C3">
        <w:rPr>
          <w:rFonts w:ascii="Arial" w:hAnsi="Arial" w:cs="Arial"/>
          <w:b/>
          <w:color w:val="000000"/>
          <w:sz w:val="20"/>
          <w:szCs w:val="20"/>
        </w:rPr>
        <w:t>?</w:t>
      </w:r>
    </w:p>
    <w:p w14:paraId="71263463" w14:textId="77777777" w:rsidR="009C2643" w:rsidRPr="006739C3" w:rsidRDefault="009C2643" w:rsidP="009C2643">
      <w:pPr>
        <w:pStyle w:val="NoSpacing"/>
        <w:rPr>
          <w:rFonts w:ascii="Arial" w:eastAsia="Times New Roman" w:hAnsi="Arial" w:cs="Arial"/>
          <w:sz w:val="20"/>
          <w:szCs w:val="20"/>
          <w:lang w:eastAsia="en-GB"/>
        </w:rPr>
      </w:pP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administer non-domestic rates bills and determine for instance eligibility for non-domestic rates reliefs, we may require personal information relevant to your non-domestic property. </w:t>
      </w:r>
    </w:p>
    <w:p w14:paraId="61B4A004" w14:textId="77777777" w:rsidR="009C2643" w:rsidRPr="006739C3" w:rsidRDefault="009C2643" w:rsidP="009C2643">
      <w:pPr>
        <w:pStyle w:val="NoSpacing"/>
        <w:rPr>
          <w:rFonts w:ascii="Arial" w:eastAsia="Times New Roman" w:hAnsi="Arial" w:cs="Arial"/>
          <w:sz w:val="20"/>
          <w:szCs w:val="20"/>
          <w:lang w:eastAsia="en-GB"/>
        </w:rPr>
      </w:pPr>
    </w:p>
    <w:p w14:paraId="696BA293"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may also use your information, as required, to verify your identity, contact you by post, </w:t>
      </w:r>
      <w:proofErr w:type="gramStart"/>
      <w:r w:rsidRPr="006739C3">
        <w:rPr>
          <w:rFonts w:ascii="Arial" w:eastAsia="Times New Roman" w:hAnsi="Arial" w:cs="Arial"/>
          <w:sz w:val="20"/>
          <w:szCs w:val="20"/>
          <w:lang w:eastAsia="en-GB"/>
        </w:rPr>
        <w:t>email</w:t>
      </w:r>
      <w:proofErr w:type="gramEnd"/>
      <w:r w:rsidRPr="006739C3">
        <w:rPr>
          <w:rFonts w:ascii="Arial" w:eastAsia="Times New Roman" w:hAnsi="Arial" w:cs="Arial"/>
          <w:sz w:val="20"/>
          <w:szCs w:val="20"/>
          <w:lang w:eastAsia="en-GB"/>
        </w:rPr>
        <w:t xml:space="preserve"> or telephone and to maintain our records.  </w:t>
      </w:r>
    </w:p>
    <w:p w14:paraId="6148DB89" w14:textId="77777777" w:rsidR="009C2643" w:rsidRPr="006739C3" w:rsidRDefault="009C2643" w:rsidP="009C2643">
      <w:pPr>
        <w:pStyle w:val="NoSpacing"/>
        <w:rPr>
          <w:rFonts w:ascii="Arial" w:eastAsia="Times New Roman" w:hAnsi="Arial" w:cs="Arial"/>
          <w:sz w:val="20"/>
          <w:szCs w:val="20"/>
          <w:lang w:eastAsia="en-GB"/>
        </w:rPr>
      </w:pPr>
    </w:p>
    <w:p w14:paraId="431AF375" w14:textId="77777777" w:rsidR="009C2643" w:rsidRPr="006739C3" w:rsidRDefault="009C2643" w:rsidP="009C2643">
      <w:pPr>
        <w:pStyle w:val="NoSpacing"/>
        <w:rPr>
          <w:rFonts w:ascii="Arial" w:eastAsia="Times New Roman" w:hAnsi="Arial" w:cs="Arial"/>
          <w:sz w:val="20"/>
          <w:szCs w:val="20"/>
          <w:lang w:eastAsia="en-GB"/>
        </w:rPr>
      </w:pP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increase transparency around the use of public funds for non-domestic rates relief awards, information associated with the awarding of the non-domestic rates reliefs will be published on the local authority’s website. This information may include the liability holder (company or sole trader name), non-domestic property information (including relevant property reference numbers), the date of the relief award, type of relief award, gross </w:t>
      </w:r>
      <w:proofErr w:type="gramStart"/>
      <w:r w:rsidRPr="006739C3">
        <w:rPr>
          <w:rFonts w:ascii="Arial" w:eastAsia="Times New Roman" w:hAnsi="Arial" w:cs="Arial"/>
          <w:sz w:val="20"/>
          <w:szCs w:val="20"/>
          <w:lang w:eastAsia="en-GB"/>
        </w:rPr>
        <w:t>bill</w:t>
      </w:r>
      <w:proofErr w:type="gramEnd"/>
      <w:r w:rsidRPr="006739C3">
        <w:rPr>
          <w:rFonts w:ascii="Arial" w:eastAsia="Times New Roman" w:hAnsi="Arial" w:cs="Arial"/>
          <w:sz w:val="20"/>
          <w:szCs w:val="20"/>
          <w:lang w:eastAsia="en-GB"/>
        </w:rPr>
        <w:t xml:space="preserve"> and net bill.  </w:t>
      </w:r>
    </w:p>
    <w:p w14:paraId="7BFA9D6D" w14:textId="77777777" w:rsidR="009C2643" w:rsidRPr="006739C3" w:rsidRDefault="009C2643" w:rsidP="009C2643">
      <w:pPr>
        <w:pStyle w:val="NoSpacing"/>
        <w:rPr>
          <w:rFonts w:ascii="Arial" w:eastAsia="Times New Roman" w:hAnsi="Arial" w:cs="Arial"/>
          <w:sz w:val="20"/>
          <w:szCs w:val="20"/>
          <w:lang w:eastAsia="en-GB"/>
        </w:rPr>
      </w:pPr>
    </w:p>
    <w:p w14:paraId="58765B34"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This information may also be analysed internally to help us improve our services.</w:t>
      </w:r>
    </w:p>
    <w:p w14:paraId="4F95B66D"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3D8459F3" w14:textId="77777777" w:rsidR="009C2643" w:rsidRPr="006739C3" w:rsidRDefault="009C2643" w:rsidP="009C2643">
      <w:pPr>
        <w:pStyle w:val="NoSpacing"/>
        <w:rPr>
          <w:rFonts w:ascii="Arial" w:hAnsi="Arial" w:cs="Arial"/>
          <w:b/>
          <w:sz w:val="20"/>
          <w:szCs w:val="20"/>
        </w:rPr>
      </w:pPr>
    </w:p>
    <w:p w14:paraId="197B9DC4" w14:textId="77777777" w:rsidR="009C2643" w:rsidRPr="006739C3" w:rsidRDefault="009C2643" w:rsidP="009C2643">
      <w:pPr>
        <w:pStyle w:val="NoSpacing"/>
        <w:rPr>
          <w:rFonts w:ascii="Arial" w:hAnsi="Arial" w:cs="Arial"/>
          <w:b/>
          <w:sz w:val="20"/>
          <w:szCs w:val="20"/>
        </w:rPr>
      </w:pPr>
      <w:r w:rsidRPr="006739C3">
        <w:rPr>
          <w:rFonts w:ascii="Arial" w:hAnsi="Arial" w:cs="Arial"/>
          <w:b/>
          <w:sz w:val="20"/>
          <w:szCs w:val="20"/>
        </w:rPr>
        <w:t xml:space="preserve">Legal basis for using your </w:t>
      </w:r>
      <w:proofErr w:type="gramStart"/>
      <w:r w:rsidRPr="006739C3">
        <w:rPr>
          <w:rFonts w:ascii="Arial" w:hAnsi="Arial" w:cs="Arial"/>
          <w:b/>
          <w:sz w:val="20"/>
          <w:szCs w:val="20"/>
        </w:rPr>
        <w:t>information</w:t>
      </w:r>
      <w:proofErr w:type="gramEnd"/>
    </w:p>
    <w:p w14:paraId="36601D8E"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You can find more details about this on our website at </w:t>
      </w:r>
      <w:r w:rsidRPr="006739C3">
        <w:rPr>
          <w:rFonts w:ascii="Arial" w:eastAsia="Times New Roman" w:hAnsi="Arial" w:cs="Arial"/>
          <w:sz w:val="20"/>
          <w:szCs w:val="20"/>
          <w:u w:val="single"/>
          <w:lang w:eastAsia="en-GB"/>
        </w:rPr>
        <w:t>www.northlanarkshire.gov.uk</w:t>
      </w:r>
      <w:r w:rsidRPr="006739C3">
        <w:rPr>
          <w:rFonts w:ascii="Arial" w:eastAsia="Times New Roman" w:hAnsi="Arial" w:cs="Arial"/>
          <w:sz w:val="20"/>
          <w:szCs w:val="20"/>
          <w:lang w:eastAsia="en-GB"/>
        </w:rPr>
        <w:t xml:space="preserve">. Processing your personal information may be necessary for the awarding of the relief. If you do not provide us with the </w:t>
      </w:r>
      <w:proofErr w:type="gramStart"/>
      <w:r w:rsidRPr="006739C3">
        <w:rPr>
          <w:rFonts w:ascii="Arial" w:eastAsia="Times New Roman" w:hAnsi="Arial" w:cs="Arial"/>
          <w:sz w:val="20"/>
          <w:szCs w:val="20"/>
          <w:lang w:eastAsia="en-GB"/>
        </w:rPr>
        <w:t>information</w:t>
      </w:r>
      <w:proofErr w:type="gramEnd"/>
      <w:r w:rsidRPr="006739C3">
        <w:rPr>
          <w:rFonts w:ascii="Arial" w:eastAsia="Times New Roman" w:hAnsi="Arial" w:cs="Arial"/>
          <w:sz w:val="20"/>
          <w:szCs w:val="20"/>
          <w:lang w:eastAsia="en-GB"/>
        </w:rPr>
        <w:t xml:space="preserve"> we have asked for then we may not be able to provide this service to you.</w:t>
      </w:r>
    </w:p>
    <w:p w14:paraId="205A90A7" w14:textId="77777777" w:rsidR="009C2643" w:rsidRPr="006739C3" w:rsidRDefault="009C2643" w:rsidP="009C2643">
      <w:pPr>
        <w:pStyle w:val="NoSpacing"/>
        <w:rPr>
          <w:rFonts w:ascii="Arial" w:hAnsi="Arial" w:cs="Arial"/>
          <w:sz w:val="20"/>
          <w:szCs w:val="20"/>
        </w:rPr>
      </w:pPr>
    </w:p>
    <w:p w14:paraId="4D6C15C2" w14:textId="77777777" w:rsidR="009C2643" w:rsidRPr="006739C3" w:rsidRDefault="009C2643" w:rsidP="009C2643">
      <w:pPr>
        <w:pStyle w:val="NoSpacing"/>
        <w:rPr>
          <w:rFonts w:ascii="Arial" w:hAnsi="Arial" w:cs="Arial"/>
          <w:b/>
          <w:sz w:val="20"/>
          <w:szCs w:val="20"/>
        </w:rPr>
      </w:pPr>
      <w:r w:rsidRPr="006739C3">
        <w:rPr>
          <w:rFonts w:ascii="Arial" w:hAnsi="Arial" w:cs="Arial"/>
          <w:b/>
          <w:sz w:val="20"/>
          <w:szCs w:val="20"/>
        </w:rPr>
        <w:t>Who do we share your information with?</w:t>
      </w:r>
    </w:p>
    <w:p w14:paraId="468B8B11"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are legally obliged to safeguard public </w:t>
      </w:r>
      <w:proofErr w:type="gramStart"/>
      <w:r w:rsidRPr="006739C3">
        <w:rPr>
          <w:rFonts w:ascii="Arial" w:eastAsia="Times New Roman" w:hAnsi="Arial" w:cs="Arial"/>
          <w:sz w:val="20"/>
          <w:szCs w:val="20"/>
          <w:lang w:eastAsia="en-GB"/>
        </w:rPr>
        <w:t>funds</w:t>
      </w:r>
      <w:proofErr w:type="gramEnd"/>
      <w:r w:rsidRPr="006739C3">
        <w:rPr>
          <w:rFonts w:ascii="Arial" w:eastAsia="Times New Roman" w:hAnsi="Arial" w:cs="Arial"/>
          <w:sz w:val="20"/>
          <w:szCs w:val="20"/>
          <w:lang w:eastAsia="en-GB"/>
        </w:rPr>
        <w:t xml:space="preserve"> so we are required to verify and check your details internally for fraud prevention. We may share this information with other public bodies (</w:t>
      </w:r>
      <w:proofErr w:type="gramStart"/>
      <w:r w:rsidRPr="006739C3">
        <w:rPr>
          <w:rFonts w:ascii="Arial" w:eastAsia="Times New Roman" w:hAnsi="Arial" w:cs="Arial"/>
          <w:sz w:val="20"/>
          <w:szCs w:val="20"/>
          <w:lang w:eastAsia="en-GB"/>
        </w:rPr>
        <w:t>and also</w:t>
      </w:r>
      <w:proofErr w:type="gramEnd"/>
      <w:r w:rsidRPr="006739C3">
        <w:rPr>
          <w:rFonts w:ascii="Arial" w:eastAsia="Times New Roman" w:hAnsi="Arial" w:cs="Arial"/>
          <w:sz w:val="20"/>
          <w:szCs w:val="20"/>
          <w:lang w:eastAsia="en-GB"/>
        </w:rPr>
        <w:t xml:space="preserve"> receive information from these other bodies) for fraud-checking purposes.  We are also legally obliged to share certain data with other public bodies, such as other local authorities or Her Majesty’s Revenue and Customs and will do so where the law requires this. </w:t>
      </w:r>
      <w:proofErr w:type="gramStart"/>
      <w:r w:rsidRPr="006739C3">
        <w:rPr>
          <w:rFonts w:ascii="Arial" w:eastAsia="Times New Roman" w:hAnsi="Arial" w:cs="Arial"/>
          <w:sz w:val="20"/>
          <w:szCs w:val="20"/>
          <w:lang w:eastAsia="en-GB"/>
        </w:rPr>
        <w:t>In order to</w:t>
      </w:r>
      <w:proofErr w:type="gramEnd"/>
      <w:r w:rsidRPr="006739C3">
        <w:rPr>
          <w:rFonts w:ascii="Arial" w:eastAsia="Times New Roman" w:hAnsi="Arial" w:cs="Arial"/>
          <w:sz w:val="20"/>
          <w:szCs w:val="20"/>
          <w:lang w:eastAsia="en-GB"/>
        </w:rPr>
        <w:t xml:space="preserve"> meet our legal obligations and to promote openness &amp; transparency around the use of public funds and the awarding of non-domestic rates reliefs, relief recipients should be aware that the details of all relief awards will be published on the Local Authority website. </w:t>
      </w:r>
    </w:p>
    <w:p w14:paraId="7262F1FA" w14:textId="77777777" w:rsidR="009C2643" w:rsidRPr="006739C3" w:rsidRDefault="009C2643" w:rsidP="009C2643">
      <w:pPr>
        <w:pStyle w:val="NoSpacing"/>
        <w:rPr>
          <w:rFonts w:ascii="Arial" w:eastAsia="Times New Roman" w:hAnsi="Arial" w:cs="Arial"/>
          <w:sz w:val="20"/>
          <w:szCs w:val="20"/>
          <w:lang w:eastAsia="en-GB"/>
        </w:rPr>
      </w:pPr>
    </w:p>
    <w:p w14:paraId="58E9E5C0"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We will also generally comply with requests for specific information from other regulatory and law enforcement bodies where this is necessary and appropriate.  Your information is also analysed internally to help us improve our services.  This data sharing is in accordance with our Information Use and Privacy Policy and covered in our full privacy statement on our website. It also forms part of our requirements in line with our Records Management Plan approved in terms of the Public Records (Scotland) Act 2011.</w:t>
      </w:r>
    </w:p>
    <w:p w14:paraId="201FE02D" w14:textId="77777777" w:rsidR="009C2643" w:rsidRPr="006739C3" w:rsidRDefault="009C2643" w:rsidP="009C2643">
      <w:pPr>
        <w:pStyle w:val="NoSpacing"/>
        <w:rPr>
          <w:rFonts w:ascii="Arial" w:eastAsia="Times New Roman" w:hAnsi="Arial" w:cs="Arial"/>
          <w:sz w:val="20"/>
          <w:szCs w:val="20"/>
          <w:lang w:eastAsia="en-GB"/>
        </w:rPr>
      </w:pPr>
    </w:p>
    <w:p w14:paraId="01E7E7A2"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Your information will be shared with the Scottish Government for the purposes of analysis. This data-sharing is in accordance with our Information Use and Privacy Policy and covered in our full privacy statement on our website. It also forms part of our requirements in line with our Records Management Plan approved in terms of the Public Records (Scotland) Act 2011. The Scottish Government may also publish compiled lists of relief award recipients.</w:t>
      </w:r>
    </w:p>
    <w:p w14:paraId="38ADD7B1" w14:textId="77777777" w:rsidR="009C2643" w:rsidRPr="006739C3" w:rsidRDefault="009C2643" w:rsidP="009C2643">
      <w:pPr>
        <w:pStyle w:val="NoSpacing"/>
        <w:rPr>
          <w:rFonts w:ascii="Arial" w:hAnsi="Arial" w:cs="Arial"/>
          <w:sz w:val="20"/>
          <w:szCs w:val="20"/>
        </w:rPr>
      </w:pPr>
    </w:p>
    <w:p w14:paraId="560AA3B9" w14:textId="77777777" w:rsidR="009C2643" w:rsidRPr="006739C3" w:rsidRDefault="009C2643" w:rsidP="009C2643">
      <w:pPr>
        <w:pStyle w:val="NoSpacing"/>
        <w:rPr>
          <w:rFonts w:ascii="Arial" w:hAnsi="Arial" w:cs="Arial"/>
          <w:b/>
          <w:sz w:val="20"/>
          <w:szCs w:val="20"/>
        </w:rPr>
      </w:pPr>
      <w:r w:rsidRPr="006739C3">
        <w:rPr>
          <w:rFonts w:ascii="Arial" w:hAnsi="Arial" w:cs="Arial"/>
          <w:b/>
          <w:sz w:val="20"/>
          <w:szCs w:val="20"/>
        </w:rPr>
        <w:t>How long do we keep your information for?</w:t>
      </w:r>
    </w:p>
    <w:p w14:paraId="06B6245C" w14:textId="10729277" w:rsidR="006739C3" w:rsidRDefault="009C2643" w:rsidP="006739C3">
      <w:pPr>
        <w:pStyle w:val="NoSpacing"/>
        <w:rPr>
          <w:rFonts w:ascii="Arial" w:hAnsi="Arial" w:cs="Arial"/>
        </w:rPr>
      </w:pPr>
      <w:r w:rsidRPr="006739C3">
        <w:rPr>
          <w:rFonts w:ascii="Arial" w:eastAsia="Times New Roman" w:hAnsi="Arial" w:cs="Arial"/>
          <w:sz w:val="20"/>
          <w:szCs w:val="20"/>
          <w:lang w:eastAsia="en-GB"/>
        </w:rPr>
        <w:t xml:space="preserve">We only keep your personal information for the minimum period amount of time necessary.  Sometimes this time period is set out in the law, but in most </w:t>
      </w:r>
      <w:proofErr w:type="gramStart"/>
      <w:r w:rsidRPr="006739C3">
        <w:rPr>
          <w:rFonts w:ascii="Arial" w:eastAsia="Times New Roman" w:hAnsi="Arial" w:cs="Arial"/>
          <w:sz w:val="20"/>
          <w:szCs w:val="20"/>
          <w:lang w:eastAsia="en-GB"/>
        </w:rPr>
        <w:t>cases</w:t>
      </w:r>
      <w:proofErr w:type="gramEnd"/>
      <w:r w:rsidRPr="006739C3">
        <w:rPr>
          <w:rFonts w:ascii="Arial" w:eastAsia="Times New Roman" w:hAnsi="Arial" w:cs="Arial"/>
          <w:sz w:val="20"/>
          <w:szCs w:val="20"/>
          <w:lang w:eastAsia="en-GB"/>
        </w:rPr>
        <w:t xml:space="preserve"> it is based on the business need.  We maintain a records retention and disposal schedule which sets out how long we hold different types of information for. You can </w:t>
      </w:r>
      <w:r w:rsidRPr="006739C3">
        <w:rPr>
          <w:rFonts w:ascii="Arial" w:eastAsia="Times New Roman" w:hAnsi="Arial" w:cs="Arial"/>
          <w:sz w:val="20"/>
          <w:szCs w:val="20"/>
          <w:lang w:eastAsia="en-GB"/>
        </w:rPr>
        <w:lastRenderedPageBreak/>
        <w:t>view this on our website at www.northlanarkshire.gov.uk or you can request a hard copy from the contact address stated above.</w:t>
      </w:r>
    </w:p>
    <w:p w14:paraId="5923EE9F" w14:textId="52861D28" w:rsidR="009C2643" w:rsidRDefault="009C2643" w:rsidP="009C2643">
      <w:pPr>
        <w:pStyle w:val="NoSpacing"/>
        <w:rPr>
          <w:rFonts w:ascii="Arial" w:hAnsi="Arial" w:cs="Arial"/>
          <w:sz w:val="20"/>
          <w:szCs w:val="20"/>
        </w:rPr>
      </w:pPr>
    </w:p>
    <w:p w14:paraId="7E1967BC" w14:textId="77777777" w:rsidR="006739C3" w:rsidRPr="006739C3" w:rsidRDefault="006739C3" w:rsidP="009C2643">
      <w:pPr>
        <w:pStyle w:val="NoSpacing"/>
        <w:rPr>
          <w:rFonts w:ascii="Arial" w:hAnsi="Arial" w:cs="Arial"/>
          <w:sz w:val="20"/>
          <w:szCs w:val="20"/>
        </w:rPr>
      </w:pPr>
    </w:p>
    <w:p w14:paraId="149D90E7" w14:textId="6A1E6818" w:rsidR="009C2643" w:rsidRDefault="009C2643" w:rsidP="009C2643">
      <w:pPr>
        <w:pStyle w:val="NoSpacing"/>
        <w:rPr>
          <w:rFonts w:ascii="Arial" w:hAnsi="Arial" w:cs="Arial"/>
          <w:b/>
          <w:sz w:val="20"/>
          <w:szCs w:val="20"/>
        </w:rPr>
      </w:pPr>
      <w:r w:rsidRPr="006739C3">
        <w:rPr>
          <w:rFonts w:ascii="Arial" w:hAnsi="Arial" w:cs="Arial"/>
          <w:b/>
          <w:sz w:val="20"/>
          <w:szCs w:val="20"/>
        </w:rPr>
        <w:t>Your rights under data protection law?</w:t>
      </w:r>
    </w:p>
    <w:p w14:paraId="2B8C3F94" w14:textId="77777777" w:rsidR="006739C3" w:rsidRPr="006739C3" w:rsidRDefault="006739C3" w:rsidP="009C2643">
      <w:pPr>
        <w:pStyle w:val="NoSpacing"/>
        <w:rPr>
          <w:rFonts w:ascii="Arial" w:hAnsi="Arial" w:cs="Arial"/>
          <w:b/>
          <w:sz w:val="20"/>
          <w:szCs w:val="20"/>
        </w:rPr>
      </w:pPr>
    </w:p>
    <w:p w14:paraId="7BCC9939" w14:textId="77777777" w:rsidR="009C2643" w:rsidRPr="006739C3" w:rsidRDefault="009C2643" w:rsidP="009C2643">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access to your information</w:t>
      </w:r>
      <w:r w:rsidRPr="006739C3">
        <w:rPr>
          <w:rFonts w:ascii="Arial" w:eastAsia="Times New Roman" w:hAnsi="Arial" w:cs="Arial"/>
          <w:sz w:val="20"/>
          <w:szCs w:val="20"/>
          <w:lang w:eastAsia="en-GB"/>
        </w:rPr>
        <w:t xml:space="preserve"> – you have the right to request a copy of the personal information that we hold about you. </w:t>
      </w:r>
    </w:p>
    <w:p w14:paraId="731F1F75" w14:textId="77777777" w:rsidR="009C2643" w:rsidRPr="006739C3" w:rsidRDefault="009C2643" w:rsidP="009C2643">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correcting your information</w:t>
      </w:r>
      <w:r w:rsidRPr="006739C3">
        <w:rPr>
          <w:rFonts w:ascii="Arial" w:eastAsia="Times New Roman" w:hAnsi="Arial" w:cs="Arial"/>
          <w:sz w:val="20"/>
          <w:szCs w:val="20"/>
          <w:lang w:eastAsia="en-GB"/>
        </w:rPr>
        <w:t xml:space="preserve"> – we want to make sure that your personal information is accurate, </w:t>
      </w:r>
      <w:proofErr w:type="gramStart"/>
      <w:r w:rsidRPr="006739C3">
        <w:rPr>
          <w:rFonts w:ascii="Arial" w:eastAsia="Times New Roman" w:hAnsi="Arial" w:cs="Arial"/>
          <w:sz w:val="20"/>
          <w:szCs w:val="20"/>
          <w:lang w:eastAsia="en-GB"/>
        </w:rPr>
        <w:t>complete</w:t>
      </w:r>
      <w:proofErr w:type="gramEnd"/>
      <w:r w:rsidRPr="006739C3">
        <w:rPr>
          <w:rFonts w:ascii="Arial" w:eastAsia="Times New Roman" w:hAnsi="Arial" w:cs="Arial"/>
          <w:sz w:val="20"/>
          <w:szCs w:val="20"/>
          <w:lang w:eastAsia="en-GB"/>
        </w:rPr>
        <w:t xml:space="preserve"> and up to date. </w:t>
      </w:r>
      <w:proofErr w:type="gramStart"/>
      <w:r w:rsidRPr="006739C3">
        <w:rPr>
          <w:rFonts w:ascii="Arial" w:eastAsia="Times New Roman" w:hAnsi="Arial" w:cs="Arial"/>
          <w:sz w:val="20"/>
          <w:szCs w:val="20"/>
          <w:lang w:eastAsia="en-GB"/>
        </w:rPr>
        <w:t>Therefore</w:t>
      </w:r>
      <w:proofErr w:type="gramEnd"/>
      <w:r w:rsidRPr="006739C3">
        <w:rPr>
          <w:rFonts w:ascii="Arial" w:eastAsia="Times New Roman" w:hAnsi="Arial" w:cs="Arial"/>
          <w:sz w:val="20"/>
          <w:szCs w:val="20"/>
          <w:lang w:eastAsia="en-GB"/>
        </w:rPr>
        <w:t xml:space="preserve"> you may ask us to correct any personal information about you that you believe does not meet these standards.</w:t>
      </w:r>
    </w:p>
    <w:p w14:paraId="0C06C02C" w14:textId="77777777" w:rsidR="009C2643" w:rsidRPr="006739C3" w:rsidRDefault="009C2643" w:rsidP="009C2643">
      <w:pPr>
        <w:pStyle w:val="NoSpacing"/>
        <w:numPr>
          <w:ilvl w:val="0"/>
          <w:numId w:val="2"/>
        </w:numPr>
        <w:rPr>
          <w:rFonts w:ascii="Arial" w:eastAsia="Times New Roman" w:hAnsi="Arial" w:cs="Arial"/>
          <w:sz w:val="20"/>
          <w:szCs w:val="20"/>
          <w:lang w:eastAsia="en-GB"/>
        </w:rPr>
      </w:pPr>
      <w:r w:rsidRPr="006739C3">
        <w:rPr>
          <w:rFonts w:ascii="Arial" w:eastAsia="Times New Roman" w:hAnsi="Arial" w:cs="Arial"/>
          <w:b/>
          <w:bCs/>
          <w:sz w:val="20"/>
          <w:szCs w:val="20"/>
          <w:lang w:eastAsia="en-GB"/>
        </w:rPr>
        <w:t>Deletion of your information</w:t>
      </w:r>
      <w:r w:rsidRPr="006739C3">
        <w:rPr>
          <w:rFonts w:ascii="Arial" w:eastAsia="Times New Roman" w:hAnsi="Arial" w:cs="Arial"/>
          <w:sz w:val="20"/>
          <w:szCs w:val="20"/>
          <w:lang w:eastAsia="en-GB"/>
        </w:rPr>
        <w:t xml:space="preserve"> – you have the right to ask us to delete personal information about you and where:</w:t>
      </w:r>
    </w:p>
    <w:p w14:paraId="7A07046A" w14:textId="77777777" w:rsidR="009C2643" w:rsidRPr="006739C3" w:rsidRDefault="009C2643" w:rsidP="009C2643">
      <w:pPr>
        <w:pStyle w:val="NoSpacing"/>
        <w:numPr>
          <w:ilvl w:val="0"/>
          <w:numId w:val="3"/>
        </w:numPr>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you think that we no longer need to hold the information for the purposes for which it was originally </w:t>
      </w:r>
      <w:proofErr w:type="gramStart"/>
      <w:r w:rsidRPr="006739C3">
        <w:rPr>
          <w:rFonts w:ascii="Arial" w:eastAsia="Times New Roman" w:hAnsi="Arial" w:cs="Arial"/>
          <w:sz w:val="20"/>
          <w:szCs w:val="20"/>
          <w:lang w:eastAsia="en-GB"/>
        </w:rPr>
        <w:t>obtained</w:t>
      </w:r>
      <w:proofErr w:type="gramEnd"/>
    </w:p>
    <w:p w14:paraId="7A414BB1" w14:textId="77777777" w:rsidR="009C2643" w:rsidRPr="006739C3" w:rsidRDefault="009C2643" w:rsidP="009C2643">
      <w:pPr>
        <w:pStyle w:val="NoSpacing"/>
        <w:numPr>
          <w:ilvl w:val="0"/>
          <w:numId w:val="3"/>
        </w:numPr>
        <w:rPr>
          <w:rFonts w:ascii="Arial" w:eastAsia="Times New Roman" w:hAnsi="Arial" w:cs="Arial"/>
          <w:sz w:val="20"/>
          <w:szCs w:val="20"/>
          <w:lang w:eastAsia="en-GB"/>
        </w:rPr>
      </w:pPr>
      <w:r w:rsidRPr="006739C3">
        <w:rPr>
          <w:rFonts w:ascii="Arial" w:eastAsia="Times New Roman" w:hAnsi="Arial" w:cs="Arial"/>
          <w:sz w:val="20"/>
          <w:szCs w:val="20"/>
          <w:lang w:eastAsia="en-GB"/>
        </w:rPr>
        <w:t>you have a genuine objection to our use of your personal information – see Objecting to how we may use your information below</w:t>
      </w:r>
    </w:p>
    <w:p w14:paraId="3601C8CD" w14:textId="77777777" w:rsidR="009C2643" w:rsidRPr="006739C3" w:rsidRDefault="009C2643" w:rsidP="009C2643">
      <w:pPr>
        <w:pStyle w:val="NoSpacing"/>
        <w:numPr>
          <w:ilvl w:val="0"/>
          <w:numId w:val="3"/>
        </w:numPr>
        <w:rPr>
          <w:rFonts w:ascii="Arial" w:hAnsi="Arial" w:cs="Arial"/>
          <w:sz w:val="20"/>
          <w:szCs w:val="20"/>
        </w:rPr>
      </w:pPr>
      <w:r w:rsidRPr="006739C3">
        <w:rPr>
          <w:rFonts w:ascii="Arial" w:eastAsia="Times New Roman" w:hAnsi="Arial" w:cs="Arial"/>
          <w:sz w:val="20"/>
          <w:szCs w:val="20"/>
          <w:lang w:eastAsia="en-GB"/>
        </w:rPr>
        <w:t>our use of your personal information is contrary</w:t>
      </w:r>
      <w:r w:rsidRPr="006739C3">
        <w:rPr>
          <w:rFonts w:ascii="Arial" w:hAnsi="Arial" w:cs="Arial"/>
          <w:sz w:val="20"/>
          <w:szCs w:val="20"/>
        </w:rPr>
        <w:t xml:space="preserve"> to law or our other legal obligations.</w:t>
      </w:r>
    </w:p>
    <w:p w14:paraId="7D8131EB" w14:textId="77777777" w:rsidR="009C2643" w:rsidRPr="006739C3" w:rsidRDefault="009C2643" w:rsidP="009C2643">
      <w:pPr>
        <w:rPr>
          <w:rFonts w:ascii="Arial" w:hAnsi="Arial" w:cs="Arial"/>
          <w:b/>
        </w:rPr>
      </w:pPr>
    </w:p>
    <w:p w14:paraId="6648D0D3" w14:textId="77777777" w:rsidR="006739C3" w:rsidRDefault="006739C3" w:rsidP="009C2643">
      <w:pPr>
        <w:rPr>
          <w:rFonts w:ascii="Arial" w:eastAsia="Calibri" w:hAnsi="Arial" w:cs="Arial"/>
          <w:b/>
          <w:lang w:eastAsia="en-US"/>
        </w:rPr>
      </w:pPr>
    </w:p>
    <w:p w14:paraId="6064EF38" w14:textId="3824B220" w:rsidR="009C2643" w:rsidRDefault="009C2643" w:rsidP="009C2643">
      <w:pPr>
        <w:rPr>
          <w:rFonts w:ascii="Arial" w:eastAsia="Calibri" w:hAnsi="Arial" w:cs="Arial"/>
          <w:b/>
          <w:lang w:eastAsia="en-US"/>
        </w:rPr>
      </w:pPr>
      <w:r w:rsidRPr="006739C3">
        <w:rPr>
          <w:rFonts w:ascii="Arial" w:eastAsia="Calibri" w:hAnsi="Arial" w:cs="Arial"/>
          <w:b/>
          <w:lang w:eastAsia="en-US"/>
        </w:rPr>
        <w:t xml:space="preserve">Objecting to how we may use your </w:t>
      </w:r>
      <w:proofErr w:type="gramStart"/>
      <w:r w:rsidRPr="006739C3">
        <w:rPr>
          <w:rFonts w:ascii="Arial" w:eastAsia="Calibri" w:hAnsi="Arial" w:cs="Arial"/>
          <w:b/>
          <w:lang w:eastAsia="en-US"/>
        </w:rPr>
        <w:t>information</w:t>
      </w:r>
      <w:proofErr w:type="gramEnd"/>
    </w:p>
    <w:p w14:paraId="1B3A1216" w14:textId="77777777" w:rsidR="009C2643" w:rsidRPr="006739C3" w:rsidRDefault="009C2643" w:rsidP="009C2643">
      <w:pPr>
        <w:rPr>
          <w:rFonts w:ascii="Arial" w:hAnsi="Arial" w:cs="Arial"/>
        </w:rPr>
      </w:pPr>
      <w:r w:rsidRPr="006739C3">
        <w:rPr>
          <w:rFonts w:ascii="Arial" w:hAnsi="Arial" w:cs="Arial"/>
        </w:rPr>
        <w:t xml:space="preserve">You have the right at any time to tell us to stop using your personal information for direct marketing purposes.  </w:t>
      </w:r>
    </w:p>
    <w:p w14:paraId="1DD48832" w14:textId="77777777" w:rsidR="009C2643" w:rsidRPr="006739C3" w:rsidRDefault="009C2643" w:rsidP="009C2643">
      <w:pPr>
        <w:rPr>
          <w:rFonts w:ascii="Arial" w:hAnsi="Arial" w:cs="Arial"/>
        </w:rPr>
      </w:pPr>
    </w:p>
    <w:p w14:paraId="56D8042A" w14:textId="77777777" w:rsidR="006739C3" w:rsidRDefault="006739C3" w:rsidP="009C2643">
      <w:pPr>
        <w:pStyle w:val="NoSpacing"/>
        <w:rPr>
          <w:rFonts w:ascii="Arial" w:hAnsi="Arial" w:cs="Arial"/>
          <w:b/>
          <w:sz w:val="20"/>
          <w:szCs w:val="20"/>
        </w:rPr>
      </w:pPr>
    </w:p>
    <w:p w14:paraId="7D79B476" w14:textId="128015FB" w:rsidR="009C2643" w:rsidRPr="006739C3" w:rsidRDefault="009C2643" w:rsidP="009C2643">
      <w:pPr>
        <w:pStyle w:val="NoSpacing"/>
        <w:rPr>
          <w:rFonts w:ascii="Arial" w:hAnsi="Arial" w:cs="Arial"/>
          <w:sz w:val="20"/>
          <w:szCs w:val="20"/>
        </w:rPr>
      </w:pPr>
      <w:r w:rsidRPr="006739C3">
        <w:rPr>
          <w:rFonts w:ascii="Arial" w:hAnsi="Arial" w:cs="Arial"/>
          <w:b/>
          <w:sz w:val="20"/>
          <w:szCs w:val="20"/>
        </w:rPr>
        <w:t xml:space="preserve">Restricting how we may use your </w:t>
      </w:r>
      <w:proofErr w:type="gramStart"/>
      <w:r w:rsidRPr="006739C3">
        <w:rPr>
          <w:rFonts w:ascii="Arial" w:hAnsi="Arial" w:cs="Arial"/>
          <w:b/>
          <w:sz w:val="20"/>
          <w:szCs w:val="20"/>
        </w:rPr>
        <w:t>information</w:t>
      </w:r>
      <w:proofErr w:type="gramEnd"/>
    </w:p>
    <w:p w14:paraId="410D0BF4"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In some cases, you may ask us to restrict how we use your personal information.  This right might apply, for example, where we are checking the accuracy of personal information that we hold about you or we are assessing the objection you have made to our use of your information.  This right might also apply if we no longer have a basis for using your personal </w:t>
      </w:r>
      <w:proofErr w:type="gramStart"/>
      <w:r w:rsidRPr="006739C3">
        <w:rPr>
          <w:rFonts w:ascii="Arial" w:eastAsia="Times New Roman" w:hAnsi="Arial" w:cs="Arial"/>
          <w:sz w:val="20"/>
          <w:szCs w:val="20"/>
          <w:lang w:eastAsia="en-GB"/>
        </w:rPr>
        <w:t>information</w:t>
      </w:r>
      <w:proofErr w:type="gramEnd"/>
      <w:r w:rsidRPr="006739C3">
        <w:rPr>
          <w:rFonts w:ascii="Arial" w:eastAsia="Times New Roman" w:hAnsi="Arial" w:cs="Arial"/>
          <w:sz w:val="20"/>
          <w:szCs w:val="20"/>
          <w:lang w:eastAsia="en-GB"/>
        </w:rPr>
        <w:t xml:space="preserve"> but you don't want us to delete the data.  Where this right is realistically applied will mean that we may only use the relevant personal information with your consent, for legal claims or where there are other public interest grounds to do so.</w:t>
      </w:r>
    </w:p>
    <w:p w14:paraId="2C905780" w14:textId="77777777" w:rsidR="009C2643" w:rsidRPr="006739C3" w:rsidRDefault="009C2643" w:rsidP="009C2643">
      <w:pPr>
        <w:pStyle w:val="NoSpacing"/>
        <w:rPr>
          <w:rFonts w:ascii="Arial" w:eastAsia="Times New Roman" w:hAnsi="Arial" w:cs="Arial"/>
          <w:sz w:val="20"/>
          <w:szCs w:val="20"/>
          <w:lang w:eastAsia="en-GB"/>
        </w:rPr>
      </w:pPr>
    </w:p>
    <w:p w14:paraId="38798465"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Please contact us as stated above if you wish to exercise any of these rights.</w:t>
      </w:r>
    </w:p>
    <w:p w14:paraId="28D8E7B1" w14:textId="77777777" w:rsidR="009C2643" w:rsidRPr="006739C3" w:rsidRDefault="009C2643" w:rsidP="009C2643">
      <w:pPr>
        <w:pStyle w:val="NoSpacing"/>
        <w:rPr>
          <w:rFonts w:ascii="Arial" w:eastAsia="Times New Roman" w:hAnsi="Arial" w:cs="Arial"/>
          <w:sz w:val="20"/>
          <w:szCs w:val="20"/>
          <w:lang w:eastAsia="en-GB"/>
        </w:rPr>
      </w:pPr>
    </w:p>
    <w:p w14:paraId="243D3257" w14:textId="77777777" w:rsidR="009C2643" w:rsidRPr="006739C3" w:rsidRDefault="009C2643" w:rsidP="009C2643">
      <w:pPr>
        <w:pStyle w:val="NoSpacing"/>
        <w:rPr>
          <w:rFonts w:ascii="Arial" w:hAnsi="Arial" w:cs="Arial"/>
          <w:sz w:val="20"/>
          <w:szCs w:val="20"/>
        </w:rPr>
      </w:pPr>
      <w:r w:rsidRPr="006739C3">
        <w:rPr>
          <w:rFonts w:ascii="Arial" w:hAnsi="Arial" w:cs="Arial"/>
          <w:b/>
          <w:sz w:val="20"/>
          <w:szCs w:val="20"/>
        </w:rPr>
        <w:t xml:space="preserve">Information you have given us about other </w:t>
      </w:r>
      <w:proofErr w:type="gramStart"/>
      <w:r w:rsidRPr="006739C3">
        <w:rPr>
          <w:rFonts w:ascii="Arial" w:hAnsi="Arial" w:cs="Arial"/>
          <w:b/>
          <w:sz w:val="20"/>
          <w:szCs w:val="20"/>
        </w:rPr>
        <w:t>people</w:t>
      </w:r>
      <w:proofErr w:type="gramEnd"/>
    </w:p>
    <w:p w14:paraId="5AC1008E"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If you have provided anyone else’s details on this form, please make sure that you have told them that you have given their information to North Lanarkshire Council.  We will only use this information to process and administer your claim.  If they want any more information on how we will use their information they can visit our web site at </w:t>
      </w:r>
      <w:r w:rsidRPr="006739C3">
        <w:rPr>
          <w:rFonts w:ascii="Arial" w:eastAsia="Times New Roman" w:hAnsi="Arial" w:cs="Arial"/>
          <w:sz w:val="20"/>
          <w:szCs w:val="20"/>
          <w:u w:val="single"/>
          <w:lang w:eastAsia="en-GB"/>
        </w:rPr>
        <w:t>www.northlanarkshire.gov.uk</w:t>
      </w:r>
      <w:r w:rsidRPr="006739C3">
        <w:rPr>
          <w:rFonts w:ascii="Arial" w:eastAsia="Times New Roman" w:hAnsi="Arial" w:cs="Arial"/>
          <w:sz w:val="20"/>
          <w:szCs w:val="20"/>
          <w:lang w:eastAsia="en-GB"/>
        </w:rPr>
        <w:t xml:space="preserve"> or by email at </w:t>
      </w:r>
      <w:hyperlink r:id="rId19"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393F3655" w14:textId="77777777" w:rsidR="009C2643" w:rsidRPr="006739C3" w:rsidRDefault="009C2643" w:rsidP="009C2643">
      <w:pPr>
        <w:pStyle w:val="NoSpacing"/>
        <w:rPr>
          <w:rFonts w:ascii="Arial" w:hAnsi="Arial" w:cs="Arial"/>
          <w:sz w:val="20"/>
          <w:szCs w:val="20"/>
        </w:rPr>
      </w:pPr>
    </w:p>
    <w:p w14:paraId="49142030" w14:textId="77777777" w:rsidR="009C2643" w:rsidRPr="006739C3" w:rsidRDefault="009C2643" w:rsidP="009C2643">
      <w:pPr>
        <w:pStyle w:val="NoSpacing"/>
        <w:rPr>
          <w:rFonts w:ascii="Arial" w:hAnsi="Arial" w:cs="Arial"/>
          <w:b/>
          <w:sz w:val="20"/>
          <w:szCs w:val="20"/>
        </w:rPr>
      </w:pPr>
      <w:r w:rsidRPr="006739C3">
        <w:rPr>
          <w:rFonts w:ascii="Arial" w:hAnsi="Arial" w:cs="Arial"/>
          <w:b/>
          <w:sz w:val="20"/>
          <w:szCs w:val="20"/>
        </w:rPr>
        <w:t>Complaints</w:t>
      </w:r>
    </w:p>
    <w:p w14:paraId="2423ABF4" w14:textId="77777777"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We aim to directly resolve all complaints about how we handle personal information. If your complaint is about how we have handled your personal information, you can contact the Council’s Data Protection Officer by email at </w:t>
      </w:r>
      <w:hyperlink r:id="rId20" w:history="1">
        <w:r w:rsidRPr="006739C3">
          <w:rPr>
            <w:rStyle w:val="Hyperlink"/>
            <w:rFonts w:ascii="Arial" w:eastAsia="Times New Roman" w:hAnsi="Arial" w:cs="Arial"/>
            <w:sz w:val="20"/>
            <w:szCs w:val="20"/>
            <w:lang w:eastAsia="en-GB"/>
          </w:rPr>
          <w:t>DataProtection@northlan.gov.uk</w:t>
        </w:r>
      </w:hyperlink>
      <w:r w:rsidRPr="006739C3">
        <w:rPr>
          <w:rFonts w:ascii="Arial" w:eastAsia="Times New Roman" w:hAnsi="Arial" w:cs="Arial"/>
          <w:sz w:val="20"/>
          <w:szCs w:val="20"/>
          <w:lang w:eastAsia="en-GB"/>
        </w:rPr>
        <w:t xml:space="preserve"> .</w:t>
      </w:r>
    </w:p>
    <w:p w14:paraId="0788734E" w14:textId="77777777" w:rsidR="009C2643" w:rsidRPr="006739C3" w:rsidRDefault="009C2643" w:rsidP="009C2643">
      <w:pPr>
        <w:pStyle w:val="NoSpacing"/>
        <w:rPr>
          <w:rFonts w:ascii="Arial" w:eastAsia="Times New Roman" w:hAnsi="Arial" w:cs="Arial"/>
          <w:sz w:val="20"/>
          <w:szCs w:val="20"/>
          <w:lang w:eastAsia="en-GB"/>
        </w:rPr>
      </w:pPr>
    </w:p>
    <w:p w14:paraId="18BC2BA3" w14:textId="6EF5E133" w:rsidR="009C2643" w:rsidRPr="006739C3" w:rsidRDefault="009C2643" w:rsidP="009C2643">
      <w:pPr>
        <w:pStyle w:val="NoSpacing"/>
        <w:rPr>
          <w:rFonts w:ascii="Arial" w:eastAsia="Times New Roman" w:hAnsi="Arial" w:cs="Arial"/>
          <w:sz w:val="20"/>
          <w:szCs w:val="20"/>
          <w:lang w:eastAsia="en-GB"/>
        </w:rPr>
      </w:pPr>
      <w:r w:rsidRPr="006739C3">
        <w:rPr>
          <w:rFonts w:ascii="Arial" w:eastAsia="Times New Roman" w:hAnsi="Arial" w:cs="Arial"/>
          <w:sz w:val="20"/>
          <w:szCs w:val="20"/>
          <w:lang w:eastAsia="en-GB"/>
        </w:rPr>
        <w:t xml:space="preserve">However, you also have the right to lodge a complaint about data protection matters with the Information Commissioner's Office, who can be contacted by post at:  Information Commissioner's Office, Wycliffe House, Water Lane, Wilmslow, Cheshire, SK9 5AF. By phone on 0303 123 1113 (local rate) or 01625 545 745. Visit their website for more information at- </w:t>
      </w:r>
      <w:hyperlink r:id="rId21" w:history="1">
        <w:r w:rsidRPr="006739C3">
          <w:rPr>
            <w:rStyle w:val="Hyperlink"/>
            <w:rFonts w:ascii="Arial" w:eastAsia="Times New Roman" w:hAnsi="Arial" w:cs="Arial"/>
            <w:sz w:val="20"/>
            <w:szCs w:val="20"/>
            <w:lang w:eastAsia="en-GB"/>
          </w:rPr>
          <w:t>https://ico.org.uk/concerns</w:t>
        </w:r>
      </w:hyperlink>
      <w:r w:rsidRPr="006739C3">
        <w:rPr>
          <w:rFonts w:ascii="Arial" w:eastAsia="Times New Roman" w:hAnsi="Arial" w:cs="Arial"/>
          <w:sz w:val="20"/>
          <w:szCs w:val="20"/>
          <w:lang w:eastAsia="en-GB"/>
        </w:rPr>
        <w:t xml:space="preserve"> </w:t>
      </w:r>
    </w:p>
    <w:sectPr w:rsidR="009C2643" w:rsidRPr="006739C3" w:rsidSect="004F09F5">
      <w:headerReference w:type="default" r:id="rId22"/>
      <w:footerReference w:type="default" r:id="rId23"/>
      <w:footerReference w:type="first" r:id="rId24"/>
      <w:pgSz w:w="11906" w:h="16838" w:code="9"/>
      <w:pgMar w:top="1021" w:right="1021" w:bottom="1843" w:left="1021" w:header="737" w:footer="90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2363DF" w14:textId="77777777" w:rsidR="00894E37" w:rsidRDefault="00894E37">
      <w:r>
        <w:separator/>
      </w:r>
    </w:p>
  </w:endnote>
  <w:endnote w:type="continuationSeparator" w:id="0">
    <w:p w14:paraId="65F10BFF" w14:textId="77777777" w:rsidR="00894E37" w:rsidRDefault="00894E37">
      <w:r>
        <w:continuationSeparator/>
      </w:r>
    </w:p>
  </w:endnote>
  <w:endnote w:type="continuationNotice" w:id="1">
    <w:p w14:paraId="45FC4687" w14:textId="77777777" w:rsidR="00894E37" w:rsidRDefault="00894E3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7463406"/>
      <w:docPartObj>
        <w:docPartGallery w:val="Page Numbers (Bottom of Page)"/>
        <w:docPartUnique/>
      </w:docPartObj>
    </w:sdtPr>
    <w:sdtEndPr>
      <w:rPr>
        <w:noProof/>
      </w:rPr>
    </w:sdtEndPr>
    <w:sdtContent>
      <w:p w14:paraId="50839BE2" w14:textId="73C312EE" w:rsidR="009D03A1" w:rsidRDefault="009D03A1">
        <w:pPr>
          <w:pStyle w:val="Footer"/>
          <w:jc w:val="center"/>
        </w:pPr>
        <w:r>
          <w:fldChar w:fldCharType="begin"/>
        </w:r>
        <w:r>
          <w:instrText xml:space="preserve"> PAGE   \* MERGEFORMAT </w:instrText>
        </w:r>
        <w:r>
          <w:fldChar w:fldCharType="separate"/>
        </w:r>
        <w:r w:rsidR="006E5C7B">
          <w:rPr>
            <w:noProof/>
          </w:rPr>
          <w:t>8</w:t>
        </w:r>
        <w:r>
          <w:rPr>
            <w:noProof/>
          </w:rPr>
          <w:fldChar w:fldCharType="end"/>
        </w:r>
      </w:p>
    </w:sdtContent>
  </w:sdt>
  <w:p w14:paraId="2B9BF718" w14:textId="30448A8A" w:rsidR="007870A3" w:rsidRPr="00895A42" w:rsidRDefault="007870A3" w:rsidP="00FB2633">
    <w:pPr>
      <w:pStyle w:val="Footer"/>
      <w:rPr>
        <w:sz w:val="24"/>
        <w:szCs w:val="24"/>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77B79D" w14:textId="454D6A19" w:rsidR="00456955" w:rsidRDefault="00456955">
    <w:pPr>
      <w:pStyle w:val="Footer"/>
    </w:pPr>
    <w:r>
      <w:rPr>
        <w:noProof/>
        <w:lang w:eastAsia="en-GB"/>
      </w:rPr>
      <w:drawing>
        <wp:inline distT="0" distB="0" distL="0" distR="0" wp14:anchorId="378C6AA7" wp14:editId="190ADD4D">
          <wp:extent cx="6263640" cy="1038225"/>
          <wp:effectExtent l="0" t="0" r="3810" b="9525"/>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263640" cy="10382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DEC271" w14:textId="77777777" w:rsidR="00894E37" w:rsidRDefault="00894E37">
      <w:r>
        <w:separator/>
      </w:r>
    </w:p>
  </w:footnote>
  <w:footnote w:type="continuationSeparator" w:id="0">
    <w:p w14:paraId="0282D777" w14:textId="77777777" w:rsidR="00894E37" w:rsidRDefault="00894E37">
      <w:r>
        <w:continuationSeparator/>
      </w:r>
    </w:p>
  </w:footnote>
  <w:footnote w:type="continuationNotice" w:id="1">
    <w:p w14:paraId="7915DAB7" w14:textId="77777777" w:rsidR="00894E37" w:rsidRDefault="00894E3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9052309"/>
      <w:docPartObj>
        <w:docPartGallery w:val="Page Numbers (Top of Page)"/>
        <w:docPartUnique/>
      </w:docPartObj>
    </w:sdtPr>
    <w:sdtEndPr>
      <w:rPr>
        <w:noProof/>
      </w:rPr>
    </w:sdtEndPr>
    <w:sdtContent>
      <w:p w14:paraId="28C5F043" w14:textId="77777777" w:rsidR="00A555FC" w:rsidRDefault="009D03A1" w:rsidP="009D03A1">
        <w:pPr>
          <w:pStyle w:val="Header"/>
          <w:ind w:firstLine="3600"/>
          <w:jc w:val="center"/>
          <w:rPr>
            <w:rStyle w:val="PageNumber"/>
            <w:rFonts w:ascii="Arial" w:hAnsi="Arial"/>
          </w:rPr>
        </w:pPr>
        <w:r>
          <w:rPr>
            <w:noProof/>
          </w:rPr>
          <w:tab/>
        </w:r>
        <w:r>
          <w:rPr>
            <w:noProof/>
          </w:rPr>
          <w:tab/>
        </w:r>
        <w:r w:rsidRPr="009D03A1">
          <w:rPr>
            <w:rStyle w:val="PageNumber"/>
            <w:rFonts w:ascii="Arial" w:hAnsi="Arial"/>
          </w:rPr>
          <w:t>SBBSFORM</w:t>
        </w:r>
      </w:p>
      <w:p w14:paraId="5EECFF0D" w14:textId="07C196E1" w:rsidR="009D03A1" w:rsidRDefault="0037624F" w:rsidP="00A555FC">
        <w:pPr>
          <w:pStyle w:val="Header"/>
          <w:ind w:firstLine="3600"/>
        </w:pPr>
      </w:p>
    </w:sdtContent>
  </w:sdt>
  <w:p w14:paraId="4B5C28F6" w14:textId="77777777" w:rsidR="009D03A1" w:rsidRPr="009D03A1" w:rsidRDefault="009D03A1" w:rsidP="009D03A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26C59"/>
    <w:multiLevelType w:val="hybridMultilevel"/>
    <w:tmpl w:val="E016433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1BD67AF"/>
    <w:multiLevelType w:val="hybridMultilevel"/>
    <w:tmpl w:val="9F26DDB2"/>
    <w:lvl w:ilvl="0" w:tplc="91F01A1A">
      <w:start w:val="1"/>
      <w:numFmt w:val="lowerRoman"/>
      <w:lvlText w:val="(%1)"/>
      <w:lvlJc w:val="lef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655717D3"/>
    <w:multiLevelType w:val="hybridMultilevel"/>
    <w:tmpl w:val="8A6CC6CA"/>
    <w:lvl w:ilvl="0" w:tplc="08090017">
      <w:start w:val="1"/>
      <w:numFmt w:val="lowerLetter"/>
      <w:lvlText w:val="%1)"/>
      <w:lvlJc w:val="left"/>
      <w:pPr>
        <w:tabs>
          <w:tab w:val="num" w:pos="720"/>
        </w:tabs>
        <w:ind w:left="720" w:hanging="360"/>
      </w:pPr>
    </w:lvl>
    <w:lvl w:ilvl="1" w:tplc="08090019">
      <w:start w:val="1"/>
      <w:numFmt w:val="lowerLetter"/>
      <w:lvlText w:val="%2."/>
      <w:lvlJc w:val="left"/>
      <w:pPr>
        <w:tabs>
          <w:tab w:val="num" w:pos="1440"/>
        </w:tabs>
        <w:ind w:left="1440" w:hanging="360"/>
      </w:pPr>
    </w:lvl>
    <w:lvl w:ilvl="2" w:tplc="0809001B">
      <w:start w:val="1"/>
      <w:numFmt w:val="lowerRoman"/>
      <w:lvlText w:val="%3."/>
      <w:lvlJc w:val="right"/>
      <w:pPr>
        <w:tabs>
          <w:tab w:val="num" w:pos="2160"/>
        </w:tabs>
        <w:ind w:left="2160" w:hanging="180"/>
      </w:pPr>
    </w:lvl>
    <w:lvl w:ilvl="3" w:tplc="0809000F">
      <w:start w:val="1"/>
      <w:numFmt w:val="decimal"/>
      <w:lvlText w:val="%4."/>
      <w:lvlJc w:val="left"/>
      <w:pPr>
        <w:tabs>
          <w:tab w:val="num" w:pos="2880"/>
        </w:tabs>
        <w:ind w:left="2880" w:hanging="360"/>
      </w:pPr>
    </w:lvl>
    <w:lvl w:ilvl="4" w:tplc="08090019">
      <w:start w:val="1"/>
      <w:numFmt w:val="lowerLetter"/>
      <w:lvlText w:val="%5."/>
      <w:lvlJc w:val="left"/>
      <w:pPr>
        <w:tabs>
          <w:tab w:val="num" w:pos="3600"/>
        </w:tabs>
        <w:ind w:left="3600" w:hanging="360"/>
      </w:pPr>
    </w:lvl>
    <w:lvl w:ilvl="5" w:tplc="0809001B">
      <w:start w:val="1"/>
      <w:numFmt w:val="lowerRoman"/>
      <w:lvlText w:val="%6."/>
      <w:lvlJc w:val="right"/>
      <w:pPr>
        <w:tabs>
          <w:tab w:val="num" w:pos="4320"/>
        </w:tabs>
        <w:ind w:left="4320" w:hanging="180"/>
      </w:pPr>
    </w:lvl>
    <w:lvl w:ilvl="6" w:tplc="0809000F">
      <w:start w:val="1"/>
      <w:numFmt w:val="decimal"/>
      <w:lvlText w:val="%7."/>
      <w:lvlJc w:val="left"/>
      <w:pPr>
        <w:tabs>
          <w:tab w:val="num" w:pos="5040"/>
        </w:tabs>
        <w:ind w:left="5040" w:hanging="360"/>
      </w:pPr>
    </w:lvl>
    <w:lvl w:ilvl="7" w:tplc="08090019">
      <w:start w:val="1"/>
      <w:numFmt w:val="lowerLetter"/>
      <w:lvlText w:val="%8."/>
      <w:lvlJc w:val="left"/>
      <w:pPr>
        <w:tabs>
          <w:tab w:val="num" w:pos="5760"/>
        </w:tabs>
        <w:ind w:left="5760" w:hanging="360"/>
      </w:pPr>
    </w:lvl>
    <w:lvl w:ilvl="8" w:tplc="0809001B">
      <w:start w:val="1"/>
      <w:numFmt w:val="lowerRoman"/>
      <w:lvlText w:val="%9."/>
      <w:lvlJc w:val="right"/>
      <w:pPr>
        <w:tabs>
          <w:tab w:val="num" w:pos="6480"/>
        </w:tabs>
        <w:ind w:left="6480" w:hanging="180"/>
      </w:pPr>
    </w:lvl>
  </w:abstractNum>
  <w:abstractNum w:abstractNumId="3" w15:restartNumberingAfterBreak="0">
    <w:nsid w:val="6E0C10D2"/>
    <w:multiLevelType w:val="hybridMultilevel"/>
    <w:tmpl w:val="C70473D6"/>
    <w:lvl w:ilvl="0" w:tplc="08090013">
      <w:start w:val="1"/>
      <w:numFmt w:val="upperRoman"/>
      <w:lvlText w:val="%1."/>
      <w:lvlJc w:val="right"/>
      <w:pPr>
        <w:ind w:left="1080" w:hanging="360"/>
      </w:pPr>
    </w:lvl>
    <w:lvl w:ilvl="1" w:tplc="08090019">
      <w:start w:val="1"/>
      <w:numFmt w:val="lowerLetter"/>
      <w:lvlText w:val="%2."/>
      <w:lvlJc w:val="left"/>
      <w:pPr>
        <w:ind w:left="1800" w:hanging="360"/>
      </w:pPr>
    </w:lvl>
    <w:lvl w:ilvl="2" w:tplc="0809001B">
      <w:start w:val="1"/>
      <w:numFmt w:val="lowerRoman"/>
      <w:lvlText w:val="%3."/>
      <w:lvlJc w:val="right"/>
      <w:pPr>
        <w:ind w:left="2520" w:hanging="180"/>
      </w:pPr>
    </w:lvl>
    <w:lvl w:ilvl="3" w:tplc="0809000F">
      <w:start w:val="1"/>
      <w:numFmt w:val="decimal"/>
      <w:lvlText w:val="%4."/>
      <w:lvlJc w:val="left"/>
      <w:pPr>
        <w:ind w:left="3240" w:hanging="360"/>
      </w:pPr>
    </w:lvl>
    <w:lvl w:ilvl="4" w:tplc="08090019">
      <w:start w:val="1"/>
      <w:numFmt w:val="lowerLetter"/>
      <w:lvlText w:val="%5."/>
      <w:lvlJc w:val="left"/>
      <w:pPr>
        <w:ind w:left="3960" w:hanging="360"/>
      </w:pPr>
    </w:lvl>
    <w:lvl w:ilvl="5" w:tplc="0809001B">
      <w:start w:val="1"/>
      <w:numFmt w:val="lowerRoman"/>
      <w:lvlText w:val="%6."/>
      <w:lvlJc w:val="right"/>
      <w:pPr>
        <w:ind w:left="4680" w:hanging="180"/>
      </w:pPr>
    </w:lvl>
    <w:lvl w:ilvl="6" w:tplc="0809000F">
      <w:start w:val="1"/>
      <w:numFmt w:val="decimal"/>
      <w:lvlText w:val="%7."/>
      <w:lvlJc w:val="left"/>
      <w:pPr>
        <w:ind w:left="5400" w:hanging="360"/>
      </w:pPr>
    </w:lvl>
    <w:lvl w:ilvl="7" w:tplc="08090019">
      <w:start w:val="1"/>
      <w:numFmt w:val="lowerLetter"/>
      <w:lvlText w:val="%8."/>
      <w:lvlJc w:val="left"/>
      <w:pPr>
        <w:ind w:left="6120" w:hanging="360"/>
      </w:pPr>
    </w:lvl>
    <w:lvl w:ilvl="8" w:tplc="0809001B">
      <w:start w:val="1"/>
      <w:numFmt w:val="lowerRoman"/>
      <w:lvlText w:val="%9."/>
      <w:lvlJc w:val="right"/>
      <w:pPr>
        <w:ind w:left="6840" w:hanging="180"/>
      </w:pPr>
    </w:lvl>
  </w:abstractNum>
  <w:abstractNum w:abstractNumId="4" w15:restartNumberingAfterBreak="0">
    <w:nsid w:val="77275C76"/>
    <w:multiLevelType w:val="hybridMultilevel"/>
    <w:tmpl w:val="BA8E70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9048448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92948189">
    <w:abstractNumId w:val="0"/>
  </w:num>
  <w:num w:numId="3" w16cid:durableId="782595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456147936">
    <w:abstractNumId w:val="2"/>
  </w:num>
  <w:num w:numId="5" w16cid:durableId="793403324">
    <w:abstractNumId w:val="3"/>
  </w:num>
  <w:num w:numId="6" w16cid:durableId="81802352">
    <w:abstractNumId w:val="4"/>
  </w:num>
  <w:num w:numId="7" w16cid:durableId="100297039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12051"/>
    <w:rsid w:val="00012051"/>
    <w:rsid w:val="00024158"/>
    <w:rsid w:val="00030502"/>
    <w:rsid w:val="00055C4B"/>
    <w:rsid w:val="00080A3A"/>
    <w:rsid w:val="000A52A5"/>
    <w:rsid w:val="000B08CE"/>
    <w:rsid w:val="000C6445"/>
    <w:rsid w:val="000D139C"/>
    <w:rsid w:val="000E7240"/>
    <w:rsid w:val="000F5F2B"/>
    <w:rsid w:val="000F7390"/>
    <w:rsid w:val="001304D7"/>
    <w:rsid w:val="00147703"/>
    <w:rsid w:val="001A1F87"/>
    <w:rsid w:val="001A6280"/>
    <w:rsid w:val="001C001E"/>
    <w:rsid w:val="001C655B"/>
    <w:rsid w:val="001C79EC"/>
    <w:rsid w:val="001D5E59"/>
    <w:rsid w:val="002066B5"/>
    <w:rsid w:val="0022000D"/>
    <w:rsid w:val="00264DCC"/>
    <w:rsid w:val="0026773B"/>
    <w:rsid w:val="002727E8"/>
    <w:rsid w:val="00275A28"/>
    <w:rsid w:val="002E00F4"/>
    <w:rsid w:val="00305C40"/>
    <w:rsid w:val="003162C8"/>
    <w:rsid w:val="003250B7"/>
    <w:rsid w:val="0034666C"/>
    <w:rsid w:val="00361AFA"/>
    <w:rsid w:val="00372A82"/>
    <w:rsid w:val="0037624F"/>
    <w:rsid w:val="00380F2E"/>
    <w:rsid w:val="003B5A2C"/>
    <w:rsid w:val="003C21F7"/>
    <w:rsid w:val="003C38A3"/>
    <w:rsid w:val="00407BC5"/>
    <w:rsid w:val="004128AC"/>
    <w:rsid w:val="004258F3"/>
    <w:rsid w:val="004566DD"/>
    <w:rsid w:val="00456955"/>
    <w:rsid w:val="0049035B"/>
    <w:rsid w:val="004906A1"/>
    <w:rsid w:val="004E2B0C"/>
    <w:rsid w:val="004F09F5"/>
    <w:rsid w:val="004F523A"/>
    <w:rsid w:val="00503A27"/>
    <w:rsid w:val="00507336"/>
    <w:rsid w:val="005139DF"/>
    <w:rsid w:val="005159AA"/>
    <w:rsid w:val="00543E9D"/>
    <w:rsid w:val="005544F9"/>
    <w:rsid w:val="005547E0"/>
    <w:rsid w:val="00555AB9"/>
    <w:rsid w:val="00573613"/>
    <w:rsid w:val="005A0FA5"/>
    <w:rsid w:val="005D0D95"/>
    <w:rsid w:val="005D0ED5"/>
    <w:rsid w:val="005F1E4A"/>
    <w:rsid w:val="006531CF"/>
    <w:rsid w:val="00655F8C"/>
    <w:rsid w:val="006739C3"/>
    <w:rsid w:val="00682AF5"/>
    <w:rsid w:val="006B6EA8"/>
    <w:rsid w:val="006E261A"/>
    <w:rsid w:val="006E5C7B"/>
    <w:rsid w:val="006F1134"/>
    <w:rsid w:val="0070477F"/>
    <w:rsid w:val="007063F7"/>
    <w:rsid w:val="0073294E"/>
    <w:rsid w:val="00733197"/>
    <w:rsid w:val="0076225A"/>
    <w:rsid w:val="00784EA7"/>
    <w:rsid w:val="007870A3"/>
    <w:rsid w:val="007B52AB"/>
    <w:rsid w:val="007C042D"/>
    <w:rsid w:val="007D675A"/>
    <w:rsid w:val="007F1543"/>
    <w:rsid w:val="008045EC"/>
    <w:rsid w:val="00855398"/>
    <w:rsid w:val="008607E0"/>
    <w:rsid w:val="00863945"/>
    <w:rsid w:val="00870534"/>
    <w:rsid w:val="0087345A"/>
    <w:rsid w:val="00873D85"/>
    <w:rsid w:val="00894E37"/>
    <w:rsid w:val="00895A42"/>
    <w:rsid w:val="008A1104"/>
    <w:rsid w:val="008A24B8"/>
    <w:rsid w:val="008B3114"/>
    <w:rsid w:val="008B4030"/>
    <w:rsid w:val="008B6D82"/>
    <w:rsid w:val="008C02F6"/>
    <w:rsid w:val="008D49CC"/>
    <w:rsid w:val="008E1C70"/>
    <w:rsid w:val="008E753E"/>
    <w:rsid w:val="008E7837"/>
    <w:rsid w:val="00914790"/>
    <w:rsid w:val="00917BDB"/>
    <w:rsid w:val="009508D1"/>
    <w:rsid w:val="00953709"/>
    <w:rsid w:val="00957801"/>
    <w:rsid w:val="0096487F"/>
    <w:rsid w:val="009734D9"/>
    <w:rsid w:val="00973B5D"/>
    <w:rsid w:val="009A0DF3"/>
    <w:rsid w:val="009C0E4D"/>
    <w:rsid w:val="009C2643"/>
    <w:rsid w:val="009D03A1"/>
    <w:rsid w:val="009E015C"/>
    <w:rsid w:val="00A002D6"/>
    <w:rsid w:val="00A038E3"/>
    <w:rsid w:val="00A20322"/>
    <w:rsid w:val="00A21728"/>
    <w:rsid w:val="00A555FC"/>
    <w:rsid w:val="00A67EEF"/>
    <w:rsid w:val="00A74F80"/>
    <w:rsid w:val="00A942D1"/>
    <w:rsid w:val="00AE2C0F"/>
    <w:rsid w:val="00B00A40"/>
    <w:rsid w:val="00B13738"/>
    <w:rsid w:val="00B634C7"/>
    <w:rsid w:val="00B66EA2"/>
    <w:rsid w:val="00BA7175"/>
    <w:rsid w:val="00BC0E36"/>
    <w:rsid w:val="00BF0A17"/>
    <w:rsid w:val="00C23830"/>
    <w:rsid w:val="00C378FF"/>
    <w:rsid w:val="00C420DA"/>
    <w:rsid w:val="00C43B41"/>
    <w:rsid w:val="00C65A4E"/>
    <w:rsid w:val="00C74A78"/>
    <w:rsid w:val="00CA52D5"/>
    <w:rsid w:val="00CB176A"/>
    <w:rsid w:val="00CF2DF8"/>
    <w:rsid w:val="00D2422E"/>
    <w:rsid w:val="00D45E82"/>
    <w:rsid w:val="00D67187"/>
    <w:rsid w:val="00D924E1"/>
    <w:rsid w:val="00DC3583"/>
    <w:rsid w:val="00DC50EA"/>
    <w:rsid w:val="00DF4FAA"/>
    <w:rsid w:val="00E00F75"/>
    <w:rsid w:val="00E35F27"/>
    <w:rsid w:val="00E36B46"/>
    <w:rsid w:val="00E70286"/>
    <w:rsid w:val="00E75B13"/>
    <w:rsid w:val="00E90D75"/>
    <w:rsid w:val="00EB2670"/>
    <w:rsid w:val="00F04643"/>
    <w:rsid w:val="00F92295"/>
    <w:rsid w:val="00F97E63"/>
    <w:rsid w:val="00FB055E"/>
    <w:rsid w:val="00FB2633"/>
    <w:rsid w:val="00FC5BDC"/>
    <w:rsid w:val="00FD7DC7"/>
    <w:rsid w:val="00FF4377"/>
    <w:rsid w:val="0A94301E"/>
    <w:rsid w:val="0C0A1376"/>
    <w:rsid w:val="1A57F141"/>
    <w:rsid w:val="1CE1B5EE"/>
    <w:rsid w:val="1D255847"/>
    <w:rsid w:val="2556F615"/>
    <w:rsid w:val="3365D53F"/>
    <w:rsid w:val="43A97FD8"/>
    <w:rsid w:val="7830C3C1"/>
    <w:rsid w:val="78F20BD8"/>
    <w:rsid w:val="7D3092F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2E0565B"/>
  <w15:chartTrackingRefBased/>
  <w15:docId w15:val="{6BA6C9F9-FD15-4570-B792-9D523E36A5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outlineLvl w:val="0"/>
    </w:pPr>
    <w:rPr>
      <w:rFonts w:ascii="Arial" w:hAnsi="Arial"/>
      <w:sz w:val="24"/>
      <w:lang w:eastAsia="en-US"/>
    </w:rPr>
  </w:style>
  <w:style w:type="paragraph" w:styleId="Heading2">
    <w:name w:val="heading 2"/>
    <w:basedOn w:val="Normal"/>
    <w:next w:val="Normal"/>
    <w:qFormat/>
    <w:pPr>
      <w:keepNext/>
      <w:outlineLvl w:val="1"/>
    </w:pPr>
    <w:rPr>
      <w:rFonts w:ascii="Arial" w:hAnsi="Arial"/>
      <w:b/>
      <w:sz w:val="22"/>
      <w:lang w:eastAsia="en-US"/>
    </w:rPr>
  </w:style>
  <w:style w:type="paragraph" w:styleId="Heading5">
    <w:name w:val="heading 5"/>
    <w:basedOn w:val="Normal"/>
    <w:next w:val="Normal"/>
    <w:link w:val="Heading5Char"/>
    <w:qFormat/>
    <w:rsid w:val="009D03A1"/>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Arial" w:hAnsi="Arial"/>
      <w:sz w:val="22"/>
      <w:lang w:eastAsia="en-US"/>
    </w:rPr>
  </w:style>
  <w:style w:type="paragraph" w:styleId="Footer">
    <w:name w:val="footer"/>
    <w:basedOn w:val="Normal"/>
    <w:link w:val="FooterChar"/>
    <w:uiPriority w:val="99"/>
    <w:pPr>
      <w:tabs>
        <w:tab w:val="center" w:pos="4153"/>
        <w:tab w:val="right" w:pos="8306"/>
      </w:tabs>
    </w:pPr>
    <w:rPr>
      <w:lang w:eastAsia="en-US"/>
    </w:rPr>
  </w:style>
  <w:style w:type="paragraph" w:styleId="Header">
    <w:name w:val="header"/>
    <w:basedOn w:val="Normal"/>
    <w:link w:val="HeaderChar"/>
    <w:uiPriority w:val="99"/>
    <w:pPr>
      <w:tabs>
        <w:tab w:val="center" w:pos="4153"/>
        <w:tab w:val="right" w:pos="8306"/>
      </w:tabs>
    </w:pPr>
  </w:style>
  <w:style w:type="paragraph" w:styleId="NormalWeb">
    <w:name w:val="Normal (Web)"/>
    <w:basedOn w:val="Normal"/>
    <w:rsid w:val="00895A42"/>
    <w:pPr>
      <w:spacing w:before="100" w:beforeAutospacing="1" w:after="100" w:afterAutospacing="1"/>
    </w:pPr>
    <w:rPr>
      <w:sz w:val="24"/>
      <w:szCs w:val="24"/>
    </w:rPr>
  </w:style>
  <w:style w:type="paragraph" w:styleId="BalloonText">
    <w:name w:val="Balloon Text"/>
    <w:basedOn w:val="Normal"/>
    <w:link w:val="BalloonTextChar"/>
    <w:rsid w:val="00C23830"/>
    <w:rPr>
      <w:rFonts w:ascii="Segoe UI" w:hAnsi="Segoe UI" w:cs="Segoe UI"/>
      <w:sz w:val="18"/>
      <w:szCs w:val="18"/>
    </w:rPr>
  </w:style>
  <w:style w:type="character" w:customStyle="1" w:styleId="BalloonTextChar">
    <w:name w:val="Balloon Text Char"/>
    <w:link w:val="BalloonText"/>
    <w:rsid w:val="00C23830"/>
    <w:rPr>
      <w:rFonts w:ascii="Segoe UI" w:hAnsi="Segoe UI" w:cs="Segoe UI"/>
      <w:sz w:val="18"/>
      <w:szCs w:val="18"/>
    </w:rPr>
  </w:style>
  <w:style w:type="character" w:customStyle="1" w:styleId="HeaderChar">
    <w:name w:val="Header Char"/>
    <w:basedOn w:val="DefaultParagraphFont"/>
    <w:link w:val="Header"/>
    <w:uiPriority w:val="99"/>
    <w:locked/>
    <w:rsid w:val="00543E9D"/>
  </w:style>
  <w:style w:type="character" w:styleId="Hyperlink">
    <w:name w:val="Hyperlink"/>
    <w:basedOn w:val="DefaultParagraphFont"/>
    <w:unhideWhenUsed/>
    <w:rsid w:val="00543E9D"/>
    <w:rPr>
      <w:color w:val="0000FF"/>
      <w:u w:val="single"/>
    </w:rPr>
  </w:style>
  <w:style w:type="paragraph" w:customStyle="1" w:styleId="DefaultText">
    <w:name w:val="Default Text"/>
    <w:basedOn w:val="Normal"/>
    <w:rsid w:val="00543E9D"/>
    <w:rPr>
      <w:rFonts w:ascii="Arial" w:hAnsi="Arial"/>
    </w:rPr>
  </w:style>
  <w:style w:type="character" w:customStyle="1" w:styleId="UnresolvedMention1">
    <w:name w:val="Unresolved Mention1"/>
    <w:basedOn w:val="DefaultParagraphFont"/>
    <w:uiPriority w:val="99"/>
    <w:semiHidden/>
    <w:unhideWhenUsed/>
    <w:rsid w:val="003250B7"/>
    <w:rPr>
      <w:color w:val="605E5C"/>
      <w:shd w:val="clear" w:color="auto" w:fill="E1DFDD"/>
    </w:rPr>
  </w:style>
  <w:style w:type="character" w:styleId="PageNumber">
    <w:name w:val="page number"/>
    <w:basedOn w:val="DefaultParagraphFont"/>
    <w:rsid w:val="009D03A1"/>
  </w:style>
  <w:style w:type="character" w:customStyle="1" w:styleId="FooterChar">
    <w:name w:val="Footer Char"/>
    <w:basedOn w:val="DefaultParagraphFont"/>
    <w:link w:val="Footer"/>
    <w:uiPriority w:val="99"/>
    <w:rsid w:val="009D03A1"/>
    <w:rPr>
      <w:lang w:eastAsia="en-US"/>
    </w:rPr>
  </w:style>
  <w:style w:type="character" w:customStyle="1" w:styleId="Heading5Char">
    <w:name w:val="Heading 5 Char"/>
    <w:basedOn w:val="DefaultParagraphFont"/>
    <w:link w:val="Heading5"/>
    <w:rsid w:val="009D03A1"/>
    <w:rPr>
      <w:b/>
      <w:bCs/>
      <w:i/>
      <w:iCs/>
      <w:sz w:val="26"/>
      <w:szCs w:val="26"/>
    </w:rPr>
  </w:style>
  <w:style w:type="paragraph" w:styleId="NoSpacing">
    <w:name w:val="No Spacing"/>
    <w:uiPriority w:val="1"/>
    <w:qFormat/>
    <w:rsid w:val="009C2643"/>
    <w:rPr>
      <w:rFonts w:ascii="Calibri" w:eastAsia="Calibri" w:hAnsi="Calibri"/>
      <w:sz w:val="22"/>
      <w:szCs w:val="22"/>
      <w:lang w:eastAsia="en-US"/>
    </w:rPr>
  </w:style>
  <w:style w:type="paragraph" w:styleId="ListParagraph">
    <w:name w:val="List Paragraph"/>
    <w:basedOn w:val="Normal"/>
    <w:uiPriority w:val="34"/>
    <w:qFormat/>
    <w:rsid w:val="009C2643"/>
    <w:pPr>
      <w:ind w:left="720"/>
    </w:pPr>
  </w:style>
  <w:style w:type="table" w:styleId="TableGrid">
    <w:name w:val="Table Grid"/>
    <w:basedOn w:val="TableNormal"/>
    <w:uiPriority w:val="39"/>
    <w:rsid w:val="00C65A4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8109362">
      <w:bodyDiv w:val="1"/>
      <w:marLeft w:val="0"/>
      <w:marRight w:val="0"/>
      <w:marTop w:val="0"/>
      <w:marBottom w:val="0"/>
      <w:divBdr>
        <w:top w:val="none" w:sz="0" w:space="0" w:color="auto"/>
        <w:left w:val="none" w:sz="0" w:space="0" w:color="auto"/>
        <w:bottom w:val="none" w:sz="0" w:space="0" w:color="auto"/>
        <w:right w:val="none" w:sz="0" w:space="0" w:color="auto"/>
      </w:divBdr>
    </w:div>
    <w:div w:id="306905421">
      <w:bodyDiv w:val="1"/>
      <w:marLeft w:val="0"/>
      <w:marRight w:val="0"/>
      <w:marTop w:val="0"/>
      <w:marBottom w:val="0"/>
      <w:divBdr>
        <w:top w:val="none" w:sz="0" w:space="0" w:color="auto"/>
        <w:left w:val="none" w:sz="0" w:space="0" w:color="auto"/>
        <w:bottom w:val="none" w:sz="0" w:space="0" w:color="auto"/>
        <w:right w:val="none" w:sz="0" w:space="0" w:color="auto"/>
      </w:divBdr>
    </w:div>
    <w:div w:id="1072314471">
      <w:bodyDiv w:val="1"/>
      <w:marLeft w:val="0"/>
      <w:marRight w:val="0"/>
      <w:marTop w:val="0"/>
      <w:marBottom w:val="0"/>
      <w:divBdr>
        <w:top w:val="none" w:sz="0" w:space="0" w:color="auto"/>
        <w:left w:val="none" w:sz="0" w:space="0" w:color="auto"/>
        <w:bottom w:val="none" w:sz="0" w:space="0" w:color="auto"/>
        <w:right w:val="none" w:sz="0" w:space="0" w:color="auto"/>
      </w:divBdr>
    </w:div>
    <w:div w:id="1152259952">
      <w:bodyDiv w:val="1"/>
      <w:marLeft w:val="0"/>
      <w:marRight w:val="0"/>
      <w:marTop w:val="0"/>
      <w:marBottom w:val="0"/>
      <w:divBdr>
        <w:top w:val="none" w:sz="0" w:space="0" w:color="auto"/>
        <w:left w:val="none" w:sz="0" w:space="0" w:color="auto"/>
        <w:bottom w:val="none" w:sz="0" w:space="0" w:color="auto"/>
        <w:right w:val="none" w:sz="0" w:space="0" w:color="auto"/>
      </w:divBdr>
    </w:div>
    <w:div w:id="1531916244">
      <w:bodyDiv w:val="1"/>
      <w:marLeft w:val="0"/>
      <w:marRight w:val="0"/>
      <w:marTop w:val="0"/>
      <w:marBottom w:val="0"/>
      <w:divBdr>
        <w:top w:val="none" w:sz="0" w:space="0" w:color="auto"/>
        <w:left w:val="none" w:sz="0" w:space="0" w:color="auto"/>
        <w:bottom w:val="none" w:sz="0" w:space="0" w:color="auto"/>
        <w:right w:val="none" w:sz="0" w:space="0" w:color="auto"/>
      </w:divBdr>
    </w:div>
    <w:div w:id="1783648695">
      <w:bodyDiv w:val="1"/>
      <w:marLeft w:val="0"/>
      <w:marRight w:val="0"/>
      <w:marTop w:val="0"/>
      <w:marBottom w:val="0"/>
      <w:divBdr>
        <w:top w:val="none" w:sz="0" w:space="0" w:color="auto"/>
        <w:left w:val="none" w:sz="0" w:space="0" w:color="auto"/>
        <w:bottom w:val="none" w:sz="0" w:space="0" w:color="auto"/>
        <w:right w:val="none" w:sz="0" w:space="0" w:color="auto"/>
      </w:divBdr>
    </w:div>
    <w:div w:id="18036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jpeg"/><Relationship Id="rId18" Type="http://schemas.openxmlformats.org/officeDocument/2006/relationships/hyperlink" Target="mailto:DataProtection@northlan.gov.uk" TargetMode="External"/><Relationship Id="rId26" Type="http://schemas.openxmlformats.org/officeDocument/2006/relationships/theme" Target="theme/theme1.xml"/><Relationship Id="rId3" Type="http://schemas.openxmlformats.org/officeDocument/2006/relationships/customXml" Target="../customXml/item3.xml"/><Relationship Id="rId21" Type="http://schemas.openxmlformats.org/officeDocument/2006/relationships/hyperlink" Target="https://ico.org.uk/concerns" TargetMode="Externa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hyperlink" Target="mailto:businessrates@northlan.gov.uk" TargetMode="External"/><Relationship Id="rId25"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businessrates@northlan.gov.uk" TargetMode="External"/><Relationship Id="rId20" Type="http://schemas.openxmlformats.org/officeDocument/2006/relationships/hyperlink" Target="mailto:DataProtection@northlan.gov.uk" TargetMode="Externa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footer" Target="footer2.xml"/><Relationship Id="rId5" Type="http://schemas.openxmlformats.org/officeDocument/2006/relationships/customXml" Target="../customXml/item5.xml"/><Relationship Id="rId15" Type="http://schemas.openxmlformats.org/officeDocument/2006/relationships/image" Target="media/image2.emf"/><Relationship Id="rId23" Type="http://schemas.openxmlformats.org/officeDocument/2006/relationships/footer" Target="footer1.xml"/><Relationship Id="rId10" Type="http://schemas.openxmlformats.org/officeDocument/2006/relationships/webSettings" Target="webSettings.xml"/><Relationship Id="rId19" Type="http://schemas.openxmlformats.org/officeDocument/2006/relationships/hyperlink" Target="mailto:DataProtection@northlan.gov.uk" TargetMode="Externa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yperlink" Target="mailto:businessrates@northlan.gov.uk" TargetMode="External"/><Relationship Id="rId22"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Standard Document" ma:contentTypeID="0x010100AB4565BB804CC848BD2EF3E87A42FE8B0E00B0A38CAA242F7C4693F1CB691EF2BA8C" ma:contentTypeVersion="6" ma:contentTypeDescription="" ma:contentTypeScope="" ma:versionID="7e5826fbd6019ecb7e1739ff4e169a18">
  <xsd:schema xmlns:xsd="http://www.w3.org/2001/XMLSchema" xmlns:xs="http://www.w3.org/2001/XMLSchema" xmlns:p="http://schemas.microsoft.com/office/2006/metadata/properties" xmlns:ns2="8f05d3e4-0582-485c-9ba6-ab26e7804d1a" xmlns:ns3="90139b6f-087e-497a-8ae5-5bae2d0022a3" targetNamespace="http://schemas.microsoft.com/office/2006/metadata/properties" ma:root="true" ma:fieldsID="79c463b69d88ef11c25cc96824eab550" ns2:_="" ns3:_="">
    <xsd:import namespace="8f05d3e4-0582-485c-9ba6-ab26e7804d1a"/>
    <xsd:import namespace="90139b6f-087e-497a-8ae5-5bae2d0022a3"/>
    <xsd:element name="properties">
      <xsd:complexType>
        <xsd:sequence>
          <xsd:element name="documentManagement">
            <xsd:complexType>
              <xsd:all>
                <xsd:element ref="ns2:ActiveRecord" minOccurs="0"/>
                <xsd:element ref="ns2:SupercededDate" minOccurs="0"/>
                <xsd:element ref="ns2:TaxKeywordTaxHTField" minOccurs="0"/>
                <xsd:element ref="ns2:TaxCatchAll" minOccurs="0"/>
                <xsd:element ref="ns2:TaxCatchAllLabel" minOccurs="0"/>
                <xsd:element ref="ns2:le70938a2ff1458590291c2b53873313" minOccurs="0"/>
                <xsd:element ref="ns2:l2266dbc3b614dbe9f077e23aad38986" minOccurs="0"/>
                <xsd:element ref="ns3:_dlc_DocId" minOccurs="0"/>
                <xsd:element ref="ns3:_dlc_DocIdUrl" minOccurs="0"/>
                <xsd:element ref="ns3:_dlc_DocIdPersistId" minOccurs="0"/>
                <xsd:element ref="ns3:i0f84bba906045b4af568ee102a52dcb"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f05d3e4-0582-485c-9ba6-ab26e7804d1a" elementFormDefault="qualified">
    <xsd:import namespace="http://schemas.microsoft.com/office/2006/documentManagement/types"/>
    <xsd:import namespace="http://schemas.microsoft.com/office/infopath/2007/PartnerControls"/>
    <xsd:element name="ActiveRecord" ma:index="2" nillable="true" ma:displayName="Active Document" ma:default="1" ma:internalName="ActiveRecord">
      <xsd:simpleType>
        <xsd:restriction base="dms:Boolean"/>
      </xsd:simpleType>
    </xsd:element>
    <xsd:element name="SupercededDate" ma:index="4" nillable="true" ma:displayName="Superceded Date" ma:format="DateOnly" ma:internalName="SupercededDate">
      <xsd:simpleType>
        <xsd:restriction base="dms:DateTime"/>
      </xsd:simpleType>
    </xsd:element>
    <xsd:element name="TaxKeywordTaxHTField" ma:index="8" nillable="true" ma:taxonomy="true" ma:internalName="TaxKeywordTaxHTField" ma:taxonomyFieldName="TaxKeyword" ma:displayName="Enterprise Keywords" ma:fieldId="{23f27201-bee3-471e-b2e7-b64fd8b7ca38}" ma:taxonomyMulti="true" ma:sspId="d2085efe-fbee-4112-b17b-61a14ccdd7b6" ma:termSetId="00000000-0000-0000-0000-000000000000" ma:anchorId="00000000-0000-0000-0000-000000000000" ma:open="true" ma:isKeyword="true">
      <xsd:complexType>
        <xsd:sequence>
          <xsd:element ref="pc:Terms" minOccurs="0" maxOccurs="1"/>
        </xsd:sequence>
      </xsd:complexType>
    </xsd:element>
    <xsd:element name="TaxCatchAll" ma:index="9" nillable="true" ma:displayName="Taxonomy Catch All Column" ma:hidden="true" ma:list="{36c258af-ca8b-4951-9be7-dcd0933ac66c}" ma:internalName="TaxCatchAll" ma:showField="CatchAllData" ma:web="90139b6f-087e-497a-8ae5-5bae2d0022a3">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36c258af-ca8b-4951-9be7-dcd0933ac66c}" ma:internalName="TaxCatchAllLabel" ma:readOnly="true" ma:showField="CatchAllDataLabel" ma:web="90139b6f-087e-497a-8ae5-5bae2d0022a3">
      <xsd:complexType>
        <xsd:complexContent>
          <xsd:extension base="dms:MultiChoiceLookup">
            <xsd:sequence>
              <xsd:element name="Value" type="dms:Lookup" maxOccurs="unbounded" minOccurs="0" nillable="true"/>
            </xsd:sequence>
          </xsd:extension>
        </xsd:complexContent>
      </xsd:complexType>
    </xsd:element>
    <xsd:element name="le70938a2ff1458590291c2b53873313" ma:index="13" nillable="true" ma:taxonomy="true" ma:internalName="le70938a2ff1458590291c2b53873313" ma:taxonomyFieldName="Service1" ma:displayName="Service" ma:default="2;#Chief Executives Office|ac091c47-8a3c-481c-963a-01e0af7f440f" ma:fieldId="{5e70938a-2ff1-4585-9029-1c2b53873313}" ma:sspId="d2085efe-fbee-4112-b17b-61a14ccdd7b6" ma:termSetId="f027e596-12c9-4f9a-8093-fd23840c0609" ma:anchorId="00000000-0000-0000-0000-000000000000" ma:open="false" ma:isKeyword="false">
      <xsd:complexType>
        <xsd:sequence>
          <xsd:element ref="pc:Terms" minOccurs="0" maxOccurs="1"/>
        </xsd:sequence>
      </xsd:complexType>
    </xsd:element>
    <xsd:element name="l2266dbc3b614dbe9f077e23aad38986" ma:index="15" nillable="true" ma:taxonomy="true" ma:internalName="l2266dbc3b614dbe9f077e23aad38986" ma:taxonomyFieldName="BusinessUnit" ma:displayName="Business Unit" ma:readOnly="false" ma:default="1;#Financial Solutions|e0170e62-ea6f-443e-a123-d69b795a6519" ma:fieldId="{52266dbc-3b61-4dbe-9f07-7e23aad38986}" ma:sspId="d2085efe-fbee-4112-b17b-61a14ccdd7b6" ma:termSetId="f027e596-12c9-4f9a-8093-fd23840c0609"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0139b6f-087e-497a-8ae5-5bae2d0022a3" elementFormDefault="qualified">
    <xsd:import namespace="http://schemas.microsoft.com/office/2006/documentManagement/types"/>
    <xsd:import namespace="http://schemas.microsoft.com/office/infopath/2007/PartnerControls"/>
    <xsd:element name="_dlc_DocId" ma:index="18" nillable="true" ma:displayName="Document ID Value" ma:description="The value of the document ID assigned to this item." ma:indexed="true" ma:internalName="_dlc_DocId" ma:readOnly="true">
      <xsd:simpleType>
        <xsd:restriction base="dms:Text"/>
      </xsd:simpleType>
    </xsd:element>
    <xsd:element name="_dlc_DocIdUrl" ma:index="1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0" nillable="true" ma:displayName="Persist ID" ma:description="Keep ID on add." ma:hidden="true" ma:internalName="_dlc_DocIdPersistId" ma:readOnly="true">
      <xsd:simpleType>
        <xsd:restriction base="dms:Boolean"/>
      </xsd:simpleType>
    </xsd:element>
    <xsd:element name="i0f84bba906045b4af568ee102a52dcb" ma:index="21" nillable="true" ma:taxonomy="true" ma:internalName="i0f84bba906045b4af568ee102a52dcb" ma:taxonomyFieldName="RevIMBCS" ma:displayName="Retention Term" ma:indexed="true" ma:default="3;#BCS|819376d4-bc70-4d53-bae7-773a2688b0e5" ma:fieldId="{20f84bba-9060-45b4-af56-8ee102a52dcb}" ma:sspId="d2085efe-fbee-4112-b17b-61a14ccdd7b6" ma:termSetId="65e0ccf4-ee27-4865-88b2-fcad8719c10e" ma:anchorId="00000000-0000-0000-0000-000000000000" ma:open="fals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mso-contentType ?>
<SharedContentType xmlns="Microsoft.SharePoint.Taxonomy.ContentTypeSync" SourceId="d2085efe-fbee-4112-b17b-61a14ccdd7b6" ContentTypeId="0x010100AB4565BB804CC848BD2EF3E87A42FE8B0E" PreviousValue="false" LastSyncTimeStamp="2021-07-19T07:27:43.31Z"/>
</file>

<file path=customXml/item6.xml><?xml version="1.0" encoding="utf-8"?>
<p:properties xmlns:p="http://schemas.microsoft.com/office/2006/metadata/properties" xmlns:xsi="http://www.w3.org/2001/XMLSchema-instance" xmlns:pc="http://schemas.microsoft.com/office/infopath/2007/PartnerControls">
  <documentManagement>
    <ActiveRecord xmlns="8f05d3e4-0582-485c-9ba6-ab26e7804d1a">true</ActiveRecord>
    <l2266dbc3b614dbe9f077e23aad38986 xmlns="8f05d3e4-0582-485c-9ba6-ab26e7804d1a">
      <Terms xmlns="http://schemas.microsoft.com/office/infopath/2007/PartnerControls">
        <TermInfo xmlns="http://schemas.microsoft.com/office/infopath/2007/PartnerControls">
          <TermName xmlns="http://schemas.microsoft.com/office/infopath/2007/PartnerControls">Financial Solutions</TermName>
          <TermId xmlns="http://schemas.microsoft.com/office/infopath/2007/PartnerControls">e0170e62-ea6f-443e-a123-d69b795a6519</TermId>
        </TermInfo>
      </Terms>
    </l2266dbc3b614dbe9f077e23aad38986>
    <TaxCatchAll xmlns="8f05d3e4-0582-485c-9ba6-ab26e7804d1a"/>
    <SupercededDate xmlns="8f05d3e4-0582-485c-9ba6-ab26e7804d1a" xsi:nil="true"/>
    <TaxKeywordTaxHTField xmlns="8f05d3e4-0582-485c-9ba6-ab26e7804d1a">
      <Terms xmlns="http://schemas.microsoft.com/office/infopath/2007/PartnerControls"/>
    </TaxKeywordTaxHTField>
    <i0f84bba906045b4af568ee102a52dcb xmlns="90139b6f-087e-497a-8ae5-5bae2d0022a3">
      <Terms xmlns="http://schemas.microsoft.com/office/infopath/2007/PartnerControls">
        <TermInfo xmlns="http://schemas.microsoft.com/office/infopath/2007/PartnerControls">
          <TermName xmlns="http://schemas.microsoft.com/office/infopath/2007/PartnerControls">BCS</TermName>
          <TermId xmlns="http://schemas.microsoft.com/office/infopath/2007/PartnerControls">819376d4-bc70-4d53-bae7-773a2688b0e5</TermId>
        </TermInfo>
      </Terms>
    </i0f84bba906045b4af568ee102a52dcb>
    <le70938a2ff1458590291c2b53873313 xmlns="8f05d3e4-0582-485c-9ba6-ab26e7804d1a">
      <Terms xmlns="http://schemas.microsoft.com/office/infopath/2007/PartnerControls">
        <TermInfo xmlns="http://schemas.microsoft.com/office/infopath/2007/PartnerControls">
          <TermName xmlns="http://schemas.microsoft.com/office/infopath/2007/PartnerControls">Chief Executives Office</TermName>
          <TermId xmlns="http://schemas.microsoft.com/office/infopath/2007/PartnerControls">ac091c47-8a3c-481c-963a-01e0af7f440f</TermId>
        </TermInfo>
      </Terms>
    </le70938a2ff1458590291c2b53873313>
  </documentManagement>
</p:properties>
</file>

<file path=customXml/itemProps1.xml><?xml version="1.0" encoding="utf-8"?>
<ds:datastoreItem xmlns:ds="http://schemas.openxmlformats.org/officeDocument/2006/customXml" ds:itemID="{39AA88F9-8318-427F-B438-6717D351F86C}">
  <ds:schemaRefs>
    <ds:schemaRef ds:uri="http://schemas.microsoft.com/sharepoint/v3/contenttype/forms"/>
  </ds:schemaRefs>
</ds:datastoreItem>
</file>

<file path=customXml/itemProps2.xml><?xml version="1.0" encoding="utf-8"?>
<ds:datastoreItem xmlns:ds="http://schemas.openxmlformats.org/officeDocument/2006/customXml" ds:itemID="{419898D0-2B65-4BA4-872C-5EFE74155C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f05d3e4-0582-485c-9ba6-ab26e7804d1a"/>
    <ds:schemaRef ds:uri="90139b6f-087e-497a-8ae5-5bae2d002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3CA64F-99B8-49C0-83D2-ACE814CFA9F1}">
  <ds:schemaRefs>
    <ds:schemaRef ds:uri="http://schemas.openxmlformats.org/officeDocument/2006/bibliography"/>
  </ds:schemaRefs>
</ds:datastoreItem>
</file>

<file path=customXml/itemProps4.xml><?xml version="1.0" encoding="utf-8"?>
<ds:datastoreItem xmlns:ds="http://schemas.openxmlformats.org/officeDocument/2006/customXml" ds:itemID="{60DA7510-3F47-4E2C-9397-5ED4169D2D6E}">
  <ds:schemaRefs>
    <ds:schemaRef ds:uri="http://schemas.microsoft.com/sharepoint/events"/>
  </ds:schemaRefs>
</ds:datastoreItem>
</file>

<file path=customXml/itemProps5.xml><?xml version="1.0" encoding="utf-8"?>
<ds:datastoreItem xmlns:ds="http://schemas.openxmlformats.org/officeDocument/2006/customXml" ds:itemID="{2ECF6B65-8CED-4709-B4B8-D93E510A72B6}">
  <ds:schemaRefs>
    <ds:schemaRef ds:uri="Microsoft.SharePoint.Taxonomy.ContentTypeSync"/>
  </ds:schemaRefs>
</ds:datastoreItem>
</file>

<file path=customXml/itemProps6.xml><?xml version="1.0" encoding="utf-8"?>
<ds:datastoreItem xmlns:ds="http://schemas.openxmlformats.org/officeDocument/2006/customXml" ds:itemID="{DB15169A-0286-4296-A1A0-59BB8B9DD4EA}">
  <ds:schemaRefs>
    <ds:schemaRef ds:uri="http://purl.org/dc/terms/"/>
    <ds:schemaRef ds:uri="http://schemas.openxmlformats.org/package/2006/metadata/core-properties"/>
    <ds:schemaRef ds:uri="90139b6f-087e-497a-8ae5-5bae2d0022a3"/>
    <ds:schemaRef ds:uri="http://schemas.microsoft.com/office/2006/metadata/properties"/>
    <ds:schemaRef ds:uri="http://purl.org/dc/dcmitype/"/>
    <ds:schemaRef ds:uri="http://schemas.microsoft.com/office/2006/documentManagement/types"/>
    <ds:schemaRef ds:uri="http://schemas.microsoft.com/office/infopath/2007/PartnerControls"/>
    <ds:schemaRef ds:uri="8f05d3e4-0582-485c-9ba6-ab26e7804d1a"/>
    <ds:schemaRef ds:uri="http://www.w3.org/XML/1998/namespace"/>
    <ds:schemaRef ds:uri="http://purl.org/dc/elements/1.1/"/>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10</Pages>
  <Words>2316</Words>
  <Characters>13204</Characters>
  <Application>Microsoft Office Word</Application>
  <DocSecurity>0</DocSecurity>
  <Lines>110</Lines>
  <Paragraphs>30</Paragraphs>
  <ScaleCrop>false</ScaleCrop>
  <HeadingPairs>
    <vt:vector size="2" baseType="variant">
      <vt:variant>
        <vt:lpstr>Title</vt:lpstr>
      </vt:variant>
      <vt:variant>
        <vt:i4>1</vt:i4>
      </vt:variant>
    </vt:vector>
  </HeadingPairs>
  <TitlesOfParts>
    <vt:vector size="1" baseType="lpstr">
      <vt:lpstr>Our Ref:</vt:lpstr>
    </vt:vector>
  </TitlesOfParts>
  <Company>North Lanarkshire Council</Company>
  <LinksUpToDate>false</LinksUpToDate>
  <CharactersWithSpaces>15490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Our Ref:</dc:title>
  <dc:subject/>
  <dc:creator>Hoy Christopher</dc:creator>
  <cp:keywords/>
  <dc:description/>
  <cp:lastModifiedBy>Christopher Hoy</cp:lastModifiedBy>
  <cp:revision>6</cp:revision>
  <cp:lastPrinted>2023-03-21T14:33:00Z</cp:lastPrinted>
  <dcterms:created xsi:type="dcterms:W3CDTF">2023-04-18T08:36:00Z</dcterms:created>
  <dcterms:modified xsi:type="dcterms:W3CDTF">2023-04-18T08:40:00Z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0x010100AB4565BB804CC848BD2EF3E87A42FE8B0E00B0A38CAA242F7C4693F1CB691EF2BA8C</vt:lpwstr>
  </property>
  <property fmtid="{D5CDD505-2E9C-101B-9397-08002B2CF9AE}" pid="3" name="BusinessUnit">
    <vt:lpwstr>6;#Corporate Communications|884d44d7-7a32-4f58-9626-563073ec1cfd</vt:lpwstr>
  </property>
  <property fmtid="{D5CDD505-2E9C-101B-9397-08002B2CF9AE}" pid="4" name="Service1">
    <vt:lpwstr>2;#Chief Executives Office|ac091c47-8a3c-481c-963a-01e0af7f440f</vt:lpwstr>
  </property>
  <property fmtid="{D5CDD505-2E9C-101B-9397-08002B2CF9AE}" pid="5" name="_dlc_DocIdItemGuid">
    <vt:lpwstr>94001d53-67fc-4d09-a175-25a7fb54109a</vt:lpwstr>
  </property>
  <property fmtid="{D5CDD505-2E9C-101B-9397-08002B2CF9AE}" pid="6" name="TaxKeyword">
    <vt:lpwstr/>
  </property>
  <property fmtid="{D5CDD505-2E9C-101B-9397-08002B2CF9AE}" pid="7" name="Channel">
    <vt:lpwstr/>
  </property>
  <property fmtid="{D5CDD505-2E9C-101B-9397-08002B2CF9AE}" pid="8" name="RevIMBCS">
    <vt:lpwstr>3;#BCS|819376d4-bc70-4d53-bae7-773a2688b0e5</vt:lpwstr>
  </property>
  <property fmtid="{D5CDD505-2E9C-101B-9397-08002B2CF9AE}" pid="9" name="MSIP_Label_3c381991-eab8-4fff-8f2f-4f88109aa1cd_Enabled">
    <vt:lpwstr>true</vt:lpwstr>
  </property>
  <property fmtid="{D5CDD505-2E9C-101B-9397-08002B2CF9AE}" pid="10" name="MSIP_Label_3c381991-eab8-4fff-8f2f-4f88109aa1cd_SetDate">
    <vt:lpwstr>2022-03-02T10:40:32Z</vt:lpwstr>
  </property>
  <property fmtid="{D5CDD505-2E9C-101B-9397-08002B2CF9AE}" pid="11" name="MSIP_Label_3c381991-eab8-4fff-8f2f-4f88109aa1cd_Method">
    <vt:lpwstr>Privileged</vt:lpwstr>
  </property>
  <property fmtid="{D5CDD505-2E9C-101B-9397-08002B2CF9AE}" pid="12" name="MSIP_Label_3c381991-eab8-4fff-8f2f-4f88109aa1cd_Name">
    <vt:lpwstr>Official</vt:lpwstr>
  </property>
  <property fmtid="{D5CDD505-2E9C-101B-9397-08002B2CF9AE}" pid="13" name="MSIP_Label_3c381991-eab8-4fff-8f2f-4f88109aa1cd_SiteId">
    <vt:lpwstr>a98f953b-d618-4b43-8a65-0382681bd283</vt:lpwstr>
  </property>
  <property fmtid="{D5CDD505-2E9C-101B-9397-08002B2CF9AE}" pid="14" name="MSIP_Label_3c381991-eab8-4fff-8f2f-4f88109aa1cd_ActionId">
    <vt:lpwstr>e4c976ed-55ec-42ad-ac2e-5a1d253c1c1a</vt:lpwstr>
  </property>
  <property fmtid="{D5CDD505-2E9C-101B-9397-08002B2CF9AE}" pid="15" name="MSIP_Label_3c381991-eab8-4fff-8f2f-4f88109aa1cd_ContentBits">
    <vt:lpwstr>0</vt:lpwstr>
  </property>
  <property fmtid="{D5CDD505-2E9C-101B-9397-08002B2CF9AE}" pid="16" name="MediaServiceImageTags">
    <vt:lpwstr/>
  </property>
  <property fmtid="{D5CDD505-2E9C-101B-9397-08002B2CF9AE}" pid="17" name="Order">
    <vt:r8>2040100</vt:r8>
  </property>
  <property fmtid="{D5CDD505-2E9C-101B-9397-08002B2CF9AE}" pid="18" name="xd_Signature">
    <vt:bool>false</vt:bool>
  </property>
  <property fmtid="{D5CDD505-2E9C-101B-9397-08002B2CF9AE}" pid="19" name="xd_ProgID">
    <vt:lpwstr/>
  </property>
  <property fmtid="{D5CDD505-2E9C-101B-9397-08002B2CF9AE}" pid="20" name="SharedWithUsers">
    <vt:lpwstr/>
  </property>
  <property fmtid="{D5CDD505-2E9C-101B-9397-08002B2CF9AE}" pid="21" name="ComplianceAssetId">
    <vt:lpwstr/>
  </property>
  <property fmtid="{D5CDD505-2E9C-101B-9397-08002B2CF9AE}" pid="22" name="TemplateUrl">
    <vt:lpwstr/>
  </property>
  <property fmtid="{D5CDD505-2E9C-101B-9397-08002B2CF9AE}" pid="23" name="_ExtendedDescription">
    <vt:lpwstr/>
  </property>
  <property fmtid="{D5CDD505-2E9C-101B-9397-08002B2CF9AE}" pid="24" name="TriggerFlowInfo">
    <vt:lpwstr/>
  </property>
</Properties>
</file>